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58" w:rsidRDefault="00D07D58" w:rsidP="00D07D58">
      <w:pPr>
        <w:jc w:val="center"/>
        <w:rPr>
          <w:b/>
          <w:bCs/>
          <w:sz w:val="48"/>
          <w:szCs w:val="48"/>
        </w:rPr>
      </w:pPr>
      <w:bookmarkStart w:id="0" w:name="_GoBack"/>
      <w:bookmarkEnd w:id="0"/>
    </w:p>
    <w:p w:rsidR="00D07D58" w:rsidRDefault="00D07D58" w:rsidP="00D07D58">
      <w:pPr>
        <w:jc w:val="center"/>
        <w:rPr>
          <w:b/>
          <w:bCs/>
          <w:sz w:val="48"/>
          <w:szCs w:val="48"/>
        </w:rPr>
      </w:pPr>
    </w:p>
    <w:p w:rsidR="00D07D58" w:rsidRDefault="00D07D58" w:rsidP="00D07D58">
      <w:pPr>
        <w:jc w:val="center"/>
        <w:rPr>
          <w:b/>
          <w:bCs/>
          <w:sz w:val="48"/>
          <w:szCs w:val="48"/>
        </w:rPr>
      </w:pPr>
    </w:p>
    <w:p w:rsidR="00D07D58" w:rsidRDefault="00D07D58" w:rsidP="00D07D58">
      <w:pPr>
        <w:jc w:val="center"/>
        <w:rPr>
          <w:b/>
          <w:bCs/>
          <w:sz w:val="48"/>
          <w:szCs w:val="48"/>
        </w:rPr>
      </w:pPr>
      <w:r>
        <w:rPr>
          <w:b/>
          <w:bCs/>
          <w:sz w:val="48"/>
          <w:szCs w:val="48"/>
        </w:rPr>
        <w:t>GODIŠNJI  PLAN  I  PROGRAM  RADA</w:t>
      </w:r>
    </w:p>
    <w:p w:rsidR="00D07D58" w:rsidRDefault="00D07D58" w:rsidP="00D07D58">
      <w:pPr>
        <w:jc w:val="center"/>
        <w:rPr>
          <w:b/>
          <w:bCs/>
          <w:sz w:val="48"/>
          <w:szCs w:val="48"/>
        </w:rPr>
      </w:pPr>
    </w:p>
    <w:p w:rsidR="00D07D58" w:rsidRDefault="00D07D58" w:rsidP="00D07D58">
      <w:pPr>
        <w:jc w:val="center"/>
        <w:rPr>
          <w:b/>
          <w:bCs/>
          <w:sz w:val="48"/>
          <w:szCs w:val="48"/>
        </w:rPr>
      </w:pPr>
      <w:r>
        <w:rPr>
          <w:b/>
          <w:bCs/>
          <w:sz w:val="48"/>
          <w:szCs w:val="48"/>
        </w:rPr>
        <w:t>OSNOVNE ŠKOLE DRAŠKOVEC</w:t>
      </w:r>
    </w:p>
    <w:p w:rsidR="00D07D58" w:rsidRDefault="00D07D58" w:rsidP="00D07D58">
      <w:pPr>
        <w:jc w:val="center"/>
        <w:rPr>
          <w:sz w:val="48"/>
          <w:szCs w:val="48"/>
        </w:rPr>
      </w:pPr>
    </w:p>
    <w:p w:rsidR="00D07D58" w:rsidRDefault="00D07D58" w:rsidP="00D07D58">
      <w:pPr>
        <w:jc w:val="center"/>
        <w:rPr>
          <w:b/>
          <w:bCs/>
          <w:sz w:val="48"/>
          <w:szCs w:val="48"/>
        </w:rPr>
      </w:pPr>
      <w:r>
        <w:rPr>
          <w:b/>
          <w:bCs/>
          <w:sz w:val="48"/>
          <w:szCs w:val="48"/>
        </w:rPr>
        <w:t xml:space="preserve"> 2015./2016.</w:t>
      </w:r>
    </w:p>
    <w:p w:rsidR="00D07D58" w:rsidRDefault="00D07D58" w:rsidP="00D07D58">
      <w:pPr>
        <w:jc w:val="center"/>
        <w:rPr>
          <w:b/>
          <w:bCs/>
          <w:sz w:val="48"/>
          <w:szCs w:val="48"/>
        </w:rPr>
      </w:pPr>
    </w:p>
    <w:p w:rsidR="00D07D58" w:rsidRDefault="00D07D58" w:rsidP="00D07D58">
      <w:pPr>
        <w:jc w:val="center"/>
        <w:rPr>
          <w:b/>
          <w:bCs/>
          <w:sz w:val="48"/>
          <w:szCs w:val="48"/>
        </w:rPr>
      </w:pPr>
    </w:p>
    <w:p w:rsidR="00D07D58" w:rsidRDefault="00D07D58" w:rsidP="00D07D58">
      <w:pPr>
        <w:rPr>
          <w:sz w:val="48"/>
          <w:szCs w:val="48"/>
        </w:rPr>
      </w:pPr>
      <w:r>
        <w:rPr>
          <w:sz w:val="48"/>
          <w:szCs w:val="48"/>
        </w:rPr>
        <w:t xml:space="preserve">                                                                                                                           </w:t>
      </w:r>
    </w:p>
    <w:p w:rsidR="00D07D58" w:rsidRDefault="00D07D58" w:rsidP="00D07D58">
      <w:pPr>
        <w:jc w:val="center"/>
        <w:rPr>
          <w:b/>
          <w:bCs/>
          <w:sz w:val="48"/>
          <w:szCs w:val="48"/>
        </w:rPr>
      </w:pPr>
      <w:r>
        <w:rPr>
          <w:b/>
          <w:bCs/>
          <w:sz w:val="48"/>
          <w:szCs w:val="48"/>
        </w:rPr>
        <w:t xml:space="preserve">                                                          </w:t>
      </w:r>
    </w:p>
    <w:p w:rsidR="00D07D58" w:rsidRDefault="00D07D58" w:rsidP="00D07D58">
      <w:r>
        <w:t xml:space="preserve">  </w:t>
      </w:r>
      <w:r w:rsidR="00433AD2">
        <w:rPr>
          <w:b/>
          <w:noProof/>
          <w:sz w:val="48"/>
          <w:szCs w:val="48"/>
        </w:rPr>
        <w:drawing>
          <wp:inline distT="0" distB="0" distL="0" distR="0">
            <wp:extent cx="5734050" cy="2486025"/>
            <wp:effectExtent l="0" t="0" r="0" b="9525"/>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4050" cy="2486025"/>
                    </a:xfrm>
                    <a:prstGeom prst="rect">
                      <a:avLst/>
                    </a:prstGeom>
                    <a:noFill/>
                    <a:ln>
                      <a:noFill/>
                    </a:ln>
                  </pic:spPr>
                </pic:pic>
              </a:graphicData>
            </a:graphic>
          </wp:inline>
        </w:drawing>
      </w:r>
    </w:p>
    <w:p w:rsidR="00D07D58" w:rsidRDefault="00D07D58" w:rsidP="00D07D58">
      <w:pPr>
        <w:rPr>
          <w:b/>
          <w:bCs/>
          <w:sz w:val="36"/>
          <w:szCs w:val="36"/>
        </w:rPr>
      </w:pPr>
      <w:r>
        <w:rPr>
          <w:b/>
          <w:bCs/>
          <w:sz w:val="48"/>
          <w:szCs w:val="48"/>
        </w:rPr>
        <w:t xml:space="preserve">                                                 </w:t>
      </w:r>
      <w:r w:rsidR="00B57CC2" w:rsidRPr="00B57CC2">
        <w:rPr>
          <w:noProof/>
        </w:rPr>
        <w:pict>
          <v:rect id="Pravokutnik 2" o:spid="_x0000_s1026" style="position:absolute;margin-left:-22.9pt;margin-top:61.45pt;width:525pt;height:3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" strokecolor="white"/>
        </w:pict>
      </w:r>
    </w:p>
    <w:p w:rsidR="00D07D58" w:rsidRDefault="00D07D58" w:rsidP="00D07D58"/>
    <w:p w:rsidR="00D07D58" w:rsidRDefault="00D07D58" w:rsidP="008C4154">
      <w:pPr>
        <w:pStyle w:val="Bezproreda"/>
      </w:pPr>
    </w:p>
    <w:p w:rsidR="00A2429F" w:rsidRPr="00BE2A23" w:rsidRDefault="00D07D58" w:rsidP="008C4154">
      <w:pPr>
        <w:pStyle w:val="Bezproreda"/>
      </w:pPr>
      <w:r>
        <w:br w:type="page"/>
      </w:r>
      <w:r w:rsidR="00A2429F">
        <w:lastRenderedPageBreak/>
        <w:t>O</w:t>
      </w:r>
      <w:r w:rsidR="00A2429F" w:rsidRPr="00BE2A23">
        <w:t>SNOVNI PODACI O OSNOVNOJ ŠKOLI DRAŠKOVEC</w:t>
      </w:r>
    </w:p>
    <w:p w:rsidR="00A2429F" w:rsidRPr="00BE2A23" w:rsidRDefault="00A2429F" w:rsidP="00AC3A23">
      <w:pPr>
        <w:rPr>
          <w:b/>
          <w:bCs/>
        </w:rPr>
      </w:pPr>
    </w:p>
    <w:p w:rsidR="00A2429F" w:rsidRDefault="00A2429F" w:rsidP="00AC3A23"/>
    <w:p w:rsidR="00A2429F" w:rsidRDefault="00A2429F" w:rsidP="00AC3A23"/>
    <w:p w:rsidR="00A2429F" w:rsidRDefault="00A2429F" w:rsidP="00524758">
      <w:pPr>
        <w:pBdr>
          <w:top w:val="single" w:sz="4" w:space="1" w:color="auto"/>
          <w:left w:val="single" w:sz="4" w:space="4" w:color="auto"/>
          <w:bottom w:val="single" w:sz="4" w:space="1" w:color="auto"/>
          <w:right w:val="single" w:sz="4" w:space="4" w:color="auto"/>
        </w:pBdr>
      </w:pPr>
      <w:r w:rsidRPr="00BE2A23">
        <w:rPr>
          <w:b/>
          <w:bCs/>
        </w:rPr>
        <w:t>Adresa</w:t>
      </w:r>
      <w:r>
        <w:t xml:space="preserve"> :                         Osnovna škola Draškovec</w:t>
      </w:r>
    </w:p>
    <w:p w:rsidR="00A2429F" w:rsidRDefault="00A2429F" w:rsidP="00524758">
      <w:pPr>
        <w:pBdr>
          <w:top w:val="single" w:sz="4" w:space="1" w:color="auto"/>
          <w:left w:val="single" w:sz="4" w:space="4" w:color="auto"/>
          <w:bottom w:val="single" w:sz="4" w:space="1" w:color="auto"/>
          <w:right w:val="single" w:sz="4" w:space="4" w:color="auto"/>
        </w:pBdr>
      </w:pPr>
      <w:r>
        <w:t xml:space="preserve">                                       Draškovec</w:t>
      </w:r>
    </w:p>
    <w:p w:rsidR="00A2429F" w:rsidRDefault="00A2429F" w:rsidP="00524758">
      <w:pPr>
        <w:pBdr>
          <w:top w:val="single" w:sz="4" w:space="1" w:color="auto"/>
          <w:left w:val="single" w:sz="4" w:space="4" w:color="auto"/>
          <w:bottom w:val="single" w:sz="4" w:space="1" w:color="auto"/>
          <w:right w:val="single" w:sz="4" w:space="4" w:color="auto"/>
        </w:pBdr>
      </w:pPr>
      <w:r>
        <w:t xml:space="preserve">                                       Draškovićeva 47</w:t>
      </w:r>
    </w:p>
    <w:p w:rsidR="00A2429F" w:rsidRDefault="00A2429F" w:rsidP="00524758">
      <w:pPr>
        <w:pBdr>
          <w:top w:val="single" w:sz="4" w:space="1" w:color="auto"/>
          <w:left w:val="single" w:sz="4" w:space="4" w:color="auto"/>
          <w:bottom w:val="single" w:sz="4" w:space="1" w:color="auto"/>
          <w:right w:val="single" w:sz="4" w:space="4" w:color="auto"/>
        </w:pBdr>
      </w:pPr>
      <w:r>
        <w:t xml:space="preserve">                                       40323 Prelog </w:t>
      </w:r>
    </w:p>
    <w:p w:rsidR="00A2429F" w:rsidRDefault="00A2429F" w:rsidP="00524758">
      <w:pPr>
        <w:pBdr>
          <w:top w:val="single" w:sz="4" w:space="1" w:color="auto"/>
          <w:left w:val="single" w:sz="4" w:space="4" w:color="auto"/>
          <w:bottom w:val="single" w:sz="4" w:space="1" w:color="auto"/>
          <w:right w:val="single" w:sz="4" w:space="4" w:color="auto"/>
        </w:pBdr>
      </w:pPr>
      <w:r w:rsidRPr="001C6108">
        <w:rPr>
          <w:b/>
          <w:bCs/>
        </w:rPr>
        <w:t>OIB</w:t>
      </w:r>
      <w:r>
        <w:t>:                               17612166589</w:t>
      </w:r>
    </w:p>
    <w:p w:rsidR="00A2429F" w:rsidRDefault="00A2429F" w:rsidP="00524758">
      <w:pPr>
        <w:pBdr>
          <w:top w:val="single" w:sz="4" w:space="1" w:color="auto"/>
          <w:left w:val="single" w:sz="4" w:space="4" w:color="auto"/>
          <w:bottom w:val="single" w:sz="4" w:space="1" w:color="auto"/>
          <w:right w:val="single" w:sz="4" w:space="4" w:color="auto"/>
        </w:pBdr>
      </w:pPr>
    </w:p>
    <w:p w:rsidR="00A2429F" w:rsidRDefault="00A2429F" w:rsidP="00524758">
      <w:pPr>
        <w:pBdr>
          <w:top w:val="single" w:sz="4" w:space="1" w:color="auto"/>
          <w:left w:val="single" w:sz="4" w:space="4" w:color="auto"/>
          <w:bottom w:val="single" w:sz="4" w:space="1" w:color="auto"/>
          <w:right w:val="single" w:sz="4" w:space="4" w:color="auto"/>
        </w:pBdr>
      </w:pPr>
      <w:r w:rsidRPr="00BE2A23">
        <w:rPr>
          <w:b/>
          <w:bCs/>
        </w:rPr>
        <w:t>Matični broj škole</w:t>
      </w:r>
      <w:r>
        <w:t>:            01859684</w:t>
      </w:r>
    </w:p>
    <w:p w:rsidR="00A2429F" w:rsidRDefault="00A2429F" w:rsidP="00524758">
      <w:pPr>
        <w:pBdr>
          <w:top w:val="single" w:sz="4" w:space="1" w:color="auto"/>
          <w:left w:val="single" w:sz="4" w:space="4" w:color="auto"/>
          <w:bottom w:val="single" w:sz="4" w:space="1" w:color="auto"/>
          <w:right w:val="single" w:sz="4" w:space="4" w:color="auto"/>
        </w:pBdr>
      </w:pPr>
      <w:r w:rsidRPr="00BE2A23">
        <w:rPr>
          <w:b/>
          <w:bCs/>
        </w:rPr>
        <w:t>Šifra škole</w:t>
      </w:r>
      <w:r>
        <w:t xml:space="preserve">                :         20-527-003</w:t>
      </w:r>
    </w:p>
    <w:p w:rsidR="00A2429F" w:rsidRDefault="00A2429F" w:rsidP="00524758">
      <w:pPr>
        <w:pBdr>
          <w:top w:val="single" w:sz="4" w:space="1" w:color="auto"/>
          <w:left w:val="single" w:sz="4" w:space="4" w:color="auto"/>
          <w:bottom w:val="single" w:sz="4" w:space="1" w:color="auto"/>
          <w:right w:val="single" w:sz="4" w:space="4" w:color="auto"/>
        </w:pBdr>
      </w:pPr>
      <w:r w:rsidRPr="00BE2A23">
        <w:rPr>
          <w:b/>
          <w:bCs/>
        </w:rPr>
        <w:t xml:space="preserve">Telefon </w:t>
      </w:r>
      <w:r>
        <w:t xml:space="preserve">                    :</w:t>
      </w:r>
    </w:p>
    <w:p w:rsidR="00A2429F" w:rsidRDefault="00A2429F" w:rsidP="00524758">
      <w:pPr>
        <w:pBdr>
          <w:top w:val="single" w:sz="4" w:space="1" w:color="auto"/>
          <w:left w:val="single" w:sz="4" w:space="4" w:color="auto"/>
          <w:bottom w:val="single" w:sz="4" w:space="1" w:color="auto"/>
          <w:right w:val="single" w:sz="4" w:space="4" w:color="auto"/>
        </w:pBdr>
      </w:pPr>
      <w:r>
        <w:t xml:space="preserve">       </w:t>
      </w:r>
      <w:r w:rsidRPr="00BE2A23">
        <w:rPr>
          <w:b/>
          <w:bCs/>
        </w:rPr>
        <w:t>Tajništvo</w:t>
      </w:r>
      <w:r>
        <w:t xml:space="preserve">                     040/643-606</w:t>
      </w:r>
    </w:p>
    <w:p w:rsidR="00A2429F" w:rsidRDefault="00A2429F" w:rsidP="00524758">
      <w:pPr>
        <w:pBdr>
          <w:top w:val="single" w:sz="4" w:space="1" w:color="auto"/>
          <w:left w:val="single" w:sz="4" w:space="4" w:color="auto"/>
          <w:bottom w:val="single" w:sz="4" w:space="1" w:color="auto"/>
          <w:right w:val="single" w:sz="4" w:space="4" w:color="auto"/>
        </w:pBdr>
      </w:pPr>
      <w:r>
        <w:t xml:space="preserve">       </w:t>
      </w:r>
      <w:r>
        <w:rPr>
          <w:b/>
          <w:bCs/>
        </w:rPr>
        <w:t>Fax:                   :</w:t>
      </w:r>
      <w:r>
        <w:t xml:space="preserve">         040/643-707</w:t>
      </w:r>
    </w:p>
    <w:p w:rsidR="00A2429F" w:rsidRDefault="00A2429F" w:rsidP="00524758">
      <w:pPr>
        <w:pBdr>
          <w:top w:val="single" w:sz="4" w:space="1" w:color="auto"/>
          <w:left w:val="single" w:sz="4" w:space="4" w:color="auto"/>
          <w:bottom w:val="single" w:sz="4" w:space="1" w:color="auto"/>
          <w:right w:val="single" w:sz="4" w:space="4" w:color="auto"/>
        </w:pBdr>
      </w:pPr>
      <w:r w:rsidRPr="00BE2A23">
        <w:rPr>
          <w:b/>
          <w:bCs/>
        </w:rPr>
        <w:t>E-mail ( uprava)</w:t>
      </w:r>
      <w:r>
        <w:t xml:space="preserve">              ured@os-draskovec.skole.hr</w:t>
      </w:r>
    </w:p>
    <w:p w:rsidR="00A2429F" w:rsidRDefault="00A2429F" w:rsidP="00524758">
      <w:pPr>
        <w:pBdr>
          <w:top w:val="single" w:sz="4" w:space="1" w:color="auto"/>
          <w:left w:val="single" w:sz="4" w:space="4" w:color="auto"/>
          <w:bottom w:val="single" w:sz="4" w:space="1" w:color="auto"/>
          <w:right w:val="single" w:sz="4" w:space="4" w:color="auto"/>
        </w:pBdr>
      </w:pPr>
      <w:r w:rsidRPr="00BE2A23">
        <w:rPr>
          <w:b/>
          <w:bCs/>
        </w:rPr>
        <w:t xml:space="preserve">Web stranica </w:t>
      </w:r>
      <w:r>
        <w:t xml:space="preserve">           :       </w:t>
      </w:r>
      <w:hyperlink r:id="rId8" w:history="1">
        <w:r w:rsidRPr="00097DDA">
          <w:rPr>
            <w:rStyle w:val="Hiperveza"/>
          </w:rPr>
          <w:t>www.os-draskovec.hr</w:t>
        </w:r>
      </w:hyperlink>
    </w:p>
    <w:p w:rsidR="00A2429F" w:rsidRDefault="00A2429F" w:rsidP="00524758">
      <w:pPr>
        <w:pBdr>
          <w:top w:val="single" w:sz="4" w:space="1" w:color="auto"/>
          <w:left w:val="single" w:sz="4" w:space="4" w:color="auto"/>
          <w:bottom w:val="single" w:sz="4" w:space="1" w:color="auto"/>
          <w:right w:val="single" w:sz="4" w:space="4" w:color="auto"/>
        </w:pBdr>
      </w:pPr>
      <w:r>
        <w:t>Ravnateljica škole:            Margit Mirić, prof.</w:t>
      </w:r>
    </w:p>
    <w:p w:rsidR="00A2429F" w:rsidRDefault="00A2429F" w:rsidP="00524758">
      <w:pPr>
        <w:pBdr>
          <w:top w:val="single" w:sz="4" w:space="1" w:color="auto"/>
          <w:left w:val="single" w:sz="4" w:space="4" w:color="auto"/>
          <w:bottom w:val="single" w:sz="4" w:space="1" w:color="auto"/>
          <w:right w:val="single" w:sz="4" w:space="4" w:color="auto"/>
        </w:pBdr>
      </w:pPr>
      <w:r>
        <w:t>Tajnica škole             :       Anica Sokač</w:t>
      </w:r>
    </w:p>
    <w:p w:rsidR="00A2429F" w:rsidRDefault="00A2429F" w:rsidP="00524758">
      <w:pPr>
        <w:pBdr>
          <w:top w:val="single" w:sz="4" w:space="1" w:color="auto"/>
          <w:left w:val="single" w:sz="4" w:space="4" w:color="auto"/>
          <w:bottom w:val="single" w:sz="4" w:space="1" w:color="auto"/>
          <w:right w:val="single" w:sz="4" w:space="4" w:color="auto"/>
        </w:pBdr>
      </w:pPr>
      <w:r>
        <w:t>Knjižničarka              :       Natalija Benko Mustač</w:t>
      </w:r>
    </w:p>
    <w:p w:rsidR="00A2429F" w:rsidRDefault="00A2429F" w:rsidP="00524758">
      <w:pPr>
        <w:pBdr>
          <w:top w:val="single" w:sz="4" w:space="1" w:color="auto"/>
          <w:left w:val="single" w:sz="4" w:space="4" w:color="auto"/>
          <w:bottom w:val="single" w:sz="4" w:space="1" w:color="auto"/>
          <w:right w:val="single" w:sz="4" w:space="4" w:color="auto"/>
        </w:pBdr>
      </w:pPr>
      <w:r>
        <w:t>Informatičarka           :       Marina Držanić</w:t>
      </w:r>
    </w:p>
    <w:p w:rsidR="00A2429F" w:rsidRDefault="00A2429F" w:rsidP="00524758">
      <w:pPr>
        <w:pBdr>
          <w:top w:val="single" w:sz="4" w:space="1" w:color="auto"/>
          <w:left w:val="single" w:sz="4" w:space="4" w:color="auto"/>
          <w:bottom w:val="single" w:sz="4" w:space="1" w:color="auto"/>
          <w:right w:val="single" w:sz="4" w:space="4" w:color="auto"/>
        </w:pBdr>
      </w:pPr>
      <w:r>
        <w:t>Pedagoginja               :       Andrea Ermakora</w:t>
      </w:r>
    </w:p>
    <w:p w:rsidR="00A2429F" w:rsidRDefault="00A2429F" w:rsidP="00524758">
      <w:pPr>
        <w:pBdr>
          <w:top w:val="single" w:sz="4" w:space="1" w:color="auto"/>
          <w:left w:val="single" w:sz="4" w:space="4" w:color="auto"/>
          <w:bottom w:val="single" w:sz="4" w:space="1" w:color="auto"/>
          <w:right w:val="single" w:sz="4" w:space="4" w:color="auto"/>
        </w:pBdr>
      </w:pPr>
      <w:r>
        <w:t>Sindikalni povjerenik:       Martina Kečkeš</w:t>
      </w:r>
    </w:p>
    <w:p w:rsidR="00A2429F" w:rsidRDefault="00A2429F" w:rsidP="00524758">
      <w:pPr>
        <w:pBdr>
          <w:top w:val="single" w:sz="4" w:space="1" w:color="auto"/>
          <w:left w:val="single" w:sz="4" w:space="4" w:color="auto"/>
          <w:bottom w:val="single" w:sz="4" w:space="1" w:color="auto"/>
          <w:right w:val="single" w:sz="4" w:space="4" w:color="auto"/>
        </w:pBdr>
      </w:pPr>
    </w:p>
    <w:p w:rsidR="00A2429F" w:rsidRDefault="00A2429F" w:rsidP="00524758">
      <w:pPr>
        <w:pBdr>
          <w:top w:val="single" w:sz="4" w:space="1" w:color="auto"/>
          <w:left w:val="single" w:sz="4" w:space="4" w:color="auto"/>
          <w:bottom w:val="single" w:sz="4" w:space="1" w:color="auto"/>
          <w:right w:val="single" w:sz="4" w:space="4" w:color="auto"/>
        </w:pBdr>
      </w:pPr>
    </w:p>
    <w:p w:rsidR="00A2429F" w:rsidRDefault="00A2429F" w:rsidP="00524758">
      <w:pPr>
        <w:pBdr>
          <w:top w:val="single" w:sz="4" w:space="1" w:color="auto"/>
          <w:left w:val="single" w:sz="4" w:space="4" w:color="auto"/>
          <w:bottom w:val="single" w:sz="4" w:space="1" w:color="auto"/>
          <w:right w:val="single" w:sz="4" w:space="4" w:color="auto"/>
        </w:pBdr>
      </w:pPr>
    </w:p>
    <w:p w:rsidR="00A2429F" w:rsidRDefault="00A2429F" w:rsidP="00524758">
      <w:pPr>
        <w:pBdr>
          <w:top w:val="single" w:sz="4" w:space="1" w:color="auto"/>
          <w:left w:val="single" w:sz="4" w:space="4" w:color="auto"/>
          <w:bottom w:val="single" w:sz="4" w:space="1" w:color="auto"/>
          <w:right w:val="single" w:sz="4" w:space="4" w:color="auto"/>
        </w:pBdr>
      </w:pPr>
    </w:p>
    <w:p w:rsidR="00A2429F" w:rsidRDefault="00A2429F" w:rsidP="00524758">
      <w:pPr>
        <w:pBdr>
          <w:top w:val="single" w:sz="4" w:space="1" w:color="auto"/>
          <w:left w:val="single" w:sz="4" w:space="4" w:color="auto"/>
          <w:bottom w:val="single" w:sz="4" w:space="1" w:color="auto"/>
          <w:right w:val="single" w:sz="4" w:space="4" w:color="auto"/>
        </w:pBdr>
      </w:pPr>
    </w:p>
    <w:p w:rsidR="00A2429F" w:rsidRDefault="00A2429F" w:rsidP="00AC3A23"/>
    <w:p w:rsidR="00A2429F" w:rsidRDefault="00A2429F" w:rsidP="00AC3A23"/>
    <w:p w:rsidR="00A2429F" w:rsidRDefault="00A2429F" w:rsidP="00AC3A23"/>
    <w:p w:rsidR="00A2429F" w:rsidRDefault="00A2429F" w:rsidP="00BE2A23">
      <w:pPr>
        <w:pBdr>
          <w:top w:val="single" w:sz="4" w:space="1" w:color="auto"/>
          <w:left w:val="single" w:sz="4" w:space="4" w:color="auto"/>
          <w:bottom w:val="single" w:sz="4" w:space="1" w:color="auto"/>
          <w:right w:val="single" w:sz="4" w:space="4" w:color="auto"/>
        </w:pBdr>
      </w:pPr>
      <w:r>
        <w:t>Broj učenika                                               99</w:t>
      </w:r>
    </w:p>
    <w:p w:rsidR="00A2429F" w:rsidRDefault="00A2429F" w:rsidP="00BE2A23">
      <w:pPr>
        <w:pBdr>
          <w:top w:val="single" w:sz="4" w:space="1" w:color="auto"/>
          <w:left w:val="single" w:sz="4" w:space="4" w:color="auto"/>
          <w:bottom w:val="single" w:sz="4" w:space="1" w:color="auto"/>
          <w:right w:val="single" w:sz="4" w:space="4" w:color="auto"/>
        </w:pBdr>
      </w:pPr>
      <w:r>
        <w:t>Broj razrednih odjela                                   8</w:t>
      </w:r>
    </w:p>
    <w:p w:rsidR="00A2429F" w:rsidRDefault="00A2429F" w:rsidP="00BE2A23">
      <w:pPr>
        <w:pBdr>
          <w:top w:val="single" w:sz="4" w:space="1" w:color="auto"/>
          <w:left w:val="single" w:sz="4" w:space="4" w:color="auto"/>
          <w:bottom w:val="single" w:sz="4" w:space="1" w:color="auto"/>
          <w:right w:val="single" w:sz="4" w:space="4" w:color="auto"/>
        </w:pBdr>
      </w:pPr>
      <w:r>
        <w:t>Stručni suradnici                                          2</w:t>
      </w:r>
    </w:p>
    <w:p w:rsidR="00A2429F" w:rsidRDefault="00A2429F" w:rsidP="00BE2A23">
      <w:pPr>
        <w:pBdr>
          <w:top w:val="single" w:sz="4" w:space="1" w:color="auto"/>
          <w:left w:val="single" w:sz="4" w:space="4" w:color="auto"/>
          <w:bottom w:val="single" w:sz="4" w:space="1" w:color="auto"/>
          <w:right w:val="single" w:sz="4" w:space="4" w:color="auto"/>
        </w:pBdr>
      </w:pPr>
      <w:r>
        <w:t>Ravnatelj                                                      1</w:t>
      </w:r>
    </w:p>
    <w:p w:rsidR="00A2429F" w:rsidRPr="00EA1791" w:rsidRDefault="00A2429F" w:rsidP="00BE2A23">
      <w:pPr>
        <w:pBdr>
          <w:top w:val="single" w:sz="4" w:space="1" w:color="auto"/>
          <w:left w:val="single" w:sz="4" w:space="4" w:color="auto"/>
          <w:bottom w:val="single" w:sz="4" w:space="1" w:color="auto"/>
          <w:right w:val="single" w:sz="4" w:space="4" w:color="auto"/>
        </w:pBdr>
      </w:pPr>
      <w:r>
        <w:t xml:space="preserve">Učitelji                                                       </w:t>
      </w:r>
      <w:r w:rsidRPr="00EA1791">
        <w:t>21</w:t>
      </w:r>
    </w:p>
    <w:p w:rsidR="00A2429F" w:rsidRDefault="00A2429F" w:rsidP="00BE2A23">
      <w:pPr>
        <w:pBdr>
          <w:top w:val="single" w:sz="4" w:space="1" w:color="auto"/>
          <w:left w:val="single" w:sz="4" w:space="4" w:color="auto"/>
          <w:bottom w:val="single" w:sz="4" w:space="1" w:color="auto"/>
          <w:right w:val="single" w:sz="4" w:space="4" w:color="auto"/>
        </w:pBdr>
      </w:pPr>
      <w:r>
        <w:t>Administrativno i tehničko osoblje             4</w:t>
      </w:r>
    </w:p>
    <w:p w:rsidR="00A2429F" w:rsidRDefault="00A2429F" w:rsidP="00AC3A23"/>
    <w:p w:rsidR="00A2429F" w:rsidRDefault="00A2429F" w:rsidP="00AC3A23"/>
    <w:p w:rsidR="00A2429F" w:rsidRDefault="00A2429F" w:rsidP="00AC3A23"/>
    <w:p w:rsidR="00A2429F" w:rsidRDefault="00A2429F" w:rsidP="00AC3A23"/>
    <w:p w:rsidR="00A2429F" w:rsidRDefault="00A2429F" w:rsidP="00AC3A23"/>
    <w:p w:rsidR="00A2429F" w:rsidRDefault="00A2429F" w:rsidP="00AC3A23"/>
    <w:p w:rsidR="00A2429F" w:rsidRDefault="00A2429F" w:rsidP="00AC3A23"/>
    <w:p w:rsidR="00A2429F" w:rsidRDefault="00A2429F" w:rsidP="00AC3A23">
      <w:r>
        <w:t>Na osnovi članka 28. Zakona o odgoju i obrazovanju u osnovnoj i srednjoj školi stavak 8. i 9. Te članka  38. Statuta Osnovne škole Draškovec, Draškovićeva 47,</w:t>
      </w:r>
    </w:p>
    <w:p w:rsidR="00A2429F" w:rsidRDefault="00A2429F" w:rsidP="00AC3A23">
      <w:r>
        <w:t>40325 Draškovec,  a na prijedlog ravnateljice, Školski odbor na sjednici održanoj    30.09.2015. godine</w:t>
      </w:r>
    </w:p>
    <w:p w:rsidR="00A2429F" w:rsidRDefault="00A2429F" w:rsidP="00AC3A23">
      <w:pPr>
        <w:rPr>
          <w:b/>
          <w:bCs/>
        </w:rPr>
      </w:pPr>
      <w:r>
        <w:rPr>
          <w:b/>
          <w:bCs/>
        </w:rPr>
        <w:t>d o n o s i:</w:t>
      </w:r>
    </w:p>
    <w:p w:rsidR="00A2429F" w:rsidRDefault="00A2429F" w:rsidP="00AC3A23"/>
    <w:p w:rsidR="00A2429F" w:rsidRPr="009D27F1" w:rsidRDefault="00A2429F" w:rsidP="00AC3A23">
      <w:pPr>
        <w:jc w:val="center"/>
        <w:rPr>
          <w:b/>
          <w:bCs/>
          <w:sz w:val="44"/>
          <w:szCs w:val="44"/>
        </w:rPr>
      </w:pPr>
      <w:r w:rsidRPr="009D27F1">
        <w:rPr>
          <w:b/>
          <w:bCs/>
          <w:sz w:val="44"/>
          <w:szCs w:val="44"/>
        </w:rPr>
        <w:lastRenderedPageBreak/>
        <w:t>GODIŠNJI PLAN I PROGRAM RADA OSNOVE ŠKOLE</w:t>
      </w:r>
    </w:p>
    <w:p w:rsidR="00A2429F" w:rsidRPr="009D27F1" w:rsidRDefault="00A2429F" w:rsidP="00AC3A23">
      <w:pPr>
        <w:jc w:val="center"/>
        <w:rPr>
          <w:b/>
          <w:bCs/>
          <w:sz w:val="44"/>
          <w:szCs w:val="44"/>
        </w:rPr>
      </w:pPr>
      <w:r>
        <w:rPr>
          <w:b/>
          <w:bCs/>
          <w:sz w:val="44"/>
          <w:szCs w:val="44"/>
        </w:rPr>
        <w:t>DRAŠKOVEC ZA 2015. /2016</w:t>
      </w:r>
      <w:r w:rsidRPr="009D27F1">
        <w:rPr>
          <w:b/>
          <w:bCs/>
          <w:sz w:val="44"/>
          <w:szCs w:val="44"/>
        </w:rPr>
        <w:t xml:space="preserve">. </w:t>
      </w:r>
      <w:r>
        <w:rPr>
          <w:b/>
          <w:bCs/>
          <w:sz w:val="44"/>
          <w:szCs w:val="44"/>
        </w:rPr>
        <w:t xml:space="preserve"> </w:t>
      </w:r>
      <w:r w:rsidRPr="009D27F1">
        <w:rPr>
          <w:b/>
          <w:bCs/>
          <w:sz w:val="44"/>
          <w:szCs w:val="44"/>
        </w:rPr>
        <w:t>ŠK.</w:t>
      </w:r>
      <w:r>
        <w:rPr>
          <w:b/>
          <w:bCs/>
          <w:sz w:val="44"/>
          <w:szCs w:val="44"/>
        </w:rPr>
        <w:t xml:space="preserve"> </w:t>
      </w:r>
      <w:r w:rsidRPr="009D27F1">
        <w:rPr>
          <w:b/>
          <w:bCs/>
          <w:sz w:val="44"/>
          <w:szCs w:val="44"/>
        </w:rPr>
        <w:t>GOD.</w:t>
      </w:r>
    </w:p>
    <w:p w:rsidR="00A2429F" w:rsidRPr="009D27F1" w:rsidRDefault="00A2429F" w:rsidP="00AC3A23">
      <w:pPr>
        <w:jc w:val="center"/>
        <w:rPr>
          <w:b/>
          <w:bCs/>
          <w:sz w:val="32"/>
          <w:szCs w:val="32"/>
        </w:rPr>
      </w:pPr>
    </w:p>
    <w:p w:rsidR="00A2429F" w:rsidRDefault="00A2429F" w:rsidP="00AC3A23"/>
    <w:p w:rsidR="00A2429F" w:rsidRDefault="00A2429F" w:rsidP="00AC3A23"/>
    <w:p w:rsidR="00A2429F" w:rsidRDefault="00A2429F" w:rsidP="00AC3A23"/>
    <w:p w:rsidR="00A2429F" w:rsidRDefault="00A2429F" w:rsidP="00AC3A23">
      <w:pPr>
        <w:jc w:val="both"/>
        <w:rPr>
          <w:b/>
          <w:bCs/>
        </w:rPr>
      </w:pPr>
      <w:r>
        <w:rPr>
          <w:b/>
          <w:bCs/>
        </w:rPr>
        <w:t>1.</w:t>
      </w:r>
      <w:r>
        <w:rPr>
          <w:b/>
          <w:bCs/>
        </w:rPr>
        <w:tab/>
        <w:t>UVJETI RADA</w:t>
      </w:r>
    </w:p>
    <w:p w:rsidR="00A2429F" w:rsidRPr="009D27F1" w:rsidRDefault="00A2429F" w:rsidP="00AC3A23">
      <w:pPr>
        <w:jc w:val="both"/>
        <w:rPr>
          <w:b/>
          <w:bCs/>
        </w:rPr>
      </w:pPr>
      <w:r w:rsidRPr="009D27F1">
        <w:rPr>
          <w:b/>
          <w:bCs/>
        </w:rPr>
        <w:t>1.1.</w:t>
      </w:r>
      <w:r w:rsidRPr="009D27F1">
        <w:rPr>
          <w:b/>
          <w:bCs/>
        </w:rPr>
        <w:tab/>
        <w:t>PODACI O ŠKOLSKOM PODRUČJU</w:t>
      </w:r>
    </w:p>
    <w:p w:rsidR="00A2429F" w:rsidRDefault="00A2429F" w:rsidP="00AC3A23">
      <w:pPr>
        <w:jc w:val="both"/>
      </w:pPr>
    </w:p>
    <w:p w:rsidR="00A2429F" w:rsidRDefault="00A2429F" w:rsidP="00AC3A23">
      <w:pPr>
        <w:jc w:val="both"/>
      </w:pPr>
      <w:r>
        <w:tab/>
        <w:t>Školsko područje čine mjesta Draškovec, Oporovec, Čukovec i Hemuševec. Škola samostalno djeluje od 1. rujna 2004. godine.</w:t>
      </w:r>
    </w:p>
    <w:p w:rsidR="00A2429F" w:rsidRDefault="00A2429F" w:rsidP="00AC3A23">
      <w:pPr>
        <w:jc w:val="both"/>
      </w:pPr>
      <w:r>
        <w:tab/>
        <w:t xml:space="preserve">U školi Draškovec nastavu polaze učenici iz Draškovca, Oporovca, Čukovca i Hemuševca isto raspoređeni u osam čistih razrednih odjela od I.do VIII. razreda. </w:t>
      </w:r>
    </w:p>
    <w:p w:rsidR="00A2429F" w:rsidRDefault="00A2429F" w:rsidP="00AC3A23">
      <w:pPr>
        <w:jc w:val="both"/>
      </w:pPr>
      <w:r>
        <w:t>Učenici-putnici su polaznici škole iz Oporovca i Čukovca. Za njih je organiziran prijevoz; od  I. do IV. razreda troškove putovanja plaća Međimurska županija u cijelosti, a za učenike od V. do VIII. razreda troškove snosi lokalna samouprava.</w:t>
      </w:r>
    </w:p>
    <w:p w:rsidR="00A2429F" w:rsidRDefault="00A2429F" w:rsidP="00AC3A23">
      <w:pPr>
        <w:pStyle w:val="Grafikeoznake"/>
        <w:ind w:left="0" w:firstLine="0"/>
        <w:rPr>
          <w:lang w:val="hr-HR"/>
        </w:rPr>
      </w:pPr>
    </w:p>
    <w:p w:rsidR="00A2429F" w:rsidRDefault="00A2429F" w:rsidP="00AC3A23">
      <w:pPr>
        <w:jc w:val="both"/>
      </w:pPr>
      <w:r>
        <w:t xml:space="preserve">      Školsko područje spada pod župu Sv. Roka u Draškovcu.</w:t>
      </w:r>
    </w:p>
    <w:p w:rsidR="00A2429F" w:rsidRDefault="00A2429F" w:rsidP="00AC3A23">
      <w:pPr>
        <w:jc w:val="both"/>
      </w:pPr>
      <w:r>
        <w:t xml:space="preserve">Na školskom području živi  oko 1.800 žitelja, a čitavo školsko područje nalazi se  u  Gradu Prelogu. </w:t>
      </w:r>
    </w:p>
    <w:p w:rsidR="00A2429F" w:rsidRDefault="00A2429F" w:rsidP="00AC3A23">
      <w:pPr>
        <w:jc w:val="both"/>
      </w:pPr>
      <w:r>
        <w:tab/>
        <w:t>Pučanstvo se u poljoprivredi bavi stočarstvom, ratarstvom, a postoje i nasadi voćnjaka, te uz rad u društvenim poduzećima ima veliki broj privatnih poduzetnika (obrtnika, male privrede, poljoprivrednih gazdinstava, stočnih farmi i farmi peradarstva, voćnjaka).</w:t>
      </w:r>
    </w:p>
    <w:p w:rsidR="00A2429F" w:rsidRDefault="00A2429F" w:rsidP="00AC3A23">
      <w:pPr>
        <w:jc w:val="both"/>
      </w:pPr>
      <w:r>
        <w:t xml:space="preserve">                     </w:t>
      </w:r>
    </w:p>
    <w:p w:rsidR="00A2429F" w:rsidRDefault="00A2429F" w:rsidP="00AC3A23">
      <w:pPr>
        <w:jc w:val="both"/>
      </w:pPr>
      <w:r>
        <w:t xml:space="preserve">                         </w:t>
      </w:r>
    </w:p>
    <w:p w:rsidR="00A2429F" w:rsidRDefault="00A2429F" w:rsidP="00AC3A23">
      <w:pPr>
        <w:ind w:hanging="1701"/>
        <w:jc w:val="both"/>
      </w:pPr>
    </w:p>
    <w:p w:rsidR="00A2429F" w:rsidRDefault="00A2429F" w:rsidP="00AC3A23">
      <w:pPr>
        <w:jc w:val="both"/>
        <w:rPr>
          <w:b/>
          <w:bCs/>
        </w:rPr>
      </w:pPr>
      <w:r>
        <w:rPr>
          <w:b/>
          <w:bCs/>
        </w:rPr>
        <w:t>1.2.</w:t>
      </w:r>
      <w:r>
        <w:rPr>
          <w:b/>
          <w:bCs/>
        </w:rPr>
        <w:tab/>
        <w:t>PROSTORNI UVJETI</w:t>
      </w:r>
    </w:p>
    <w:p w:rsidR="00A2429F" w:rsidRDefault="00A2429F" w:rsidP="00AC3A23">
      <w:pPr>
        <w:jc w:val="both"/>
      </w:pPr>
      <w:r>
        <w:rPr>
          <w:b/>
          <w:bCs/>
        </w:rPr>
        <w:t>1.2.1.</w:t>
      </w:r>
      <w:r>
        <w:rPr>
          <w:b/>
          <w:bCs/>
        </w:rPr>
        <w:tab/>
        <w:t>UNUTRAŠNJI ŠKOLSKI PROSTORI</w:t>
      </w:r>
    </w:p>
    <w:p w:rsidR="00A2429F" w:rsidRDefault="00A2429F" w:rsidP="00AC3A23">
      <w:pPr>
        <w:jc w:val="both"/>
      </w:pPr>
    </w:p>
    <w:p w:rsidR="00A2429F" w:rsidRDefault="00A2429F" w:rsidP="006926C8">
      <w:pPr>
        <w:jc w:val="both"/>
      </w:pPr>
      <w:r>
        <w:t xml:space="preserve">            Školska zgrada sagrađena je još davne 1929. godine. U početku je bila mnogo manja nego danas. Imala je svega dvije učionice i stan. 1955. proširena je na sedmogodišnju školu brojeći 219 učenika. Već nakon dvije godine, točnije 1957., u školi je osam razreda s osam razrednih odjeljenja.</w:t>
      </w:r>
    </w:p>
    <w:p w:rsidR="00A2429F" w:rsidRDefault="00A2429F" w:rsidP="006926C8">
      <w:pPr>
        <w:jc w:val="both"/>
      </w:pPr>
      <w:r>
        <w:t xml:space="preserve">            Novim zakonom o školstvu prešlo se u stvaranje centralnih škola, pa je škola Draškovec postala centralna, a Čukovec i Oporovec područne. Zbog sve većeg broja učenika pokazala se potreba i za proširenjem same zgrade. 1961. godine započelo se s gradnjom kojom je dobivena uprava škole, tajništvo,školska radionica, tri učionice, a u stambenom dijelu su izgrađena tri stana.</w:t>
      </w:r>
    </w:p>
    <w:p w:rsidR="00A2429F" w:rsidRDefault="00A2429F" w:rsidP="006926C8">
      <w:pPr>
        <w:jc w:val="both"/>
      </w:pPr>
      <w:r>
        <w:t xml:space="preserve">           Školske godine 1965./1966. radne zajednice Draškovca i Donjeg Kraljevca suglasile su se oko integracija škola. Odlukom Skupštine općine Čakovec određeno je da sjedište centralne škole bude OŠ Draškovec, a njezine područne škole OŠ Donji Kraljevec i Oporovec.</w:t>
      </w:r>
    </w:p>
    <w:p w:rsidR="00A2429F" w:rsidRDefault="00A2429F" w:rsidP="006926C8">
      <w:pPr>
        <w:jc w:val="both"/>
      </w:pPr>
      <w:r>
        <w:t xml:space="preserve">           Radi ponovnog pomanjkanja prostora pristupilo se 1962. godine dogradnji škole.</w:t>
      </w:r>
    </w:p>
    <w:p w:rsidR="00A2429F" w:rsidRDefault="00A2429F" w:rsidP="002C41C6">
      <w:pPr>
        <w:numPr>
          <w:ilvl w:val="0"/>
          <w:numId w:val="9"/>
        </w:numPr>
        <w:jc w:val="both"/>
      </w:pPr>
      <w:r>
        <w:t>studenog 1962. godine otvorene su još dvije prostorije. Osposobljavanjem učionice</w:t>
      </w:r>
    </w:p>
    <w:p w:rsidR="00A2429F" w:rsidRDefault="00A2429F" w:rsidP="006926C8">
      <w:pPr>
        <w:jc w:val="both"/>
      </w:pPr>
      <w:r>
        <w:t>prestalo se raditi u dodatnoj učionici u Hemuševcu.</w:t>
      </w:r>
    </w:p>
    <w:p w:rsidR="00A2429F" w:rsidRDefault="00A2429F" w:rsidP="006926C8">
      <w:pPr>
        <w:jc w:val="both"/>
      </w:pPr>
      <w:r>
        <w:t xml:space="preserve">          Školske godine 1977./78. odobrena su financijska sredstva od 200,000.00 dinara za popravak školske zgrade. Obnovljene su stolarija i fasada zgrade. Otvorena je i školska </w:t>
      </w:r>
      <w:r>
        <w:lastRenderedPageBreak/>
        <w:t>kuhinja. Desetak godina kasnije u školi je uvedeno centralno grijanje te je uz stambenu zgradu dograđena kotlovnica s dimnjakom. U rujnu 1992. godine u stambenom dijelu prizemlja zgrade proradio je dječji vrtić.</w:t>
      </w:r>
    </w:p>
    <w:p w:rsidR="00A2429F" w:rsidRDefault="00A2429F" w:rsidP="006926C8">
      <w:pPr>
        <w:jc w:val="both"/>
      </w:pPr>
      <w:r>
        <w:t xml:space="preserve">        U mreži škola nema izmjena. Škola je 30. rujna 1994. godine od Županijskog ureda za prosvjetu, kulturu, šport, informiranje i tehničku kulturu Čakovec primila odluku o mreži osnovnih škola na području Međimurske županije kojom se utvrđuje i mijenja naziv škole u OŠ Draškovec- Donji Kraljevec. Organizacija nastave i djelovanje škole na školskom području ostaju nepromijenjeni. Cijelo školsko područje spada pod Župu Draškovec.</w:t>
      </w:r>
    </w:p>
    <w:p w:rsidR="00A2429F" w:rsidRDefault="00A2429F" w:rsidP="006926C8">
      <w:pPr>
        <w:jc w:val="both"/>
      </w:pPr>
      <w:r>
        <w:t xml:space="preserve">      Budući da je djelovanje škole Draškovec-Donji Kraljevec kao jedinstvene škole postalo problematično, zbog dviju različitih općina koje su ju financirale, sve je više postalo aktualno pitanje razdvajanja škole. U lipnju 2002.g. podnesen je zahtjev Međimurskoj županiji od strane općine Donji Kraljevec i Grada Preloga kao i mjesnih odbora Draškovec, Donji Kraljevec i Hemuševec za odvajanje i osamostaljivanje škola.</w:t>
      </w:r>
    </w:p>
    <w:p w:rsidR="00A2429F" w:rsidRDefault="00A2429F" w:rsidP="006926C8">
      <w:pPr>
        <w:ind w:left="360"/>
        <w:jc w:val="both"/>
      </w:pPr>
      <w:r>
        <w:t xml:space="preserve"> Na 21. sjednici, održanoj 21. listopada 2003. Skupština Međimurske županije donijela je</w:t>
      </w:r>
    </w:p>
    <w:p w:rsidR="00A2429F" w:rsidRDefault="00A2429F" w:rsidP="006926C8">
      <w:pPr>
        <w:jc w:val="both"/>
      </w:pPr>
      <w:r>
        <w:t>odluku o osamostaljenju i razdvajanju škola na dvije samostalne ustanove. Rješenjem Ministarstva OŠ Draškovec se odobrava početak rada i izvođenje nastavnog plana i programa osnovne škole počevši od 01.rujna 2004. godine.</w:t>
      </w:r>
    </w:p>
    <w:p w:rsidR="00A2429F" w:rsidRDefault="00A2429F" w:rsidP="006926C8">
      <w:pPr>
        <w:jc w:val="both"/>
      </w:pPr>
      <w:r>
        <w:t xml:space="preserve">     31.kolovoza 2004. prestaje raditi OŠ Draškovec-Donji Kraljevec i od tada djeluju dvije škole.</w:t>
      </w:r>
    </w:p>
    <w:p w:rsidR="00A2429F" w:rsidRDefault="00A2429F" w:rsidP="00D87C66">
      <w:r>
        <w:t xml:space="preserve">     Nakon razdvajanja škola, zgrada škole je obnovljena, izmijenjeni svi prozori i obnovljena je fasada – u dvije etape-a cijelu obnovu je financirala Županija.</w:t>
      </w:r>
    </w:p>
    <w:p w:rsidR="00A2429F" w:rsidRDefault="00A2429F" w:rsidP="00D87C66">
      <w:pPr>
        <w:ind w:left="708" w:hanging="708"/>
      </w:pPr>
      <w:r>
        <w:t xml:space="preserve">     Nakon adaptacije školskih stanova- vrijednost radova je 1 000 000 kn, investitor je Međimuska županija - dobiveni su novi prostori za potrebu škole pa tako od 1.09.2009. godine nastava u OŠ u Draškovcu počela je  u jednoj smjeni.</w:t>
      </w:r>
    </w:p>
    <w:p w:rsidR="00A2429F" w:rsidRDefault="00A2429F" w:rsidP="003E7917"/>
    <w:p w:rsidR="00A2429F" w:rsidRDefault="00A2429F" w:rsidP="00D87C66"/>
    <w:p w:rsidR="00A2429F" w:rsidRDefault="00A2429F" w:rsidP="00D87C66"/>
    <w:p w:rsidR="00A2429F" w:rsidRDefault="00A2429F" w:rsidP="006926C8">
      <w:pPr>
        <w:jc w:val="both"/>
      </w:pPr>
      <w:r>
        <w:tab/>
      </w:r>
    </w:p>
    <w:p w:rsidR="00A2429F" w:rsidRDefault="00A2429F" w:rsidP="006926C8">
      <w:pPr>
        <w:jc w:val="both"/>
      </w:pPr>
      <w:r>
        <w:tab/>
        <w:t>Nastava u Osnovnoj školi odvija se u jednoj smjeni. Svaki razred ima svoju učionicu. Škola raspolaže još s informat</w:t>
      </w:r>
      <w:r w:rsidR="00F86548">
        <w:t>i</w:t>
      </w:r>
      <w:r>
        <w:t>čkom učionicom i knjižnicom.</w:t>
      </w:r>
    </w:p>
    <w:p w:rsidR="00A2429F" w:rsidRDefault="00A2429F" w:rsidP="001A1CCC">
      <w:pPr>
        <w:jc w:val="both"/>
      </w:pPr>
      <w:r>
        <w:tab/>
        <w:t>Informatička učionica opremljena je s 13 umreženih računala, a smještena je u posebnu učionicu.</w:t>
      </w:r>
    </w:p>
    <w:p w:rsidR="00A2429F" w:rsidRDefault="00A2429F" w:rsidP="006926C8">
      <w:pPr>
        <w:ind w:firstLine="708"/>
        <w:jc w:val="both"/>
      </w:pPr>
      <w:r>
        <w:t>Izborna nastava, izvannastavne aktivnost, dodatna i dopunska nastava održavaju se u razredima i u školskom stanovima nakon nastave.</w:t>
      </w:r>
    </w:p>
    <w:p w:rsidR="00A2429F" w:rsidRDefault="00A2429F" w:rsidP="00FF2B4C">
      <w:pPr>
        <w:jc w:val="both"/>
      </w:pPr>
    </w:p>
    <w:p w:rsidR="00A2429F" w:rsidRDefault="00A2429F" w:rsidP="006926C8">
      <w:pPr>
        <w:jc w:val="both"/>
      </w:pPr>
    </w:p>
    <w:p w:rsidR="00A2429F" w:rsidRDefault="00A2429F" w:rsidP="006926C8">
      <w:pPr>
        <w:ind w:firstLine="708"/>
        <w:jc w:val="both"/>
      </w:pPr>
      <w:r>
        <w:t xml:space="preserve">Iz gore navedenog , vidljivo je da su se prostorni uvjeti poboljšani, no potreban nam je blagovališni  i polivalentni prostor. Osim toga, za potrebu tjelesne i zdravstvene kulture nedostaje nam manja, jednodijelna športska dvorana. Zahtjev za lokacijsku dozvolu je  u pripremnoj fazi. </w:t>
      </w:r>
    </w:p>
    <w:p w:rsidR="00A2429F" w:rsidRDefault="00A2429F" w:rsidP="00AC3A23">
      <w:pPr>
        <w:jc w:val="both"/>
      </w:pPr>
    </w:p>
    <w:p w:rsidR="00A2429F" w:rsidRDefault="00A2429F" w:rsidP="00AC3A23">
      <w:pPr>
        <w:jc w:val="both"/>
      </w:pPr>
      <w:r>
        <w:t>Ukupna je površina unutrašnjeg ( starog dijela) prostora matične škole 699 m2 - izgrađena 1928. i dograđena 1962./63. Površina adaptiranog prostora je  216 m2.</w:t>
      </w: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CC1A79">
      <w:pPr>
        <w:jc w:val="both"/>
        <w:rPr>
          <w:b/>
          <w:bCs/>
        </w:rPr>
      </w:pPr>
      <w:r>
        <w:rPr>
          <w:b/>
          <w:bCs/>
        </w:rPr>
        <w:t xml:space="preserve">        PRIKAZ UNUTRAŠNJEG ŠKOLSKOG PROSTORA I NJEGOVA NAMJENA</w:t>
      </w:r>
    </w:p>
    <w:p w:rsidR="00A2429F" w:rsidRDefault="00A2429F" w:rsidP="00CC1A79">
      <w:pPr>
        <w:jc w:val="both"/>
      </w:pPr>
      <w: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76"/>
        <w:gridCol w:w="1212"/>
        <w:gridCol w:w="1680"/>
        <w:gridCol w:w="2520"/>
      </w:tblGrid>
      <w:tr w:rsidR="00A2429F">
        <w:trPr>
          <w:trHeight w:hRule="exact" w:val="840"/>
          <w:jc w:val="center"/>
        </w:trPr>
        <w:tc>
          <w:tcPr>
            <w:tcW w:w="2376" w:type="dxa"/>
          </w:tcPr>
          <w:p w:rsidR="00A2429F" w:rsidRDefault="00A2429F">
            <w:pPr>
              <w:jc w:val="both"/>
              <w:rPr>
                <w:b/>
                <w:bCs/>
              </w:rPr>
            </w:pPr>
            <w:r>
              <w:rPr>
                <w:b/>
                <w:bCs/>
              </w:rPr>
              <w:t>NAZIV PROSTORA</w:t>
            </w:r>
          </w:p>
        </w:tc>
        <w:tc>
          <w:tcPr>
            <w:tcW w:w="1212" w:type="dxa"/>
          </w:tcPr>
          <w:p w:rsidR="00A2429F" w:rsidRDefault="00A2429F">
            <w:pPr>
              <w:jc w:val="both"/>
              <w:rPr>
                <w:b/>
                <w:bCs/>
              </w:rPr>
            </w:pPr>
            <w:r>
              <w:rPr>
                <w:b/>
                <w:bCs/>
              </w:rPr>
              <w:t>BROJ</w:t>
            </w:r>
          </w:p>
        </w:tc>
        <w:tc>
          <w:tcPr>
            <w:tcW w:w="1680" w:type="dxa"/>
          </w:tcPr>
          <w:p w:rsidR="00A2429F" w:rsidRDefault="00A2429F">
            <w:pPr>
              <w:jc w:val="both"/>
              <w:rPr>
                <w:b/>
                <w:bCs/>
              </w:rPr>
            </w:pPr>
            <w:r>
              <w:rPr>
                <w:b/>
                <w:bCs/>
              </w:rPr>
              <w:t>VELIČINA</w:t>
            </w:r>
          </w:p>
          <w:p w:rsidR="00A2429F" w:rsidRDefault="00A2429F">
            <w:pPr>
              <w:jc w:val="both"/>
              <w:rPr>
                <w:b/>
                <w:bCs/>
              </w:rPr>
            </w:pPr>
            <w:r>
              <w:rPr>
                <w:b/>
                <w:bCs/>
              </w:rPr>
              <w:t>u  m2</w:t>
            </w:r>
          </w:p>
        </w:tc>
        <w:tc>
          <w:tcPr>
            <w:tcW w:w="2520" w:type="dxa"/>
          </w:tcPr>
          <w:p w:rsidR="00A2429F" w:rsidRDefault="00A2429F">
            <w:pPr>
              <w:jc w:val="both"/>
              <w:rPr>
                <w:b/>
                <w:bCs/>
              </w:rPr>
            </w:pPr>
          </w:p>
          <w:p w:rsidR="00A2429F" w:rsidRDefault="00A2429F">
            <w:pPr>
              <w:jc w:val="both"/>
              <w:rPr>
                <w:b/>
                <w:bCs/>
              </w:rPr>
            </w:pPr>
          </w:p>
        </w:tc>
      </w:tr>
      <w:tr w:rsidR="00A2429F">
        <w:trPr>
          <w:trHeight w:hRule="exact" w:val="400"/>
          <w:jc w:val="center"/>
        </w:trPr>
        <w:tc>
          <w:tcPr>
            <w:tcW w:w="2376" w:type="dxa"/>
          </w:tcPr>
          <w:p w:rsidR="00A2429F" w:rsidRDefault="00A2429F">
            <w:pPr>
              <w:jc w:val="both"/>
            </w:pPr>
            <w:r>
              <w:t>6.razred</w:t>
            </w:r>
          </w:p>
        </w:tc>
        <w:tc>
          <w:tcPr>
            <w:tcW w:w="1212" w:type="dxa"/>
          </w:tcPr>
          <w:p w:rsidR="00A2429F" w:rsidRDefault="00A2429F">
            <w:pPr>
              <w:jc w:val="both"/>
            </w:pPr>
            <w:r>
              <w:t>1</w:t>
            </w:r>
          </w:p>
        </w:tc>
        <w:tc>
          <w:tcPr>
            <w:tcW w:w="1680" w:type="dxa"/>
          </w:tcPr>
          <w:p w:rsidR="00A2429F" w:rsidRDefault="00A2429F">
            <w:pPr>
              <w:jc w:val="both"/>
            </w:pPr>
            <w:r>
              <w:t>50</w:t>
            </w:r>
          </w:p>
        </w:tc>
        <w:tc>
          <w:tcPr>
            <w:tcW w:w="2520" w:type="dxa"/>
          </w:tcPr>
          <w:p w:rsidR="00A2429F" w:rsidRDefault="00A2429F">
            <w:pPr>
              <w:jc w:val="both"/>
            </w:pPr>
          </w:p>
        </w:tc>
      </w:tr>
      <w:tr w:rsidR="00A2429F">
        <w:trPr>
          <w:trHeight w:hRule="exact" w:val="400"/>
          <w:jc w:val="center"/>
        </w:trPr>
        <w:tc>
          <w:tcPr>
            <w:tcW w:w="2376" w:type="dxa"/>
          </w:tcPr>
          <w:p w:rsidR="00A2429F" w:rsidRDefault="00A2429F">
            <w:pPr>
              <w:jc w:val="both"/>
            </w:pPr>
            <w:r>
              <w:t>5.razred</w:t>
            </w:r>
          </w:p>
        </w:tc>
        <w:tc>
          <w:tcPr>
            <w:tcW w:w="1212" w:type="dxa"/>
          </w:tcPr>
          <w:p w:rsidR="00A2429F" w:rsidRDefault="00A2429F">
            <w:pPr>
              <w:jc w:val="both"/>
            </w:pPr>
            <w:r>
              <w:t>1</w:t>
            </w:r>
          </w:p>
        </w:tc>
        <w:tc>
          <w:tcPr>
            <w:tcW w:w="1680" w:type="dxa"/>
          </w:tcPr>
          <w:p w:rsidR="00A2429F" w:rsidRDefault="00A2429F">
            <w:pPr>
              <w:jc w:val="both"/>
            </w:pPr>
            <w:r>
              <w:t>53</w:t>
            </w:r>
          </w:p>
        </w:tc>
        <w:tc>
          <w:tcPr>
            <w:tcW w:w="2520" w:type="dxa"/>
          </w:tcPr>
          <w:p w:rsidR="00A2429F" w:rsidRDefault="00A2429F">
            <w:pPr>
              <w:jc w:val="both"/>
            </w:pPr>
          </w:p>
        </w:tc>
      </w:tr>
      <w:tr w:rsidR="00A2429F">
        <w:trPr>
          <w:trHeight w:hRule="exact" w:val="400"/>
          <w:jc w:val="center"/>
        </w:trPr>
        <w:tc>
          <w:tcPr>
            <w:tcW w:w="2376" w:type="dxa"/>
          </w:tcPr>
          <w:p w:rsidR="00A2429F" w:rsidRDefault="00A2429F">
            <w:pPr>
              <w:jc w:val="both"/>
            </w:pPr>
            <w:r>
              <w:t>7.razred + kabinet</w:t>
            </w:r>
          </w:p>
        </w:tc>
        <w:tc>
          <w:tcPr>
            <w:tcW w:w="1212" w:type="dxa"/>
          </w:tcPr>
          <w:p w:rsidR="00A2429F" w:rsidRDefault="00A2429F">
            <w:pPr>
              <w:jc w:val="both"/>
            </w:pPr>
            <w:r>
              <w:t>1</w:t>
            </w:r>
          </w:p>
        </w:tc>
        <w:tc>
          <w:tcPr>
            <w:tcW w:w="1680" w:type="dxa"/>
          </w:tcPr>
          <w:p w:rsidR="00A2429F" w:rsidRDefault="00A2429F">
            <w:pPr>
              <w:jc w:val="both"/>
            </w:pPr>
            <w:r>
              <w:t>85</w:t>
            </w:r>
          </w:p>
        </w:tc>
        <w:tc>
          <w:tcPr>
            <w:tcW w:w="2520" w:type="dxa"/>
          </w:tcPr>
          <w:p w:rsidR="00A2429F" w:rsidRDefault="00A2429F">
            <w:pPr>
              <w:jc w:val="both"/>
            </w:pPr>
          </w:p>
        </w:tc>
      </w:tr>
      <w:tr w:rsidR="00A2429F">
        <w:trPr>
          <w:trHeight w:hRule="exact" w:val="400"/>
          <w:jc w:val="center"/>
        </w:trPr>
        <w:tc>
          <w:tcPr>
            <w:tcW w:w="2376" w:type="dxa"/>
          </w:tcPr>
          <w:p w:rsidR="00A2429F" w:rsidRDefault="00A2429F">
            <w:pPr>
              <w:jc w:val="both"/>
            </w:pPr>
            <w:r>
              <w:t>8.razred + kabinet</w:t>
            </w:r>
          </w:p>
        </w:tc>
        <w:tc>
          <w:tcPr>
            <w:tcW w:w="1212" w:type="dxa"/>
          </w:tcPr>
          <w:p w:rsidR="00A2429F" w:rsidRDefault="00A2429F">
            <w:pPr>
              <w:jc w:val="both"/>
            </w:pPr>
            <w:r>
              <w:t>1</w:t>
            </w:r>
          </w:p>
        </w:tc>
        <w:tc>
          <w:tcPr>
            <w:tcW w:w="1680" w:type="dxa"/>
          </w:tcPr>
          <w:p w:rsidR="00A2429F" w:rsidRDefault="00A2429F">
            <w:pPr>
              <w:jc w:val="both"/>
            </w:pPr>
            <w:r>
              <w:t>70</w:t>
            </w:r>
          </w:p>
        </w:tc>
        <w:tc>
          <w:tcPr>
            <w:tcW w:w="2520" w:type="dxa"/>
          </w:tcPr>
          <w:p w:rsidR="00A2429F" w:rsidRDefault="00A2429F">
            <w:pPr>
              <w:jc w:val="both"/>
            </w:pPr>
          </w:p>
        </w:tc>
      </w:tr>
      <w:tr w:rsidR="00A2429F">
        <w:trPr>
          <w:trHeight w:hRule="exact" w:val="400"/>
          <w:jc w:val="center"/>
        </w:trPr>
        <w:tc>
          <w:tcPr>
            <w:tcW w:w="2376" w:type="dxa"/>
          </w:tcPr>
          <w:p w:rsidR="00A2429F" w:rsidRDefault="00A2429F">
            <w:pPr>
              <w:jc w:val="both"/>
            </w:pPr>
            <w:r>
              <w:t>Kemija : kabinet</w:t>
            </w:r>
          </w:p>
        </w:tc>
        <w:tc>
          <w:tcPr>
            <w:tcW w:w="1212" w:type="dxa"/>
          </w:tcPr>
          <w:p w:rsidR="00A2429F" w:rsidRDefault="00A2429F">
            <w:pPr>
              <w:jc w:val="both"/>
            </w:pPr>
            <w:r>
              <w:t>1</w:t>
            </w:r>
          </w:p>
        </w:tc>
        <w:tc>
          <w:tcPr>
            <w:tcW w:w="1680" w:type="dxa"/>
          </w:tcPr>
          <w:p w:rsidR="00A2429F" w:rsidRDefault="00A2429F">
            <w:pPr>
              <w:jc w:val="both"/>
            </w:pPr>
            <w:r>
              <w:t xml:space="preserve">  8</w:t>
            </w:r>
          </w:p>
        </w:tc>
        <w:tc>
          <w:tcPr>
            <w:tcW w:w="2520" w:type="dxa"/>
          </w:tcPr>
          <w:p w:rsidR="00A2429F" w:rsidRDefault="00A2429F">
            <w:pPr>
              <w:jc w:val="both"/>
            </w:pPr>
          </w:p>
        </w:tc>
      </w:tr>
      <w:tr w:rsidR="00A2429F">
        <w:trPr>
          <w:trHeight w:hRule="exact" w:val="400"/>
          <w:jc w:val="center"/>
        </w:trPr>
        <w:tc>
          <w:tcPr>
            <w:tcW w:w="2376" w:type="dxa"/>
          </w:tcPr>
          <w:p w:rsidR="00A2429F" w:rsidRDefault="00A2429F">
            <w:pPr>
              <w:jc w:val="both"/>
            </w:pPr>
            <w:r>
              <w:t xml:space="preserve">Razred pored kuhinje </w:t>
            </w:r>
          </w:p>
        </w:tc>
        <w:tc>
          <w:tcPr>
            <w:tcW w:w="1212" w:type="dxa"/>
          </w:tcPr>
          <w:p w:rsidR="00A2429F" w:rsidRDefault="00A2429F">
            <w:pPr>
              <w:jc w:val="both"/>
            </w:pPr>
            <w:r>
              <w:t>1</w:t>
            </w:r>
          </w:p>
        </w:tc>
        <w:tc>
          <w:tcPr>
            <w:tcW w:w="1680" w:type="dxa"/>
          </w:tcPr>
          <w:p w:rsidR="00A2429F" w:rsidRDefault="00A2429F">
            <w:pPr>
              <w:jc w:val="both"/>
            </w:pPr>
            <w:r>
              <w:t xml:space="preserve"> 50</w:t>
            </w:r>
          </w:p>
        </w:tc>
        <w:tc>
          <w:tcPr>
            <w:tcW w:w="2520" w:type="dxa"/>
          </w:tcPr>
          <w:p w:rsidR="00A2429F" w:rsidRDefault="00A2429F">
            <w:pPr>
              <w:jc w:val="both"/>
            </w:pPr>
            <w:r>
              <w:t xml:space="preserve">           </w:t>
            </w:r>
          </w:p>
        </w:tc>
      </w:tr>
      <w:tr w:rsidR="00A2429F">
        <w:trPr>
          <w:trHeight w:hRule="exact" w:val="400"/>
          <w:jc w:val="center"/>
        </w:trPr>
        <w:tc>
          <w:tcPr>
            <w:tcW w:w="2376" w:type="dxa"/>
          </w:tcPr>
          <w:p w:rsidR="00A2429F" w:rsidRDefault="00A2429F">
            <w:pPr>
              <w:jc w:val="both"/>
            </w:pPr>
            <w:r>
              <w:t>Informatika</w:t>
            </w:r>
          </w:p>
        </w:tc>
        <w:tc>
          <w:tcPr>
            <w:tcW w:w="1212" w:type="dxa"/>
          </w:tcPr>
          <w:p w:rsidR="00A2429F" w:rsidRDefault="00A2429F">
            <w:pPr>
              <w:jc w:val="both"/>
            </w:pPr>
            <w:r>
              <w:t>1</w:t>
            </w:r>
          </w:p>
        </w:tc>
        <w:tc>
          <w:tcPr>
            <w:tcW w:w="1680" w:type="dxa"/>
          </w:tcPr>
          <w:p w:rsidR="00A2429F" w:rsidRDefault="00A2429F">
            <w:pPr>
              <w:jc w:val="both"/>
            </w:pPr>
            <w:r>
              <w:t>53</w:t>
            </w:r>
          </w:p>
        </w:tc>
        <w:tc>
          <w:tcPr>
            <w:tcW w:w="2520" w:type="dxa"/>
          </w:tcPr>
          <w:p w:rsidR="00A2429F" w:rsidRDefault="00A2429F">
            <w:pPr>
              <w:jc w:val="both"/>
            </w:pPr>
          </w:p>
        </w:tc>
      </w:tr>
      <w:tr w:rsidR="00A2429F">
        <w:trPr>
          <w:trHeight w:hRule="exact" w:val="400"/>
          <w:jc w:val="center"/>
        </w:trPr>
        <w:tc>
          <w:tcPr>
            <w:tcW w:w="2376" w:type="dxa"/>
          </w:tcPr>
          <w:p w:rsidR="00A2429F" w:rsidRDefault="00A2429F">
            <w:pPr>
              <w:jc w:val="both"/>
            </w:pPr>
            <w:r>
              <w:t>Zbornica</w:t>
            </w:r>
          </w:p>
        </w:tc>
        <w:tc>
          <w:tcPr>
            <w:tcW w:w="1212" w:type="dxa"/>
          </w:tcPr>
          <w:p w:rsidR="00A2429F" w:rsidRDefault="00A2429F">
            <w:pPr>
              <w:jc w:val="both"/>
            </w:pPr>
            <w:r>
              <w:t>1</w:t>
            </w:r>
          </w:p>
        </w:tc>
        <w:tc>
          <w:tcPr>
            <w:tcW w:w="1680" w:type="dxa"/>
          </w:tcPr>
          <w:p w:rsidR="00A2429F" w:rsidRDefault="00A2429F">
            <w:pPr>
              <w:jc w:val="both"/>
            </w:pPr>
            <w:r>
              <w:t>24</w:t>
            </w:r>
          </w:p>
        </w:tc>
        <w:tc>
          <w:tcPr>
            <w:tcW w:w="2520" w:type="dxa"/>
          </w:tcPr>
          <w:p w:rsidR="00A2429F" w:rsidRDefault="00A2429F">
            <w:pPr>
              <w:jc w:val="both"/>
            </w:pPr>
          </w:p>
        </w:tc>
      </w:tr>
      <w:tr w:rsidR="00A2429F">
        <w:trPr>
          <w:trHeight w:hRule="exact" w:val="400"/>
          <w:jc w:val="center"/>
        </w:trPr>
        <w:tc>
          <w:tcPr>
            <w:tcW w:w="2376" w:type="dxa"/>
          </w:tcPr>
          <w:p w:rsidR="00A2429F" w:rsidRDefault="00A2429F">
            <w:pPr>
              <w:jc w:val="both"/>
            </w:pPr>
            <w:r>
              <w:t>Tajništvo</w:t>
            </w:r>
          </w:p>
        </w:tc>
        <w:tc>
          <w:tcPr>
            <w:tcW w:w="1212" w:type="dxa"/>
          </w:tcPr>
          <w:p w:rsidR="00A2429F" w:rsidRDefault="00A2429F">
            <w:pPr>
              <w:jc w:val="both"/>
            </w:pPr>
            <w:r>
              <w:t>1</w:t>
            </w:r>
          </w:p>
        </w:tc>
        <w:tc>
          <w:tcPr>
            <w:tcW w:w="1680" w:type="dxa"/>
          </w:tcPr>
          <w:p w:rsidR="00A2429F" w:rsidRDefault="00A2429F">
            <w:pPr>
              <w:jc w:val="both"/>
            </w:pPr>
            <w:r>
              <w:t>11</w:t>
            </w:r>
          </w:p>
        </w:tc>
        <w:tc>
          <w:tcPr>
            <w:tcW w:w="2520" w:type="dxa"/>
          </w:tcPr>
          <w:p w:rsidR="00A2429F" w:rsidRDefault="00A2429F">
            <w:pPr>
              <w:jc w:val="both"/>
            </w:pPr>
          </w:p>
        </w:tc>
      </w:tr>
      <w:tr w:rsidR="00A2429F">
        <w:trPr>
          <w:trHeight w:hRule="exact" w:val="400"/>
          <w:jc w:val="center"/>
        </w:trPr>
        <w:tc>
          <w:tcPr>
            <w:tcW w:w="2376" w:type="dxa"/>
          </w:tcPr>
          <w:p w:rsidR="00A2429F" w:rsidRDefault="00A2429F">
            <w:pPr>
              <w:jc w:val="both"/>
            </w:pPr>
            <w:r>
              <w:t>Uprava-ravnatelj</w:t>
            </w:r>
          </w:p>
        </w:tc>
        <w:tc>
          <w:tcPr>
            <w:tcW w:w="1212" w:type="dxa"/>
          </w:tcPr>
          <w:p w:rsidR="00A2429F" w:rsidRDefault="00A2429F">
            <w:pPr>
              <w:jc w:val="both"/>
            </w:pPr>
            <w:r>
              <w:t>1</w:t>
            </w:r>
          </w:p>
        </w:tc>
        <w:tc>
          <w:tcPr>
            <w:tcW w:w="1680" w:type="dxa"/>
          </w:tcPr>
          <w:p w:rsidR="00A2429F" w:rsidRDefault="00A2429F">
            <w:pPr>
              <w:jc w:val="both"/>
            </w:pPr>
            <w:r>
              <w:t>11</w:t>
            </w:r>
          </w:p>
        </w:tc>
        <w:tc>
          <w:tcPr>
            <w:tcW w:w="2520" w:type="dxa"/>
          </w:tcPr>
          <w:p w:rsidR="00A2429F" w:rsidRDefault="00A2429F">
            <w:pPr>
              <w:jc w:val="both"/>
            </w:pPr>
          </w:p>
        </w:tc>
      </w:tr>
      <w:tr w:rsidR="00A2429F">
        <w:trPr>
          <w:trHeight w:hRule="exact" w:val="400"/>
          <w:jc w:val="center"/>
        </w:trPr>
        <w:tc>
          <w:tcPr>
            <w:tcW w:w="2376" w:type="dxa"/>
          </w:tcPr>
          <w:p w:rsidR="00A2429F" w:rsidRDefault="00A2429F">
            <w:pPr>
              <w:jc w:val="both"/>
            </w:pPr>
            <w:r>
              <w:t>Kuhinja</w:t>
            </w:r>
          </w:p>
        </w:tc>
        <w:tc>
          <w:tcPr>
            <w:tcW w:w="1212" w:type="dxa"/>
          </w:tcPr>
          <w:p w:rsidR="00A2429F" w:rsidRDefault="00A2429F">
            <w:pPr>
              <w:jc w:val="both"/>
            </w:pPr>
            <w:r>
              <w:t>1</w:t>
            </w:r>
          </w:p>
        </w:tc>
        <w:tc>
          <w:tcPr>
            <w:tcW w:w="1680" w:type="dxa"/>
          </w:tcPr>
          <w:p w:rsidR="00A2429F" w:rsidRDefault="00A2429F">
            <w:pPr>
              <w:jc w:val="both"/>
            </w:pPr>
            <w:r>
              <w:t>24</w:t>
            </w:r>
          </w:p>
        </w:tc>
        <w:tc>
          <w:tcPr>
            <w:tcW w:w="2520" w:type="dxa"/>
          </w:tcPr>
          <w:p w:rsidR="00A2429F" w:rsidRDefault="00A2429F">
            <w:pPr>
              <w:jc w:val="both"/>
            </w:pPr>
          </w:p>
        </w:tc>
      </w:tr>
      <w:tr w:rsidR="00A2429F">
        <w:trPr>
          <w:trHeight w:hRule="exact" w:val="400"/>
          <w:jc w:val="center"/>
        </w:trPr>
        <w:tc>
          <w:tcPr>
            <w:tcW w:w="2376" w:type="dxa"/>
          </w:tcPr>
          <w:p w:rsidR="00A2429F" w:rsidRDefault="00A2429F">
            <w:pPr>
              <w:jc w:val="both"/>
            </w:pPr>
            <w:r>
              <w:t>Spremište TZK</w:t>
            </w:r>
          </w:p>
        </w:tc>
        <w:tc>
          <w:tcPr>
            <w:tcW w:w="1212" w:type="dxa"/>
          </w:tcPr>
          <w:p w:rsidR="00A2429F" w:rsidRDefault="00A2429F">
            <w:pPr>
              <w:jc w:val="both"/>
            </w:pPr>
            <w:r>
              <w:t>1</w:t>
            </w:r>
          </w:p>
        </w:tc>
        <w:tc>
          <w:tcPr>
            <w:tcW w:w="1680" w:type="dxa"/>
          </w:tcPr>
          <w:p w:rsidR="00A2429F" w:rsidRDefault="00A2429F">
            <w:pPr>
              <w:jc w:val="both"/>
            </w:pPr>
            <w:r>
              <w:t>9</w:t>
            </w:r>
          </w:p>
        </w:tc>
        <w:tc>
          <w:tcPr>
            <w:tcW w:w="2520" w:type="dxa"/>
          </w:tcPr>
          <w:p w:rsidR="00A2429F" w:rsidRDefault="00A2429F">
            <w:pPr>
              <w:jc w:val="both"/>
            </w:pPr>
          </w:p>
        </w:tc>
      </w:tr>
      <w:tr w:rsidR="00A2429F">
        <w:trPr>
          <w:trHeight w:hRule="exact" w:val="400"/>
          <w:jc w:val="center"/>
        </w:trPr>
        <w:tc>
          <w:tcPr>
            <w:tcW w:w="2376" w:type="dxa"/>
          </w:tcPr>
          <w:p w:rsidR="00A2429F" w:rsidRDefault="00A2429F">
            <w:pPr>
              <w:jc w:val="both"/>
            </w:pPr>
            <w:r>
              <w:t>Sanitarni čvor</w:t>
            </w:r>
          </w:p>
        </w:tc>
        <w:tc>
          <w:tcPr>
            <w:tcW w:w="1212" w:type="dxa"/>
          </w:tcPr>
          <w:p w:rsidR="00A2429F" w:rsidRDefault="00A2429F">
            <w:pPr>
              <w:jc w:val="both"/>
            </w:pPr>
            <w:r>
              <w:t>1</w:t>
            </w:r>
          </w:p>
        </w:tc>
        <w:tc>
          <w:tcPr>
            <w:tcW w:w="1680" w:type="dxa"/>
          </w:tcPr>
          <w:p w:rsidR="00A2429F" w:rsidRDefault="00A2429F">
            <w:pPr>
              <w:jc w:val="both"/>
            </w:pPr>
            <w:r>
              <w:t>30</w:t>
            </w:r>
          </w:p>
        </w:tc>
        <w:tc>
          <w:tcPr>
            <w:tcW w:w="2520" w:type="dxa"/>
          </w:tcPr>
          <w:p w:rsidR="00A2429F" w:rsidRDefault="00A2429F">
            <w:pPr>
              <w:jc w:val="both"/>
            </w:pPr>
            <w:r>
              <w:t>Učeničko i učiteljsko</w:t>
            </w:r>
          </w:p>
        </w:tc>
      </w:tr>
      <w:tr w:rsidR="00A2429F">
        <w:trPr>
          <w:trHeight w:hRule="exact" w:val="400"/>
          <w:jc w:val="center"/>
        </w:trPr>
        <w:tc>
          <w:tcPr>
            <w:tcW w:w="2376" w:type="dxa"/>
          </w:tcPr>
          <w:p w:rsidR="00A2429F" w:rsidRDefault="00A2429F">
            <w:pPr>
              <w:jc w:val="both"/>
            </w:pPr>
            <w:r>
              <w:t>Hodnik gore</w:t>
            </w:r>
          </w:p>
        </w:tc>
        <w:tc>
          <w:tcPr>
            <w:tcW w:w="1212" w:type="dxa"/>
          </w:tcPr>
          <w:p w:rsidR="00A2429F" w:rsidRDefault="00A2429F">
            <w:pPr>
              <w:jc w:val="both"/>
            </w:pPr>
            <w:r>
              <w:t>1</w:t>
            </w:r>
          </w:p>
        </w:tc>
        <w:tc>
          <w:tcPr>
            <w:tcW w:w="1680" w:type="dxa"/>
          </w:tcPr>
          <w:p w:rsidR="00A2429F" w:rsidRDefault="00A2429F">
            <w:pPr>
              <w:jc w:val="both"/>
            </w:pPr>
            <w:r>
              <w:t>91</w:t>
            </w:r>
          </w:p>
        </w:tc>
        <w:tc>
          <w:tcPr>
            <w:tcW w:w="2520" w:type="dxa"/>
          </w:tcPr>
          <w:p w:rsidR="00A2429F" w:rsidRDefault="00A2429F">
            <w:pPr>
              <w:jc w:val="both"/>
            </w:pPr>
          </w:p>
        </w:tc>
      </w:tr>
      <w:tr w:rsidR="00A2429F">
        <w:trPr>
          <w:trHeight w:hRule="exact" w:val="400"/>
          <w:jc w:val="center"/>
        </w:trPr>
        <w:tc>
          <w:tcPr>
            <w:tcW w:w="2376" w:type="dxa"/>
          </w:tcPr>
          <w:p w:rsidR="00A2429F" w:rsidRDefault="00A2429F">
            <w:pPr>
              <w:jc w:val="both"/>
            </w:pPr>
            <w:r>
              <w:t>Hodnik dolje i ulaz</w:t>
            </w:r>
          </w:p>
        </w:tc>
        <w:tc>
          <w:tcPr>
            <w:tcW w:w="1212" w:type="dxa"/>
          </w:tcPr>
          <w:p w:rsidR="00A2429F" w:rsidRDefault="00A2429F">
            <w:pPr>
              <w:jc w:val="both"/>
            </w:pPr>
            <w:r>
              <w:t>1</w:t>
            </w:r>
          </w:p>
        </w:tc>
        <w:tc>
          <w:tcPr>
            <w:tcW w:w="1680" w:type="dxa"/>
          </w:tcPr>
          <w:p w:rsidR="00A2429F" w:rsidRDefault="00A2429F">
            <w:pPr>
              <w:jc w:val="both"/>
            </w:pPr>
            <w:r>
              <w:t>101</w:t>
            </w:r>
          </w:p>
        </w:tc>
        <w:tc>
          <w:tcPr>
            <w:tcW w:w="2520" w:type="dxa"/>
          </w:tcPr>
          <w:p w:rsidR="00A2429F" w:rsidRDefault="00A2429F">
            <w:pPr>
              <w:jc w:val="both"/>
            </w:pPr>
          </w:p>
        </w:tc>
      </w:tr>
      <w:tr w:rsidR="00A2429F">
        <w:trPr>
          <w:trHeight w:hRule="exact" w:val="400"/>
          <w:jc w:val="center"/>
        </w:trPr>
        <w:tc>
          <w:tcPr>
            <w:tcW w:w="2376" w:type="dxa"/>
          </w:tcPr>
          <w:p w:rsidR="00A2429F" w:rsidRDefault="00A2429F">
            <w:pPr>
              <w:jc w:val="both"/>
            </w:pPr>
            <w:r>
              <w:t>Kotlovnica</w:t>
            </w:r>
          </w:p>
        </w:tc>
        <w:tc>
          <w:tcPr>
            <w:tcW w:w="1212" w:type="dxa"/>
          </w:tcPr>
          <w:p w:rsidR="00A2429F" w:rsidRDefault="00A2429F">
            <w:pPr>
              <w:jc w:val="both"/>
            </w:pPr>
            <w:r>
              <w:t>1</w:t>
            </w:r>
          </w:p>
        </w:tc>
        <w:tc>
          <w:tcPr>
            <w:tcW w:w="1680" w:type="dxa"/>
          </w:tcPr>
          <w:p w:rsidR="00A2429F" w:rsidRDefault="00A2429F">
            <w:pPr>
              <w:jc w:val="both"/>
            </w:pPr>
            <w:r>
              <w:t>23</w:t>
            </w:r>
          </w:p>
        </w:tc>
        <w:tc>
          <w:tcPr>
            <w:tcW w:w="2520" w:type="dxa"/>
          </w:tcPr>
          <w:p w:rsidR="00A2429F" w:rsidRDefault="00A2429F">
            <w:pPr>
              <w:jc w:val="both"/>
            </w:pPr>
          </w:p>
        </w:tc>
      </w:tr>
      <w:tr w:rsidR="00A2429F">
        <w:trPr>
          <w:trHeight w:hRule="exact" w:val="400"/>
          <w:jc w:val="center"/>
        </w:trPr>
        <w:tc>
          <w:tcPr>
            <w:tcW w:w="2376" w:type="dxa"/>
          </w:tcPr>
          <w:p w:rsidR="00A2429F" w:rsidRDefault="00A2429F">
            <w:pPr>
              <w:jc w:val="both"/>
            </w:pPr>
            <w:r>
              <w:t>Podrum</w:t>
            </w:r>
          </w:p>
        </w:tc>
        <w:tc>
          <w:tcPr>
            <w:tcW w:w="1212" w:type="dxa"/>
          </w:tcPr>
          <w:p w:rsidR="00A2429F" w:rsidRDefault="00A2429F">
            <w:pPr>
              <w:jc w:val="both"/>
            </w:pPr>
            <w:r>
              <w:t>1</w:t>
            </w:r>
          </w:p>
        </w:tc>
        <w:tc>
          <w:tcPr>
            <w:tcW w:w="1680" w:type="dxa"/>
          </w:tcPr>
          <w:p w:rsidR="00A2429F" w:rsidRDefault="00A2429F">
            <w:pPr>
              <w:jc w:val="both"/>
            </w:pPr>
            <w:r>
              <w:t>6</w:t>
            </w:r>
          </w:p>
        </w:tc>
        <w:tc>
          <w:tcPr>
            <w:tcW w:w="2520" w:type="dxa"/>
          </w:tcPr>
          <w:p w:rsidR="00A2429F" w:rsidRDefault="00A2429F">
            <w:pPr>
              <w:jc w:val="both"/>
            </w:pPr>
            <w:r>
              <w:t>čistačica</w:t>
            </w:r>
          </w:p>
        </w:tc>
      </w:tr>
      <w:tr w:rsidR="00A2429F">
        <w:trPr>
          <w:trHeight w:hRule="exact" w:val="400"/>
          <w:jc w:val="center"/>
        </w:trPr>
        <w:tc>
          <w:tcPr>
            <w:tcW w:w="2376" w:type="dxa"/>
          </w:tcPr>
          <w:p w:rsidR="00A2429F" w:rsidRDefault="00A2429F">
            <w:pPr>
              <w:jc w:val="both"/>
            </w:pPr>
            <w:r>
              <w:t>Prizemlje- novi dio</w:t>
            </w: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tc>
        <w:tc>
          <w:tcPr>
            <w:tcW w:w="1212" w:type="dxa"/>
          </w:tcPr>
          <w:p w:rsidR="00A2429F" w:rsidRDefault="00A2429F">
            <w:pPr>
              <w:jc w:val="both"/>
            </w:pPr>
            <w:r>
              <w:t>1</w:t>
            </w:r>
          </w:p>
          <w:p w:rsidR="00A2429F" w:rsidRDefault="00A2429F">
            <w:pPr>
              <w:jc w:val="both"/>
            </w:pPr>
          </w:p>
          <w:p w:rsidR="00A2429F" w:rsidRDefault="00A2429F">
            <w:pPr>
              <w:jc w:val="both"/>
            </w:pPr>
          </w:p>
        </w:tc>
        <w:tc>
          <w:tcPr>
            <w:tcW w:w="1680" w:type="dxa"/>
          </w:tcPr>
          <w:p w:rsidR="00A2429F" w:rsidRDefault="00A2429F">
            <w:pPr>
              <w:jc w:val="both"/>
            </w:pPr>
            <w:r>
              <w:t>57</w:t>
            </w:r>
          </w:p>
          <w:p w:rsidR="00A2429F" w:rsidRDefault="00A2429F">
            <w:pPr>
              <w:jc w:val="both"/>
            </w:pPr>
          </w:p>
          <w:p w:rsidR="00A2429F" w:rsidRDefault="00A2429F">
            <w:pPr>
              <w:jc w:val="both"/>
              <w:rPr>
                <w:vertAlign w:val="superscript"/>
              </w:rPr>
            </w:pPr>
          </w:p>
        </w:tc>
        <w:tc>
          <w:tcPr>
            <w:tcW w:w="2520" w:type="dxa"/>
          </w:tcPr>
          <w:p w:rsidR="00A2429F" w:rsidRDefault="00A2429F" w:rsidP="004D3FFA">
            <w:pPr>
              <w:jc w:val="both"/>
            </w:pPr>
            <w:r>
              <w:t xml:space="preserve"> 4. razred+ sanitarni čv.</w:t>
            </w: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p w:rsidR="00A2429F" w:rsidRDefault="00A2429F">
            <w:pPr>
              <w:jc w:val="both"/>
            </w:pPr>
          </w:p>
        </w:tc>
      </w:tr>
      <w:tr w:rsidR="00A2429F">
        <w:trPr>
          <w:trHeight w:hRule="exact" w:val="400"/>
          <w:jc w:val="center"/>
        </w:trPr>
        <w:tc>
          <w:tcPr>
            <w:tcW w:w="2376" w:type="dxa"/>
          </w:tcPr>
          <w:p w:rsidR="00A2429F" w:rsidRDefault="00A2429F">
            <w:pPr>
              <w:jc w:val="both"/>
            </w:pPr>
            <w:r>
              <w:t>1. kat- novi dio</w:t>
            </w:r>
          </w:p>
        </w:tc>
        <w:tc>
          <w:tcPr>
            <w:tcW w:w="1212" w:type="dxa"/>
          </w:tcPr>
          <w:p w:rsidR="00A2429F" w:rsidRDefault="00A2429F">
            <w:pPr>
              <w:jc w:val="both"/>
            </w:pPr>
            <w:r>
              <w:t>1</w:t>
            </w:r>
          </w:p>
        </w:tc>
        <w:tc>
          <w:tcPr>
            <w:tcW w:w="1680" w:type="dxa"/>
          </w:tcPr>
          <w:p w:rsidR="00A2429F" w:rsidRDefault="00A2429F">
            <w:pPr>
              <w:jc w:val="both"/>
            </w:pPr>
            <w:r>
              <w:t>57</w:t>
            </w:r>
          </w:p>
        </w:tc>
        <w:tc>
          <w:tcPr>
            <w:tcW w:w="2520" w:type="dxa"/>
          </w:tcPr>
          <w:p w:rsidR="00A2429F" w:rsidRDefault="00A2429F" w:rsidP="004D3FFA">
            <w:pPr>
              <w:jc w:val="both"/>
            </w:pPr>
            <w:r>
              <w:t xml:space="preserve">3..razred i knjižnica </w:t>
            </w:r>
          </w:p>
        </w:tc>
      </w:tr>
      <w:tr w:rsidR="00A2429F">
        <w:trPr>
          <w:trHeight w:hRule="exact" w:val="400"/>
          <w:jc w:val="center"/>
        </w:trPr>
        <w:tc>
          <w:tcPr>
            <w:tcW w:w="2376" w:type="dxa"/>
          </w:tcPr>
          <w:p w:rsidR="00A2429F" w:rsidRDefault="00A2429F">
            <w:pPr>
              <w:jc w:val="both"/>
            </w:pPr>
            <w:r>
              <w:t>2.kat- novi dio</w:t>
            </w:r>
          </w:p>
        </w:tc>
        <w:tc>
          <w:tcPr>
            <w:tcW w:w="1212" w:type="dxa"/>
          </w:tcPr>
          <w:p w:rsidR="00A2429F" w:rsidRDefault="00A2429F">
            <w:pPr>
              <w:jc w:val="both"/>
            </w:pPr>
            <w:r>
              <w:t>1</w:t>
            </w:r>
          </w:p>
        </w:tc>
        <w:tc>
          <w:tcPr>
            <w:tcW w:w="1680" w:type="dxa"/>
          </w:tcPr>
          <w:p w:rsidR="00A2429F" w:rsidRDefault="00A2429F">
            <w:pPr>
              <w:jc w:val="both"/>
            </w:pPr>
            <w:r>
              <w:t>57</w:t>
            </w:r>
          </w:p>
        </w:tc>
        <w:tc>
          <w:tcPr>
            <w:tcW w:w="2520" w:type="dxa"/>
          </w:tcPr>
          <w:p w:rsidR="00A2429F" w:rsidRDefault="00A2429F" w:rsidP="004D3FFA">
            <w:pPr>
              <w:jc w:val="both"/>
            </w:pPr>
            <w:r>
              <w:t>1. razred i pedagog</w:t>
            </w:r>
          </w:p>
        </w:tc>
      </w:tr>
      <w:tr w:rsidR="00A2429F">
        <w:trPr>
          <w:trHeight w:hRule="exact" w:val="400"/>
          <w:jc w:val="center"/>
        </w:trPr>
        <w:tc>
          <w:tcPr>
            <w:tcW w:w="2376" w:type="dxa"/>
          </w:tcPr>
          <w:p w:rsidR="00A2429F" w:rsidRDefault="00A2429F">
            <w:pPr>
              <w:jc w:val="both"/>
            </w:pPr>
            <w:r>
              <w:t>Stubište/stepenice</w:t>
            </w:r>
          </w:p>
        </w:tc>
        <w:tc>
          <w:tcPr>
            <w:tcW w:w="1212" w:type="dxa"/>
          </w:tcPr>
          <w:p w:rsidR="00A2429F" w:rsidRDefault="00A2429F">
            <w:pPr>
              <w:jc w:val="both"/>
            </w:pPr>
            <w:r>
              <w:t>3x5</w:t>
            </w:r>
          </w:p>
        </w:tc>
        <w:tc>
          <w:tcPr>
            <w:tcW w:w="1680" w:type="dxa"/>
          </w:tcPr>
          <w:p w:rsidR="00A2429F" w:rsidRDefault="00A2429F">
            <w:pPr>
              <w:jc w:val="both"/>
            </w:pPr>
            <w:r>
              <w:t>15</w:t>
            </w:r>
          </w:p>
        </w:tc>
        <w:tc>
          <w:tcPr>
            <w:tcW w:w="2520" w:type="dxa"/>
          </w:tcPr>
          <w:p w:rsidR="00A2429F" w:rsidRDefault="00A2429F">
            <w:pPr>
              <w:ind w:left="360"/>
              <w:jc w:val="both"/>
            </w:pPr>
          </w:p>
        </w:tc>
      </w:tr>
      <w:tr w:rsidR="00A2429F">
        <w:trPr>
          <w:trHeight w:hRule="exact" w:val="400"/>
          <w:jc w:val="center"/>
        </w:trPr>
        <w:tc>
          <w:tcPr>
            <w:tcW w:w="2376" w:type="dxa"/>
          </w:tcPr>
          <w:p w:rsidR="00A2429F" w:rsidRDefault="00A2429F">
            <w:pPr>
              <w:jc w:val="both"/>
            </w:pPr>
            <w:r>
              <w:t>UKUPNO</w:t>
            </w:r>
          </w:p>
        </w:tc>
        <w:tc>
          <w:tcPr>
            <w:tcW w:w="1212" w:type="dxa"/>
          </w:tcPr>
          <w:p w:rsidR="00A2429F" w:rsidRDefault="00A2429F">
            <w:pPr>
              <w:jc w:val="both"/>
            </w:pPr>
          </w:p>
        </w:tc>
        <w:tc>
          <w:tcPr>
            <w:tcW w:w="1680" w:type="dxa"/>
          </w:tcPr>
          <w:p w:rsidR="00A2429F" w:rsidRDefault="00A2429F">
            <w:pPr>
              <w:jc w:val="both"/>
            </w:pPr>
            <w:r>
              <w:t>885 m2</w:t>
            </w:r>
          </w:p>
        </w:tc>
        <w:tc>
          <w:tcPr>
            <w:tcW w:w="2520" w:type="dxa"/>
          </w:tcPr>
          <w:p w:rsidR="00A2429F" w:rsidRDefault="00A2429F">
            <w:pPr>
              <w:ind w:left="360"/>
              <w:jc w:val="both"/>
            </w:pPr>
          </w:p>
        </w:tc>
      </w:tr>
    </w:tbl>
    <w:p w:rsidR="00A2429F" w:rsidRDefault="00A2429F" w:rsidP="00AC3A23">
      <w:pPr>
        <w:jc w:val="both"/>
      </w:pPr>
    </w:p>
    <w:p w:rsidR="00A2429F" w:rsidRDefault="00A2429F" w:rsidP="00AC3A23">
      <w:pPr>
        <w:jc w:val="both"/>
      </w:pPr>
      <w:r>
        <w:t xml:space="preserve">           Za prehranu učenika je uređen prostor u donjem dijelu hodnika gdje blaguju učenici.</w:t>
      </w:r>
    </w:p>
    <w:p w:rsidR="00A2429F" w:rsidRDefault="00A2429F" w:rsidP="00AC3A23">
      <w:pPr>
        <w:jc w:val="both"/>
      </w:pPr>
      <w:r>
        <w:t xml:space="preserve"> Snabdijevanje pitkom vodom se vrši putem vodovodne mreže, a zagrijavanje prostorija sistemom centralnog grijanja (plinom).</w:t>
      </w:r>
    </w:p>
    <w:p w:rsidR="00A2429F" w:rsidRDefault="00A2429F" w:rsidP="00AC3A23">
      <w:pPr>
        <w:jc w:val="both"/>
      </w:pPr>
      <w:r>
        <w:tab/>
        <w:t>Opremljenost škole nastavnim sredstvima i pomagalima  je zadovoljavajuća.</w:t>
      </w:r>
    </w:p>
    <w:p w:rsidR="00A2429F" w:rsidRDefault="00A2429F" w:rsidP="00AC3A23">
      <w:pPr>
        <w:jc w:val="both"/>
      </w:pPr>
    </w:p>
    <w:p w:rsidR="00A2429F" w:rsidRPr="00FD5A0D" w:rsidRDefault="00A2429F" w:rsidP="00AC3A23">
      <w:pPr>
        <w:jc w:val="both"/>
        <w:rPr>
          <w:b/>
          <w:bCs/>
        </w:rPr>
      </w:pPr>
      <w:r w:rsidRPr="00FD5A0D">
        <w:rPr>
          <w:b/>
          <w:bCs/>
        </w:rPr>
        <w:t xml:space="preserve">  </w:t>
      </w:r>
    </w:p>
    <w:p w:rsidR="00A2429F" w:rsidRDefault="00A2429F" w:rsidP="0019020A"/>
    <w:p w:rsidR="00A2429F" w:rsidRDefault="00A2429F" w:rsidP="0019020A"/>
    <w:p w:rsidR="00A2429F" w:rsidRDefault="00A2429F" w:rsidP="0019020A"/>
    <w:p w:rsidR="00A2429F" w:rsidRDefault="00A2429F" w:rsidP="0019020A"/>
    <w:p w:rsidR="00A2429F" w:rsidRDefault="00A2429F" w:rsidP="007E27B1">
      <w:r>
        <w:t xml:space="preserve">   </w:t>
      </w:r>
    </w:p>
    <w:p w:rsidR="00A2429F" w:rsidRPr="00275762" w:rsidRDefault="00A2429F" w:rsidP="00275762">
      <w:r>
        <w:rPr>
          <w:b/>
          <w:bCs/>
        </w:rPr>
        <w:lastRenderedPageBreak/>
        <w:t>PLAN NABAVE U 2015./2016.</w:t>
      </w:r>
    </w:p>
    <w:p w:rsidR="00A2429F" w:rsidRDefault="00A2429F" w:rsidP="00AC3A23">
      <w:pPr>
        <w:rPr>
          <w:b/>
          <w:bCs/>
        </w:rPr>
      </w:pPr>
      <w:r>
        <w:rPr>
          <w:b/>
          <w:bCs/>
        </w:rPr>
        <w:tab/>
        <w:t xml:space="preserve">OPREMA I NASTAVNA POMAGALA:  </w:t>
      </w:r>
    </w:p>
    <w:p w:rsidR="00A2429F" w:rsidRDefault="00A2429F" w:rsidP="00AC3A23"/>
    <w:p w:rsidR="00A2429F" w:rsidRDefault="00A2429F" w:rsidP="00275762">
      <w:pPr>
        <w:ind w:left="720"/>
      </w:pPr>
      <w:r>
        <w:t xml:space="preserve">                                                                  </w:t>
      </w:r>
    </w:p>
    <w:p w:rsidR="00A2429F" w:rsidRDefault="00A2429F" w:rsidP="00AC3A23">
      <w: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5090"/>
        <w:gridCol w:w="3095"/>
      </w:tblGrid>
      <w:tr w:rsidR="00A2429F">
        <w:trPr>
          <w:trHeight w:val="411"/>
        </w:trPr>
        <w:tc>
          <w:tcPr>
            <w:tcW w:w="1101" w:type="dxa"/>
          </w:tcPr>
          <w:p w:rsidR="00A2429F" w:rsidRDefault="00A2429F" w:rsidP="00AC3A23">
            <w:r>
              <w:t>R. broj</w:t>
            </w:r>
          </w:p>
        </w:tc>
        <w:tc>
          <w:tcPr>
            <w:tcW w:w="5090" w:type="dxa"/>
          </w:tcPr>
          <w:p w:rsidR="00A2429F" w:rsidRDefault="00A2429F" w:rsidP="00AC3A23">
            <w:r>
              <w:t xml:space="preserve">                   Sredstvo i pomagalo</w:t>
            </w:r>
          </w:p>
        </w:tc>
        <w:tc>
          <w:tcPr>
            <w:tcW w:w="3095" w:type="dxa"/>
          </w:tcPr>
          <w:p w:rsidR="00A2429F" w:rsidRDefault="00A2429F" w:rsidP="00AC3A23">
            <w:r>
              <w:t>Približno u kunama</w:t>
            </w:r>
          </w:p>
        </w:tc>
      </w:tr>
      <w:tr w:rsidR="00A2429F">
        <w:tc>
          <w:tcPr>
            <w:tcW w:w="1101" w:type="dxa"/>
          </w:tcPr>
          <w:p w:rsidR="00A2429F" w:rsidRDefault="00A2429F" w:rsidP="00AC3A23">
            <w:r>
              <w:t>1.</w:t>
            </w:r>
          </w:p>
        </w:tc>
        <w:tc>
          <w:tcPr>
            <w:tcW w:w="5090" w:type="dxa"/>
          </w:tcPr>
          <w:p w:rsidR="00A2429F" w:rsidRDefault="00A2429F" w:rsidP="00AC3A23">
            <w:r>
              <w:t>Namještaj- ormari za učionice, stolice i klupe</w:t>
            </w:r>
          </w:p>
        </w:tc>
        <w:tc>
          <w:tcPr>
            <w:tcW w:w="3095" w:type="dxa"/>
          </w:tcPr>
          <w:p w:rsidR="00A2429F" w:rsidRDefault="00A2429F" w:rsidP="00D85848">
            <w:pPr>
              <w:jc w:val="center"/>
            </w:pPr>
            <w:r>
              <w:t>10.000,00</w:t>
            </w:r>
          </w:p>
        </w:tc>
      </w:tr>
      <w:tr w:rsidR="00A2429F">
        <w:tc>
          <w:tcPr>
            <w:tcW w:w="1101" w:type="dxa"/>
          </w:tcPr>
          <w:p w:rsidR="00A2429F" w:rsidRDefault="00A2429F" w:rsidP="00AC3A23">
            <w:r>
              <w:t>2.</w:t>
            </w:r>
          </w:p>
        </w:tc>
        <w:tc>
          <w:tcPr>
            <w:tcW w:w="5090" w:type="dxa"/>
          </w:tcPr>
          <w:p w:rsidR="00A2429F" w:rsidRDefault="00A2429F" w:rsidP="00AC3A23">
            <w:r>
              <w:t>Radio- cd ( player)</w:t>
            </w:r>
          </w:p>
        </w:tc>
        <w:tc>
          <w:tcPr>
            <w:tcW w:w="3095" w:type="dxa"/>
          </w:tcPr>
          <w:p w:rsidR="00A2429F" w:rsidRDefault="00A2429F" w:rsidP="00D85848">
            <w:pPr>
              <w:jc w:val="center"/>
            </w:pPr>
            <w:r>
              <w:t>1.000,00</w:t>
            </w:r>
          </w:p>
        </w:tc>
      </w:tr>
      <w:tr w:rsidR="00A2429F">
        <w:tc>
          <w:tcPr>
            <w:tcW w:w="1101" w:type="dxa"/>
          </w:tcPr>
          <w:p w:rsidR="00A2429F" w:rsidRDefault="00A2429F" w:rsidP="00AC3A23">
            <w:r>
              <w:t>3.</w:t>
            </w:r>
          </w:p>
        </w:tc>
        <w:tc>
          <w:tcPr>
            <w:tcW w:w="5090" w:type="dxa"/>
          </w:tcPr>
          <w:p w:rsidR="00A2429F" w:rsidRDefault="00A2429F" w:rsidP="00AC3A23">
            <w:r>
              <w:t>Knjige za knjižnicu, novi naslovi za knjižnicu</w:t>
            </w:r>
          </w:p>
        </w:tc>
        <w:tc>
          <w:tcPr>
            <w:tcW w:w="3095" w:type="dxa"/>
          </w:tcPr>
          <w:p w:rsidR="00A2429F" w:rsidRDefault="00A2429F" w:rsidP="00D85848">
            <w:pPr>
              <w:jc w:val="center"/>
            </w:pPr>
            <w:r>
              <w:t>2.000,00</w:t>
            </w:r>
          </w:p>
        </w:tc>
      </w:tr>
      <w:tr w:rsidR="00A2429F">
        <w:tc>
          <w:tcPr>
            <w:tcW w:w="1101" w:type="dxa"/>
          </w:tcPr>
          <w:p w:rsidR="00A2429F" w:rsidRDefault="00A2429F" w:rsidP="00AC3A23">
            <w:r>
              <w:t>4.</w:t>
            </w:r>
          </w:p>
        </w:tc>
        <w:tc>
          <w:tcPr>
            <w:tcW w:w="5090" w:type="dxa"/>
          </w:tcPr>
          <w:p w:rsidR="00A2429F" w:rsidRDefault="00A2429F" w:rsidP="00AC3A23">
            <w:r>
              <w:t>Karte- geografske i povijesne</w:t>
            </w:r>
          </w:p>
        </w:tc>
        <w:tc>
          <w:tcPr>
            <w:tcW w:w="3095" w:type="dxa"/>
          </w:tcPr>
          <w:p w:rsidR="00A2429F" w:rsidRDefault="00A2429F" w:rsidP="00D85848">
            <w:pPr>
              <w:jc w:val="center"/>
            </w:pPr>
            <w:r>
              <w:t>1.000,00</w:t>
            </w:r>
          </w:p>
        </w:tc>
      </w:tr>
      <w:tr w:rsidR="00A2429F">
        <w:tc>
          <w:tcPr>
            <w:tcW w:w="1101" w:type="dxa"/>
          </w:tcPr>
          <w:p w:rsidR="00A2429F" w:rsidRDefault="00A2429F" w:rsidP="00AC3A23">
            <w:r>
              <w:t>5.</w:t>
            </w:r>
          </w:p>
        </w:tc>
        <w:tc>
          <w:tcPr>
            <w:tcW w:w="5090" w:type="dxa"/>
          </w:tcPr>
          <w:p w:rsidR="00A2429F" w:rsidRDefault="00A2429F" w:rsidP="006120D5">
            <w:r>
              <w:t>Nastavna pomagala za tjelesnu kulturu</w:t>
            </w:r>
          </w:p>
        </w:tc>
        <w:tc>
          <w:tcPr>
            <w:tcW w:w="3095" w:type="dxa"/>
          </w:tcPr>
          <w:p w:rsidR="00A2429F" w:rsidRDefault="00A2429F" w:rsidP="00D85848">
            <w:pPr>
              <w:jc w:val="center"/>
            </w:pPr>
            <w:r>
              <w:t>5.000,00</w:t>
            </w:r>
          </w:p>
        </w:tc>
      </w:tr>
      <w:tr w:rsidR="00A2429F">
        <w:tc>
          <w:tcPr>
            <w:tcW w:w="1101" w:type="dxa"/>
          </w:tcPr>
          <w:p w:rsidR="00A2429F" w:rsidRDefault="00A2429F" w:rsidP="00AC3A23">
            <w:r>
              <w:t xml:space="preserve"> 6.</w:t>
            </w:r>
          </w:p>
        </w:tc>
        <w:tc>
          <w:tcPr>
            <w:tcW w:w="5090" w:type="dxa"/>
          </w:tcPr>
          <w:p w:rsidR="00A2429F" w:rsidRDefault="00A2429F" w:rsidP="00AC3A23">
            <w:r>
              <w:t>Pribor i kemikalije za potrebe nastave u kemiji</w:t>
            </w:r>
          </w:p>
        </w:tc>
        <w:tc>
          <w:tcPr>
            <w:tcW w:w="3095" w:type="dxa"/>
          </w:tcPr>
          <w:p w:rsidR="00A2429F" w:rsidRDefault="00A2429F" w:rsidP="00D85848">
            <w:pPr>
              <w:jc w:val="center"/>
            </w:pPr>
            <w:r>
              <w:t>1.000,00</w:t>
            </w:r>
          </w:p>
        </w:tc>
      </w:tr>
      <w:tr w:rsidR="00A2429F">
        <w:tc>
          <w:tcPr>
            <w:tcW w:w="1101" w:type="dxa"/>
          </w:tcPr>
          <w:p w:rsidR="00A2429F" w:rsidRDefault="00A2429F" w:rsidP="00AC3A23">
            <w:r>
              <w:t>8.</w:t>
            </w:r>
          </w:p>
        </w:tc>
        <w:tc>
          <w:tcPr>
            <w:tcW w:w="5090" w:type="dxa"/>
          </w:tcPr>
          <w:p w:rsidR="00A2429F" w:rsidRDefault="00A2429F" w:rsidP="00AC3A23">
            <w:r>
              <w:t>Komunikacijska oprema</w:t>
            </w:r>
          </w:p>
        </w:tc>
        <w:tc>
          <w:tcPr>
            <w:tcW w:w="3095" w:type="dxa"/>
          </w:tcPr>
          <w:p w:rsidR="00A2429F" w:rsidRPr="00854C16" w:rsidRDefault="00A2429F" w:rsidP="00D85848">
            <w:pPr>
              <w:jc w:val="center"/>
            </w:pPr>
            <w:r>
              <w:t>5.000,</w:t>
            </w:r>
            <w:r w:rsidRPr="00854C16">
              <w:t>00</w:t>
            </w:r>
          </w:p>
        </w:tc>
      </w:tr>
      <w:tr w:rsidR="00A2429F">
        <w:tc>
          <w:tcPr>
            <w:tcW w:w="1101" w:type="dxa"/>
          </w:tcPr>
          <w:p w:rsidR="00A2429F" w:rsidRDefault="00A2429F" w:rsidP="00AC3A23">
            <w:r>
              <w:t xml:space="preserve"> 9.</w:t>
            </w:r>
          </w:p>
        </w:tc>
        <w:tc>
          <w:tcPr>
            <w:tcW w:w="5090" w:type="dxa"/>
          </w:tcPr>
          <w:p w:rsidR="00A2429F" w:rsidRDefault="00A2429F" w:rsidP="00AC3A23">
            <w:r>
              <w:t>Nastavna pomagala ( ostala)</w:t>
            </w:r>
          </w:p>
        </w:tc>
        <w:tc>
          <w:tcPr>
            <w:tcW w:w="3095" w:type="dxa"/>
          </w:tcPr>
          <w:p w:rsidR="00A2429F" w:rsidRPr="00854C16" w:rsidRDefault="00A2429F" w:rsidP="00D85848">
            <w:pPr>
              <w:jc w:val="center"/>
            </w:pPr>
            <w:r>
              <w:t>10.000,00</w:t>
            </w:r>
          </w:p>
        </w:tc>
      </w:tr>
      <w:tr w:rsidR="00A2429F">
        <w:tc>
          <w:tcPr>
            <w:tcW w:w="1101" w:type="dxa"/>
          </w:tcPr>
          <w:p w:rsidR="00A2429F" w:rsidRDefault="00A2429F" w:rsidP="00AC3A23"/>
        </w:tc>
        <w:tc>
          <w:tcPr>
            <w:tcW w:w="5090" w:type="dxa"/>
          </w:tcPr>
          <w:p w:rsidR="00A2429F" w:rsidRPr="00D85848" w:rsidRDefault="00A2429F" w:rsidP="00AC3A23">
            <w:pPr>
              <w:rPr>
                <w:b/>
                <w:bCs/>
              </w:rPr>
            </w:pPr>
            <w:r w:rsidRPr="00D85848">
              <w:rPr>
                <w:b/>
                <w:bCs/>
              </w:rPr>
              <w:t>UKUPNO:</w:t>
            </w:r>
          </w:p>
        </w:tc>
        <w:tc>
          <w:tcPr>
            <w:tcW w:w="3095" w:type="dxa"/>
          </w:tcPr>
          <w:p w:rsidR="00A2429F" w:rsidRPr="00D85848" w:rsidRDefault="00A2429F" w:rsidP="00AC3A23">
            <w:pPr>
              <w:rPr>
                <w:b/>
                <w:bCs/>
              </w:rPr>
            </w:pPr>
            <w:r w:rsidRPr="00D85848">
              <w:rPr>
                <w:b/>
                <w:bCs/>
              </w:rPr>
              <w:t xml:space="preserve">               </w:t>
            </w:r>
            <w:r>
              <w:rPr>
                <w:b/>
                <w:bCs/>
              </w:rPr>
              <w:t xml:space="preserve"> 35.0</w:t>
            </w:r>
            <w:r w:rsidRPr="00D85848">
              <w:rPr>
                <w:b/>
                <w:bCs/>
              </w:rPr>
              <w:t>00,00 kn</w:t>
            </w:r>
          </w:p>
        </w:tc>
      </w:tr>
    </w:tbl>
    <w:p w:rsidR="00A2429F" w:rsidRDefault="00A2429F" w:rsidP="00AC3A23"/>
    <w:p w:rsidR="00A2429F" w:rsidRDefault="00A2429F" w:rsidP="00AC3A23">
      <w:r>
        <w:t xml:space="preserve">        </w:t>
      </w:r>
    </w:p>
    <w:p w:rsidR="00A2429F" w:rsidRDefault="00A2429F" w:rsidP="00AC3A23">
      <w:r>
        <w:t xml:space="preserve">           </w:t>
      </w:r>
    </w:p>
    <w:p w:rsidR="00A2429F" w:rsidRDefault="00A2429F" w:rsidP="00AC3A23">
      <w:pPr>
        <w:tabs>
          <w:tab w:val="left" w:pos="1095"/>
        </w:tabs>
      </w:pPr>
      <w:r>
        <w:t xml:space="preserve">               </w:t>
      </w:r>
    </w:p>
    <w:p w:rsidR="00A2429F" w:rsidRDefault="00A2429F" w:rsidP="00AC3A23">
      <w:pPr>
        <w:tabs>
          <w:tab w:val="left" w:pos="1095"/>
        </w:tabs>
        <w:ind w:left="735"/>
      </w:pPr>
    </w:p>
    <w:p w:rsidR="00A2429F" w:rsidRDefault="00A2429F" w:rsidP="00AC3A23">
      <w:r>
        <w:tab/>
        <w:t>- procjena stanja opće opreme 3</w:t>
      </w:r>
    </w:p>
    <w:p w:rsidR="00A2429F" w:rsidRDefault="00A2429F" w:rsidP="00AC3A23">
      <w:r>
        <w:tab/>
        <w:t>- procjena stanja didaktičke opreme 3</w:t>
      </w:r>
    </w:p>
    <w:p w:rsidR="00A2429F" w:rsidRDefault="00A2429F" w:rsidP="00AC3A23"/>
    <w:p w:rsidR="00A2429F" w:rsidRDefault="00A2429F" w:rsidP="00AC3A23">
      <w:r>
        <w:tab/>
      </w:r>
      <w:r>
        <w:tab/>
        <w:t xml:space="preserve">procjene: do 50% </w:t>
      </w:r>
      <w:r>
        <w:tab/>
      </w:r>
      <w:r>
        <w:tab/>
        <w:t>= 1</w:t>
      </w:r>
    </w:p>
    <w:p w:rsidR="00A2429F" w:rsidRDefault="00A2429F" w:rsidP="00AC3A23">
      <w:r>
        <w:tab/>
      </w:r>
      <w:r>
        <w:tab/>
      </w:r>
      <w:r>
        <w:tab/>
        <w:t xml:space="preserve">    od 51% - 70%</w:t>
      </w:r>
      <w:r>
        <w:tab/>
        <w:t>= 2</w:t>
      </w:r>
    </w:p>
    <w:p w:rsidR="00A2429F" w:rsidRDefault="00A2429F" w:rsidP="00AC3A23">
      <w:r>
        <w:tab/>
      </w:r>
      <w:r>
        <w:tab/>
      </w:r>
      <w:r>
        <w:tab/>
        <w:t xml:space="preserve">    od 71% - 100%</w:t>
      </w:r>
      <w:r>
        <w:tab/>
        <w:t>= 3</w:t>
      </w:r>
    </w:p>
    <w:p w:rsidR="00A2429F" w:rsidRDefault="00A2429F" w:rsidP="00AC3A23"/>
    <w:p w:rsidR="00A2429F" w:rsidRDefault="00A2429F" w:rsidP="00AC3A23"/>
    <w:p w:rsidR="00A2429F" w:rsidRDefault="00A2429F" w:rsidP="00AC3A23">
      <w:pPr>
        <w:jc w:val="center"/>
      </w:pPr>
    </w:p>
    <w:p w:rsidR="00A2429F" w:rsidRDefault="00A2429F" w:rsidP="00AC3A23"/>
    <w:p w:rsidR="00A2429F" w:rsidRPr="00BC5445" w:rsidRDefault="00A2429F" w:rsidP="00AC3A23">
      <w:r>
        <w:t xml:space="preserve">           </w:t>
      </w:r>
      <w:r>
        <w:rPr>
          <w:b/>
          <w:bCs/>
        </w:rPr>
        <w:t xml:space="preserve">1.2.2. PLAN OBNOVE, ADAPTACIJE, DOGRADNJE I IZGRADNJE </w:t>
      </w:r>
    </w:p>
    <w:p w:rsidR="00A2429F" w:rsidRDefault="00A2429F" w:rsidP="00AC3A23">
      <w:pPr>
        <w:jc w:val="both"/>
        <w:rPr>
          <w:b/>
          <w:bCs/>
        </w:rPr>
      </w:pPr>
      <w:r>
        <w:rPr>
          <w:b/>
          <w:bCs/>
        </w:rPr>
        <w:t xml:space="preserve">          NOVOG PROSTORA</w:t>
      </w:r>
    </w:p>
    <w:p w:rsidR="00A2429F" w:rsidRDefault="00A2429F" w:rsidP="00AC3A23">
      <w:pPr>
        <w:jc w:val="both"/>
        <w:rPr>
          <w:b/>
          <w:bCs/>
        </w:rPr>
      </w:pPr>
      <w:r>
        <w:rPr>
          <w:b/>
          <w:bCs/>
        </w:rPr>
        <w:t xml:space="preserve"> </w:t>
      </w:r>
    </w:p>
    <w:p w:rsidR="00A2429F" w:rsidRDefault="00A2429F" w:rsidP="00AC3A23">
      <w:pPr>
        <w:jc w:val="both"/>
      </w:pPr>
      <w:r>
        <w:rPr>
          <w:b/>
          <w:bCs/>
        </w:rPr>
        <w:t xml:space="preserve">            U planu je nastavak  dogradnje škole</w:t>
      </w:r>
      <w:r w:rsidRPr="000318AC">
        <w:t>.  Pr</w:t>
      </w:r>
      <w:r>
        <w:t>ema P</w:t>
      </w:r>
      <w:r w:rsidRPr="000318AC">
        <w:t>rojek</w:t>
      </w:r>
      <w:r>
        <w:t>tnom zadatku ( od 10.09.2009. g</w:t>
      </w:r>
      <w:r w:rsidRPr="000318AC">
        <w:t>odine) u Županijskom planu je dogradnja škole.</w:t>
      </w:r>
      <w:r>
        <w:t xml:space="preserve"> Cilj i zadatak je rekonstrukcija i dogradnja postojeće školske zgrade i izgradnja pripadajuće športske dvorane. Rekonstrukcija je obavljena u ljetnim praznicima 2009. godine. U drugoj fazi dograđuje se polivalentni prostor i blagovaona. Kuhinja se rekonstruira u potpunosti.</w:t>
      </w:r>
    </w:p>
    <w:p w:rsidR="00A2429F" w:rsidRPr="006E1FED" w:rsidRDefault="00A2429F" w:rsidP="00AC3A23">
      <w:pPr>
        <w:jc w:val="both"/>
      </w:pPr>
      <w:r>
        <w:t>Predan je zahtjev za lokacijsku dozvolu za izgradnju školske športske dvorane.</w:t>
      </w:r>
    </w:p>
    <w:p w:rsidR="00A2429F" w:rsidRPr="002E587D" w:rsidRDefault="00A2429F" w:rsidP="002E587D">
      <w:pPr>
        <w:jc w:val="both"/>
        <w:rPr>
          <w:b/>
          <w:bCs/>
          <w:sz w:val="32"/>
          <w:szCs w:val="32"/>
        </w:rPr>
      </w:pPr>
      <w:r>
        <w:rPr>
          <w:b/>
          <w:bCs/>
        </w:rPr>
        <w:t xml:space="preserve">      </w:t>
      </w:r>
      <w:r>
        <w:rPr>
          <w:b/>
          <w:bCs/>
          <w:sz w:val="32"/>
          <w:szCs w:val="32"/>
        </w:rPr>
        <w:t xml:space="preserve">  </w:t>
      </w:r>
      <w:r>
        <w:t xml:space="preserve"> Škola i športska dvorana moraju biti povezani i činiti jednu cjelinu.</w:t>
      </w:r>
    </w:p>
    <w:p w:rsidR="00A2429F" w:rsidRDefault="00A2429F" w:rsidP="00FD70AE">
      <w:pPr>
        <w:ind w:firstLine="708"/>
        <w:jc w:val="both"/>
      </w:pPr>
      <w:r>
        <w:t xml:space="preserve">Uz objekte osnovne škole i dvorane, projekt treba sadržavati i prateće vanjske sportske terene,  kao i zelene površine. </w:t>
      </w:r>
    </w:p>
    <w:p w:rsidR="00A2429F" w:rsidRDefault="00A2429F" w:rsidP="00FD70AE">
      <w:pPr>
        <w:ind w:firstLine="708"/>
        <w:jc w:val="both"/>
      </w:pPr>
      <w:r>
        <w:t>Prostorni uvjeti moraju zadovoljavati nastavni proces koji se odvija u  jednoj smjeni i omogućava cjelodnevni boravak učenika u školi.</w:t>
      </w:r>
    </w:p>
    <w:p w:rsidR="00A2429F" w:rsidRDefault="00A2429F" w:rsidP="00AC3A23">
      <w:pPr>
        <w:jc w:val="both"/>
        <w:rPr>
          <w:b/>
          <w:bCs/>
        </w:rPr>
      </w:pPr>
    </w:p>
    <w:p w:rsidR="00A2429F" w:rsidRDefault="00A2429F" w:rsidP="00AC3A23">
      <w:pPr>
        <w:jc w:val="both"/>
      </w:pPr>
      <w:r>
        <w:t>Plan potreba za 2015./16.:</w:t>
      </w:r>
    </w:p>
    <w:p w:rsidR="00A2429F" w:rsidRDefault="00A2429F" w:rsidP="00AC3A23">
      <w:pPr>
        <w:jc w:val="both"/>
      </w:pPr>
      <w:r>
        <w:t xml:space="preserve"> </w:t>
      </w:r>
    </w:p>
    <w:p w:rsidR="00A2429F" w:rsidRDefault="00A2429F" w:rsidP="001721A2">
      <w:pPr>
        <w:tabs>
          <w:tab w:val="left" w:pos="1080"/>
        </w:tabs>
        <w:jc w:val="both"/>
      </w:pPr>
      <w:r>
        <w:t>-   zamjena  unutarnje stolarije ( preostali dio)</w:t>
      </w:r>
    </w:p>
    <w:p w:rsidR="00A2429F" w:rsidRDefault="00A2429F" w:rsidP="00AC3A23">
      <w:pPr>
        <w:jc w:val="both"/>
      </w:pPr>
      <w:r>
        <w:t>-  projektna dokumentacija za dogradnju športske dvorane škole</w:t>
      </w:r>
    </w:p>
    <w:p w:rsidR="00A2429F" w:rsidRDefault="00A2429F" w:rsidP="00AC3A23">
      <w:pPr>
        <w:jc w:val="both"/>
      </w:pPr>
      <w:r>
        <w:t>- sanacija krovišta</w:t>
      </w:r>
    </w:p>
    <w:p w:rsidR="00A2429F" w:rsidRDefault="00A2429F" w:rsidP="00AC3A23">
      <w:pPr>
        <w:jc w:val="both"/>
      </w:pPr>
      <w:r>
        <w:t xml:space="preserve">- asfaltiranje prilaza </w:t>
      </w:r>
    </w:p>
    <w:p w:rsidR="00A2429F" w:rsidRDefault="00A2429F" w:rsidP="00AC3A23">
      <w:pPr>
        <w:jc w:val="both"/>
        <w:rPr>
          <w:b/>
          <w:bCs/>
        </w:rPr>
      </w:pPr>
    </w:p>
    <w:p w:rsidR="00A2429F" w:rsidRDefault="00A2429F" w:rsidP="00AC3A23">
      <w:pPr>
        <w:jc w:val="both"/>
      </w:pPr>
    </w:p>
    <w:p w:rsidR="00A2429F" w:rsidRDefault="00A2429F" w:rsidP="00AC3A23">
      <w:pPr>
        <w:jc w:val="both"/>
        <w:rPr>
          <w:b/>
          <w:bCs/>
        </w:rPr>
      </w:pPr>
      <w:r>
        <w:rPr>
          <w:b/>
          <w:bCs/>
        </w:rPr>
        <w:t>1.2.3. VANJSKI PROSTOR</w:t>
      </w:r>
    </w:p>
    <w:p w:rsidR="00A2429F" w:rsidRDefault="00A2429F" w:rsidP="00AC3A23">
      <w:pPr>
        <w:jc w:val="both"/>
        <w:rPr>
          <w:b/>
          <w:bCs/>
        </w:rPr>
      </w:pPr>
      <w:r>
        <w:rPr>
          <w:b/>
          <w:bCs/>
        </w:rPr>
        <w:t>1.2.3. 1. STANJE ŠKOLSKOG OKOLIŠA I PLAN UREĐIVANJA:</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92"/>
        <w:gridCol w:w="2892"/>
        <w:gridCol w:w="2892"/>
      </w:tblGrid>
      <w:tr w:rsidR="00A2429F">
        <w:trPr>
          <w:trHeight w:val="813"/>
        </w:trPr>
        <w:tc>
          <w:tcPr>
            <w:tcW w:w="2892" w:type="dxa"/>
          </w:tcPr>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r>
              <w:rPr>
                <w:b/>
                <w:bCs/>
              </w:rPr>
              <w:t>NAZIV POVRŠINE:</w:t>
            </w:r>
          </w:p>
        </w:tc>
        <w:tc>
          <w:tcPr>
            <w:tcW w:w="2892" w:type="dxa"/>
          </w:tcPr>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r>
              <w:rPr>
                <w:b/>
                <w:bCs/>
              </w:rPr>
              <w:t>VELIČINA:</w:t>
            </w:r>
          </w:p>
        </w:tc>
        <w:tc>
          <w:tcPr>
            <w:tcW w:w="2892" w:type="dxa"/>
          </w:tcPr>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r>
              <w:rPr>
                <w:b/>
                <w:bCs/>
              </w:rPr>
              <w:t>OCJENA STANJA:</w:t>
            </w:r>
          </w:p>
        </w:tc>
      </w:tr>
      <w:tr w:rsidR="00A2429F">
        <w:trPr>
          <w:trHeight w:val="232"/>
        </w:trPr>
        <w:tc>
          <w:tcPr>
            <w:tcW w:w="2892" w:type="dxa"/>
          </w:tcPr>
          <w:p w:rsidR="00A2429F" w:rsidRDefault="00A2429F" w:rsidP="00AC3A23">
            <w:pPr>
              <w:jc w:val="both"/>
              <w:rPr>
                <w:b/>
                <w:bCs/>
              </w:rPr>
            </w:pPr>
          </w:p>
        </w:tc>
        <w:tc>
          <w:tcPr>
            <w:tcW w:w="2892" w:type="dxa"/>
          </w:tcPr>
          <w:p w:rsidR="00A2429F" w:rsidRDefault="00A2429F" w:rsidP="00AC3A23">
            <w:pPr>
              <w:jc w:val="both"/>
              <w:rPr>
                <w:b/>
                <w:bCs/>
              </w:rPr>
            </w:pPr>
          </w:p>
        </w:tc>
        <w:tc>
          <w:tcPr>
            <w:tcW w:w="2892" w:type="dxa"/>
          </w:tcPr>
          <w:p w:rsidR="00A2429F" w:rsidRDefault="00A2429F" w:rsidP="00AC3A23">
            <w:pPr>
              <w:jc w:val="both"/>
              <w:rPr>
                <w:b/>
                <w:bCs/>
              </w:rPr>
            </w:pPr>
          </w:p>
        </w:tc>
      </w:tr>
      <w:tr w:rsidR="00A2429F">
        <w:trPr>
          <w:trHeight w:val="930"/>
        </w:trPr>
        <w:tc>
          <w:tcPr>
            <w:tcW w:w="2892" w:type="dxa"/>
          </w:tcPr>
          <w:p w:rsidR="00A2429F" w:rsidRDefault="00A2429F" w:rsidP="00AC3A23">
            <w:pPr>
              <w:jc w:val="both"/>
              <w:rPr>
                <w:b/>
                <w:bCs/>
              </w:rPr>
            </w:pPr>
            <w:r>
              <w:rPr>
                <w:b/>
                <w:bCs/>
              </w:rPr>
              <w:t>1. Igralište (rukomet-asfalt.</w:t>
            </w:r>
          </w:p>
          <w:p w:rsidR="00A2429F" w:rsidRDefault="00A2429F" w:rsidP="00AC3A23">
            <w:pPr>
              <w:jc w:val="both"/>
              <w:rPr>
                <w:b/>
                <w:bCs/>
              </w:rPr>
            </w:pPr>
            <w:r>
              <w:rPr>
                <w:b/>
                <w:bCs/>
              </w:rPr>
              <w:t xml:space="preserve">    odbojka,košarka,jama  </w:t>
            </w:r>
          </w:p>
          <w:p w:rsidR="00A2429F" w:rsidRDefault="00A2429F" w:rsidP="00AC3A23">
            <w:pPr>
              <w:jc w:val="both"/>
              <w:rPr>
                <w:b/>
                <w:bCs/>
              </w:rPr>
            </w:pPr>
            <w:r>
              <w:rPr>
                <w:b/>
                <w:bCs/>
              </w:rPr>
              <w:t xml:space="preserve">    za skok,trkača staza</w:t>
            </w:r>
          </w:p>
        </w:tc>
        <w:tc>
          <w:tcPr>
            <w:tcW w:w="2892" w:type="dxa"/>
          </w:tcPr>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r>
              <w:rPr>
                <w:b/>
                <w:bCs/>
              </w:rPr>
              <w:t xml:space="preserve"> 1400 m2</w:t>
            </w:r>
          </w:p>
        </w:tc>
        <w:tc>
          <w:tcPr>
            <w:tcW w:w="2892" w:type="dxa"/>
          </w:tcPr>
          <w:p w:rsidR="00A2429F" w:rsidRDefault="00A2429F" w:rsidP="00AC3A23">
            <w:pPr>
              <w:jc w:val="both"/>
              <w:rPr>
                <w:b/>
                <w:bCs/>
              </w:rPr>
            </w:pPr>
            <w:r>
              <w:rPr>
                <w:b/>
                <w:bCs/>
              </w:rPr>
              <w:t>rukomet- dobro,</w:t>
            </w:r>
          </w:p>
          <w:p w:rsidR="00A2429F" w:rsidRDefault="00A2429F" w:rsidP="00AC3A23">
            <w:pPr>
              <w:jc w:val="both"/>
              <w:rPr>
                <w:b/>
                <w:bCs/>
              </w:rPr>
            </w:pPr>
            <w:r>
              <w:rPr>
                <w:b/>
                <w:bCs/>
              </w:rPr>
              <w:t>drugo ne zadovoljava</w:t>
            </w:r>
          </w:p>
          <w:p w:rsidR="00A2429F" w:rsidRDefault="00A2429F" w:rsidP="00AC3A23">
            <w:pPr>
              <w:jc w:val="both"/>
              <w:rPr>
                <w:b/>
                <w:bCs/>
              </w:rPr>
            </w:pPr>
          </w:p>
        </w:tc>
      </w:tr>
      <w:tr w:rsidR="00A2429F">
        <w:trPr>
          <w:trHeight w:val="232"/>
        </w:trPr>
        <w:tc>
          <w:tcPr>
            <w:tcW w:w="2892" w:type="dxa"/>
          </w:tcPr>
          <w:p w:rsidR="00A2429F" w:rsidRDefault="00A2429F" w:rsidP="00AC3A23">
            <w:pPr>
              <w:jc w:val="both"/>
              <w:rPr>
                <w:b/>
                <w:bCs/>
              </w:rPr>
            </w:pPr>
            <w:r>
              <w:rPr>
                <w:b/>
                <w:bCs/>
              </w:rPr>
              <w:t>2. Nogometno igralište</w:t>
            </w:r>
          </w:p>
        </w:tc>
        <w:tc>
          <w:tcPr>
            <w:tcW w:w="2892" w:type="dxa"/>
          </w:tcPr>
          <w:p w:rsidR="00A2429F" w:rsidRDefault="00A2429F" w:rsidP="00AC3A23">
            <w:pPr>
              <w:jc w:val="both"/>
              <w:rPr>
                <w:b/>
                <w:bCs/>
              </w:rPr>
            </w:pPr>
            <w:r>
              <w:rPr>
                <w:b/>
                <w:bCs/>
              </w:rPr>
              <w:t xml:space="preserve"> 1186 m2</w:t>
            </w:r>
          </w:p>
        </w:tc>
        <w:tc>
          <w:tcPr>
            <w:tcW w:w="2892" w:type="dxa"/>
          </w:tcPr>
          <w:p w:rsidR="00A2429F" w:rsidRDefault="00A2429F" w:rsidP="00AC3A23">
            <w:pPr>
              <w:jc w:val="both"/>
              <w:rPr>
                <w:b/>
                <w:bCs/>
              </w:rPr>
            </w:pPr>
            <w:r>
              <w:rPr>
                <w:b/>
                <w:bCs/>
              </w:rPr>
              <w:t xml:space="preserve">  zadovoljava</w:t>
            </w:r>
          </w:p>
        </w:tc>
      </w:tr>
      <w:tr w:rsidR="00A2429F">
        <w:trPr>
          <w:trHeight w:val="232"/>
        </w:trPr>
        <w:tc>
          <w:tcPr>
            <w:tcW w:w="2892" w:type="dxa"/>
          </w:tcPr>
          <w:p w:rsidR="00A2429F" w:rsidRDefault="00A2429F" w:rsidP="00AC3A23">
            <w:pPr>
              <w:jc w:val="both"/>
              <w:rPr>
                <w:b/>
                <w:bCs/>
              </w:rPr>
            </w:pPr>
            <w:r>
              <w:rPr>
                <w:b/>
                <w:bCs/>
              </w:rPr>
              <w:t>3. Zelena površina</w:t>
            </w:r>
          </w:p>
        </w:tc>
        <w:tc>
          <w:tcPr>
            <w:tcW w:w="2892" w:type="dxa"/>
          </w:tcPr>
          <w:p w:rsidR="00A2429F" w:rsidRDefault="00A2429F" w:rsidP="00AC3A23">
            <w:pPr>
              <w:jc w:val="both"/>
              <w:rPr>
                <w:b/>
                <w:bCs/>
              </w:rPr>
            </w:pPr>
            <w:r>
              <w:rPr>
                <w:b/>
                <w:bCs/>
              </w:rPr>
              <w:t xml:space="preserve"> 4500 m2</w:t>
            </w:r>
          </w:p>
        </w:tc>
        <w:tc>
          <w:tcPr>
            <w:tcW w:w="2892" w:type="dxa"/>
          </w:tcPr>
          <w:p w:rsidR="00A2429F" w:rsidRDefault="00A2429F" w:rsidP="00AC3A23">
            <w:pPr>
              <w:jc w:val="both"/>
              <w:rPr>
                <w:b/>
                <w:bCs/>
              </w:rPr>
            </w:pPr>
            <w:r>
              <w:rPr>
                <w:b/>
                <w:bCs/>
              </w:rPr>
              <w:t xml:space="preserve">  ne   zadovoljava</w:t>
            </w:r>
          </w:p>
        </w:tc>
      </w:tr>
      <w:tr w:rsidR="00A2429F">
        <w:trPr>
          <w:trHeight w:val="232"/>
        </w:trPr>
        <w:tc>
          <w:tcPr>
            <w:tcW w:w="2892" w:type="dxa"/>
          </w:tcPr>
          <w:p w:rsidR="00A2429F" w:rsidRDefault="00A2429F" w:rsidP="00AC3A23">
            <w:pPr>
              <w:jc w:val="both"/>
              <w:rPr>
                <w:b/>
                <w:bCs/>
              </w:rPr>
            </w:pPr>
            <w:r>
              <w:rPr>
                <w:b/>
                <w:bCs/>
              </w:rPr>
              <w:t>4. Voćnjak</w:t>
            </w:r>
          </w:p>
        </w:tc>
        <w:tc>
          <w:tcPr>
            <w:tcW w:w="2892" w:type="dxa"/>
          </w:tcPr>
          <w:p w:rsidR="00A2429F" w:rsidRDefault="00A2429F" w:rsidP="00AC3A23">
            <w:pPr>
              <w:jc w:val="both"/>
              <w:rPr>
                <w:b/>
                <w:bCs/>
              </w:rPr>
            </w:pPr>
            <w:r>
              <w:rPr>
                <w:b/>
                <w:bCs/>
              </w:rPr>
              <w:t xml:space="preserve">  3200 m2</w:t>
            </w:r>
          </w:p>
        </w:tc>
        <w:tc>
          <w:tcPr>
            <w:tcW w:w="2892" w:type="dxa"/>
          </w:tcPr>
          <w:p w:rsidR="00A2429F" w:rsidRDefault="00A2429F" w:rsidP="00AC3A23">
            <w:pPr>
              <w:jc w:val="both"/>
              <w:rPr>
                <w:b/>
                <w:bCs/>
              </w:rPr>
            </w:pPr>
            <w:r>
              <w:rPr>
                <w:b/>
                <w:bCs/>
              </w:rPr>
              <w:t xml:space="preserve">  ne   zadovoljava</w:t>
            </w:r>
          </w:p>
        </w:tc>
      </w:tr>
      <w:tr w:rsidR="00A2429F">
        <w:trPr>
          <w:trHeight w:val="712"/>
        </w:trPr>
        <w:tc>
          <w:tcPr>
            <w:tcW w:w="2892" w:type="dxa"/>
          </w:tcPr>
          <w:p w:rsidR="00A2429F" w:rsidRDefault="00A2429F" w:rsidP="00AC3A23">
            <w:pPr>
              <w:jc w:val="both"/>
              <w:rPr>
                <w:b/>
                <w:bCs/>
              </w:rPr>
            </w:pPr>
            <w:r>
              <w:rPr>
                <w:b/>
                <w:bCs/>
              </w:rPr>
              <w:t>5. Kamenjar –cvjetnjak</w:t>
            </w:r>
          </w:p>
        </w:tc>
        <w:tc>
          <w:tcPr>
            <w:tcW w:w="2892" w:type="dxa"/>
          </w:tcPr>
          <w:p w:rsidR="00A2429F" w:rsidRDefault="00A2429F" w:rsidP="00AC3A23">
            <w:pPr>
              <w:jc w:val="both"/>
              <w:rPr>
                <w:b/>
                <w:bCs/>
              </w:rPr>
            </w:pPr>
            <w:r>
              <w:rPr>
                <w:b/>
                <w:bCs/>
              </w:rPr>
              <w:t xml:space="preserve">     50 m2</w:t>
            </w:r>
          </w:p>
          <w:p w:rsidR="00A2429F" w:rsidRDefault="00A2429F" w:rsidP="00AC3A23">
            <w:pPr>
              <w:jc w:val="both"/>
              <w:rPr>
                <w:b/>
                <w:bCs/>
              </w:rPr>
            </w:pPr>
          </w:p>
        </w:tc>
        <w:tc>
          <w:tcPr>
            <w:tcW w:w="2892" w:type="dxa"/>
          </w:tcPr>
          <w:p w:rsidR="00A2429F" w:rsidRDefault="00A2429F" w:rsidP="00AC3A23">
            <w:pPr>
              <w:jc w:val="both"/>
              <w:rPr>
                <w:b/>
                <w:bCs/>
              </w:rPr>
            </w:pPr>
            <w:r>
              <w:rPr>
                <w:b/>
                <w:bCs/>
              </w:rPr>
              <w:t xml:space="preserve">     zadovoljava</w:t>
            </w:r>
          </w:p>
        </w:tc>
      </w:tr>
      <w:tr w:rsidR="00A2429F">
        <w:trPr>
          <w:trHeight w:val="712"/>
        </w:trPr>
        <w:tc>
          <w:tcPr>
            <w:tcW w:w="2892" w:type="dxa"/>
          </w:tcPr>
          <w:p w:rsidR="00A2429F" w:rsidRDefault="00A2429F" w:rsidP="00AC3A23">
            <w:pPr>
              <w:jc w:val="both"/>
              <w:rPr>
                <w:b/>
                <w:bCs/>
              </w:rPr>
            </w:pPr>
            <w:r>
              <w:rPr>
                <w:b/>
                <w:bCs/>
              </w:rPr>
              <w:t>ukupno</w:t>
            </w:r>
          </w:p>
        </w:tc>
        <w:tc>
          <w:tcPr>
            <w:tcW w:w="2892" w:type="dxa"/>
          </w:tcPr>
          <w:p w:rsidR="00A2429F" w:rsidRDefault="00A2429F" w:rsidP="00AC3A23">
            <w:pPr>
              <w:jc w:val="both"/>
              <w:rPr>
                <w:b/>
                <w:bCs/>
              </w:rPr>
            </w:pPr>
            <w:r>
              <w:rPr>
                <w:b/>
                <w:bCs/>
              </w:rPr>
              <w:t>10 336 m2</w:t>
            </w:r>
          </w:p>
        </w:tc>
        <w:tc>
          <w:tcPr>
            <w:tcW w:w="2892" w:type="dxa"/>
          </w:tcPr>
          <w:p w:rsidR="00A2429F" w:rsidRDefault="00A2429F" w:rsidP="00AC3A23">
            <w:pPr>
              <w:jc w:val="both"/>
              <w:rPr>
                <w:b/>
                <w:bCs/>
              </w:rPr>
            </w:pPr>
          </w:p>
        </w:tc>
      </w:tr>
    </w:tbl>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p w:rsidR="00A2429F" w:rsidRPr="00592D0D" w:rsidRDefault="00A2429F" w:rsidP="00AC3A23">
      <w:pPr>
        <w:rPr>
          <w:vanish/>
        </w:rPr>
      </w:pPr>
    </w:p>
    <w:p w:rsidR="00A2429F" w:rsidRPr="001D4749" w:rsidRDefault="00A2429F" w:rsidP="00AC3A23">
      <w:pPr>
        <w:jc w:val="both"/>
        <w:rPr>
          <w:b/>
          <w:bCs/>
        </w:rPr>
      </w:pPr>
      <w:r>
        <w:t xml:space="preserve">Površina školskog područja  ( škola i dvorište) iznosi </w:t>
      </w:r>
      <w:r w:rsidRPr="001D4749">
        <w:rPr>
          <w:b/>
          <w:bCs/>
        </w:rPr>
        <w:t>10.336 m2</w:t>
      </w:r>
    </w:p>
    <w:p w:rsidR="00A2429F" w:rsidRDefault="00A2429F" w:rsidP="00AC3A23">
      <w:pPr>
        <w:jc w:val="both"/>
      </w:pPr>
      <w:r>
        <w:tab/>
        <w:t>Na njoj se nalaze ovi objekti:</w:t>
      </w:r>
    </w:p>
    <w:p w:rsidR="00A2429F" w:rsidRPr="001D4749" w:rsidRDefault="00A2429F" w:rsidP="00AC3A23">
      <w:pPr>
        <w:rPr>
          <w:b/>
          <w:bCs/>
        </w:rPr>
      </w:pPr>
      <w:r>
        <w:t xml:space="preserve">- školska zgrada    </w:t>
      </w:r>
      <w:r w:rsidRPr="001D4749">
        <w:rPr>
          <w:b/>
          <w:bCs/>
        </w:rPr>
        <w:t>414 m2</w:t>
      </w:r>
      <w:r>
        <w:rPr>
          <w:b/>
          <w:bCs/>
        </w:rPr>
        <w:t xml:space="preserve">  -</w:t>
      </w:r>
      <w:r>
        <w:t xml:space="preserve"> na zgradu se nastavlja stambena zgrada s 2 stana </w:t>
      </w:r>
    </w:p>
    <w:p w:rsidR="00A2429F" w:rsidRPr="001D4749" w:rsidRDefault="00A2429F" w:rsidP="00AC3A23">
      <w:pPr>
        <w:rPr>
          <w:b/>
          <w:bCs/>
        </w:rPr>
      </w:pPr>
      <w:r>
        <w:t xml:space="preserve">- uz zgradu se nadovezuje kotlovnica s plinskom instalacijom </w:t>
      </w:r>
      <w:r w:rsidRPr="001D4749">
        <w:rPr>
          <w:b/>
          <w:bCs/>
        </w:rPr>
        <w:t>23m2</w:t>
      </w:r>
    </w:p>
    <w:p w:rsidR="00A2429F" w:rsidRDefault="00A2429F" w:rsidP="00AC3A23">
      <w:pPr>
        <w:tabs>
          <w:tab w:val="left" w:pos="1080"/>
        </w:tabs>
        <w:rPr>
          <w:b/>
          <w:bCs/>
        </w:rPr>
      </w:pPr>
      <w:r>
        <w:t xml:space="preserve">- dječje igralište </w:t>
      </w:r>
    </w:p>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p w:rsidR="00A2429F" w:rsidRDefault="00A2429F" w:rsidP="00AC3A23">
      <w:pPr>
        <w:numPr>
          <w:ilvl w:val="12"/>
          <w:numId w:val="0"/>
        </w:numPr>
        <w:jc w:val="both"/>
        <w:rPr>
          <w:b/>
          <w:bCs/>
        </w:rPr>
      </w:pPr>
      <w:r>
        <w:rPr>
          <w:b/>
          <w:bCs/>
        </w:rPr>
        <w:t>1.2.3.2. PLAN UREĐENJA ŠKOLSKOG OKOLIŠA:</w:t>
      </w:r>
    </w:p>
    <w:p w:rsidR="00A2429F" w:rsidRDefault="00A2429F" w:rsidP="00AC3A23">
      <w:pPr>
        <w:numPr>
          <w:ilvl w:val="12"/>
          <w:numId w:val="0"/>
        </w:numPr>
        <w:jc w:val="both"/>
        <w:rPr>
          <w:b/>
          <w:bCs/>
        </w:rPr>
      </w:pPr>
    </w:p>
    <w:p w:rsidR="00A2429F" w:rsidRDefault="00A2429F" w:rsidP="00AC3A23">
      <w:pPr>
        <w:numPr>
          <w:ilvl w:val="12"/>
          <w:numId w:val="0"/>
        </w:numPr>
        <w:jc w:val="both"/>
        <w:rPr>
          <w:b/>
          <w:bCs/>
        </w:rPr>
      </w:pPr>
    </w:p>
    <w:p w:rsidR="00A2429F" w:rsidRPr="00B07B12" w:rsidRDefault="00A2429F" w:rsidP="00B07B12">
      <w:pPr>
        <w:numPr>
          <w:ilvl w:val="12"/>
          <w:numId w:val="0"/>
        </w:numPr>
        <w:jc w:val="both"/>
        <w:rPr>
          <w:b/>
          <w:bCs/>
        </w:rPr>
      </w:pPr>
      <w:r>
        <w:t>Uređenje školskog okoliša predviđa se u sklopu dogradnje škole .</w:t>
      </w:r>
    </w:p>
    <w:p w:rsidR="00A2429F" w:rsidRDefault="00A2429F" w:rsidP="00AC3A23">
      <w:r>
        <w:t>Potrebno je izraditi idejni plan  za školsko dvorište i za  školski okoliš.</w:t>
      </w:r>
    </w:p>
    <w:p w:rsidR="00A2429F" w:rsidRDefault="00A2429F" w:rsidP="00AC3A23">
      <w:r>
        <w:t xml:space="preserve">Sve zelene površine uredno se kose i održavaju. </w:t>
      </w:r>
    </w:p>
    <w:p w:rsidR="00A2429F" w:rsidRDefault="00A2429F" w:rsidP="00AC3A23">
      <w:pPr>
        <w:jc w:val="both"/>
      </w:pPr>
      <w:r>
        <w:t xml:space="preserve">           </w:t>
      </w:r>
    </w:p>
    <w:p w:rsidR="00A2429F" w:rsidRDefault="00A2429F" w:rsidP="00AC3A23">
      <w:pPr>
        <w:jc w:val="both"/>
      </w:pPr>
      <w:r>
        <w:t xml:space="preserve">         </w:t>
      </w:r>
    </w:p>
    <w:p w:rsidR="00A2429F" w:rsidRDefault="00A2429F" w:rsidP="00AC3A23">
      <w:pPr>
        <w:jc w:val="both"/>
      </w:pPr>
      <w:r>
        <w:t xml:space="preserve">                                                                                                                                                                                                                                                                                                                       </w:t>
      </w:r>
      <w:r>
        <w:rPr>
          <w:b/>
          <w:bCs/>
        </w:rPr>
        <w:t>1.3.  ZAPOSLENI RADNICI U ŠKOLI</w:t>
      </w:r>
    </w:p>
    <w:p w:rsidR="00A2429F" w:rsidRDefault="00A2429F" w:rsidP="00AC3A23">
      <w:pPr>
        <w:jc w:val="both"/>
        <w:rPr>
          <w:b/>
          <w:bCs/>
        </w:rPr>
      </w:pPr>
      <w:r>
        <w:rPr>
          <w:b/>
          <w:bCs/>
        </w:rPr>
        <w:t>1.3.1 PODACI O UČITELJIMA</w:t>
      </w:r>
    </w:p>
    <w:p w:rsidR="00A2429F" w:rsidRDefault="00A2429F" w:rsidP="00AC3A23">
      <w:pPr>
        <w:jc w:val="both"/>
      </w:pPr>
      <w:r>
        <w:rPr>
          <w:b/>
          <w:bCs/>
        </w:rPr>
        <w:tab/>
      </w:r>
      <w:r>
        <w:rPr>
          <w:b/>
          <w:bCs/>
        </w:rPr>
        <w:tab/>
      </w:r>
      <w:r>
        <w:rPr>
          <w:b/>
          <w:bCs/>
        </w:rPr>
        <w:tab/>
      </w:r>
      <w:r>
        <w:rPr>
          <w:b/>
          <w:bCs/>
        </w:rPr>
        <w:tab/>
      </w:r>
      <w:r>
        <w:rPr>
          <w:b/>
          <w:bCs/>
        </w:rPr>
        <w:tab/>
      </w:r>
      <w:r>
        <w:rPr>
          <w:b/>
          <w:bCs/>
        </w:rPr>
        <w:tab/>
      </w:r>
      <w:r>
        <w:rPr>
          <w:b/>
          <w:bCs/>
        </w:rPr>
        <w:tab/>
        <w:t>TABLICA 1.</w:t>
      </w:r>
    </w:p>
    <w:tbl>
      <w:tblPr>
        <w:tblW w:w="9145"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1"/>
        <w:gridCol w:w="3049"/>
        <w:gridCol w:w="1701"/>
        <w:gridCol w:w="1134"/>
        <w:gridCol w:w="2410"/>
      </w:tblGrid>
      <w:tr w:rsidR="00184D74" w:rsidTr="00DE250A">
        <w:trPr>
          <w:trHeight w:val="242"/>
        </w:trPr>
        <w:tc>
          <w:tcPr>
            <w:tcW w:w="851" w:type="dxa"/>
          </w:tcPr>
          <w:p w:rsidR="00184D74" w:rsidRDefault="00184D74" w:rsidP="00AC3A23">
            <w:pPr>
              <w:jc w:val="both"/>
            </w:pPr>
            <w:r>
              <w:t>1.</w:t>
            </w:r>
          </w:p>
        </w:tc>
        <w:tc>
          <w:tcPr>
            <w:tcW w:w="3049" w:type="dxa"/>
          </w:tcPr>
          <w:p w:rsidR="00184D74" w:rsidRDefault="00184D74" w:rsidP="00AC3A23">
            <w:pPr>
              <w:jc w:val="both"/>
            </w:pPr>
            <w:r>
              <w:t>VLADO ŠALAMON</w:t>
            </w:r>
          </w:p>
        </w:tc>
        <w:tc>
          <w:tcPr>
            <w:tcW w:w="1701" w:type="dxa"/>
          </w:tcPr>
          <w:p w:rsidR="00184D74" w:rsidRDefault="00184D74" w:rsidP="00AC3A23">
            <w:pPr>
              <w:jc w:val="both"/>
            </w:pPr>
            <w:r>
              <w:t>RN</w:t>
            </w:r>
          </w:p>
        </w:tc>
        <w:tc>
          <w:tcPr>
            <w:tcW w:w="1134" w:type="dxa"/>
          </w:tcPr>
          <w:p w:rsidR="00184D74" w:rsidRDefault="00184D74" w:rsidP="00AC3A23">
            <w:pPr>
              <w:jc w:val="both"/>
            </w:pPr>
            <w:r>
              <w:t>VI</w:t>
            </w:r>
          </w:p>
        </w:tc>
        <w:tc>
          <w:tcPr>
            <w:tcW w:w="2410" w:type="dxa"/>
          </w:tcPr>
          <w:p w:rsidR="00184D74" w:rsidRDefault="00184D74" w:rsidP="00AC3A23">
            <w:pPr>
              <w:jc w:val="both"/>
            </w:pPr>
            <w:r>
              <w:t>RN-  4.r.</w:t>
            </w:r>
          </w:p>
        </w:tc>
      </w:tr>
      <w:tr w:rsidR="00184D74" w:rsidTr="00DE250A">
        <w:trPr>
          <w:trHeight w:val="227"/>
        </w:trPr>
        <w:tc>
          <w:tcPr>
            <w:tcW w:w="851" w:type="dxa"/>
          </w:tcPr>
          <w:p w:rsidR="00184D74" w:rsidRDefault="00184D74" w:rsidP="00AC3A23">
            <w:pPr>
              <w:jc w:val="both"/>
            </w:pPr>
            <w:r>
              <w:t>2.</w:t>
            </w:r>
          </w:p>
        </w:tc>
        <w:tc>
          <w:tcPr>
            <w:tcW w:w="3049" w:type="dxa"/>
          </w:tcPr>
          <w:p w:rsidR="00184D74" w:rsidRDefault="00184D74" w:rsidP="00AC3A23">
            <w:pPr>
              <w:jc w:val="both"/>
            </w:pPr>
            <w:r>
              <w:t>FILIP ŽIDOV</w:t>
            </w:r>
          </w:p>
        </w:tc>
        <w:tc>
          <w:tcPr>
            <w:tcW w:w="1701" w:type="dxa"/>
          </w:tcPr>
          <w:p w:rsidR="00184D74" w:rsidRDefault="00184D74" w:rsidP="00AC3A23">
            <w:pPr>
              <w:jc w:val="both"/>
            </w:pPr>
            <w:r>
              <w:t>RN</w:t>
            </w:r>
          </w:p>
        </w:tc>
        <w:tc>
          <w:tcPr>
            <w:tcW w:w="1134" w:type="dxa"/>
          </w:tcPr>
          <w:p w:rsidR="00184D74" w:rsidRDefault="00184D74" w:rsidP="00AC3A23">
            <w:pPr>
              <w:jc w:val="both"/>
            </w:pPr>
            <w:r>
              <w:t>VII</w:t>
            </w:r>
          </w:p>
        </w:tc>
        <w:tc>
          <w:tcPr>
            <w:tcW w:w="2410" w:type="dxa"/>
          </w:tcPr>
          <w:p w:rsidR="00184D74" w:rsidRDefault="00184D74" w:rsidP="00AC3A23">
            <w:pPr>
              <w:jc w:val="both"/>
            </w:pPr>
            <w:r>
              <w:t>RN-  3.r.</w:t>
            </w:r>
          </w:p>
        </w:tc>
      </w:tr>
      <w:tr w:rsidR="00184D74" w:rsidTr="00DE250A">
        <w:trPr>
          <w:trHeight w:val="242"/>
        </w:trPr>
        <w:tc>
          <w:tcPr>
            <w:tcW w:w="851" w:type="dxa"/>
          </w:tcPr>
          <w:p w:rsidR="00184D74" w:rsidRDefault="00184D74" w:rsidP="00AC3A23">
            <w:pPr>
              <w:jc w:val="both"/>
            </w:pPr>
            <w:r>
              <w:t>3.</w:t>
            </w:r>
          </w:p>
        </w:tc>
        <w:tc>
          <w:tcPr>
            <w:tcW w:w="3049" w:type="dxa"/>
          </w:tcPr>
          <w:p w:rsidR="00184D74" w:rsidRDefault="00184D74" w:rsidP="00AC3A23">
            <w:pPr>
              <w:jc w:val="both"/>
            </w:pPr>
            <w:r>
              <w:t>LJUBICA KOVAČ</w:t>
            </w:r>
          </w:p>
        </w:tc>
        <w:tc>
          <w:tcPr>
            <w:tcW w:w="1701" w:type="dxa"/>
          </w:tcPr>
          <w:p w:rsidR="00184D74" w:rsidRDefault="00184D74" w:rsidP="00AC3A23">
            <w:pPr>
              <w:jc w:val="both"/>
            </w:pPr>
            <w:r>
              <w:t>RN</w:t>
            </w:r>
          </w:p>
        </w:tc>
        <w:tc>
          <w:tcPr>
            <w:tcW w:w="1134" w:type="dxa"/>
          </w:tcPr>
          <w:p w:rsidR="00184D74" w:rsidRDefault="00184D74" w:rsidP="00AC3A23">
            <w:pPr>
              <w:jc w:val="both"/>
            </w:pPr>
            <w:r>
              <w:t>VI</w:t>
            </w:r>
          </w:p>
        </w:tc>
        <w:tc>
          <w:tcPr>
            <w:tcW w:w="2410" w:type="dxa"/>
          </w:tcPr>
          <w:p w:rsidR="00184D74" w:rsidRDefault="00184D74" w:rsidP="00AC3A23">
            <w:pPr>
              <w:jc w:val="both"/>
            </w:pPr>
            <w:r>
              <w:t>RN-  1.r..</w:t>
            </w:r>
          </w:p>
        </w:tc>
      </w:tr>
      <w:tr w:rsidR="00184D74" w:rsidTr="00DE250A">
        <w:trPr>
          <w:trHeight w:val="227"/>
        </w:trPr>
        <w:tc>
          <w:tcPr>
            <w:tcW w:w="851" w:type="dxa"/>
          </w:tcPr>
          <w:p w:rsidR="00184D74" w:rsidRDefault="00184D74" w:rsidP="00AC3A23">
            <w:pPr>
              <w:jc w:val="both"/>
            </w:pPr>
            <w:r>
              <w:t>4.</w:t>
            </w:r>
          </w:p>
        </w:tc>
        <w:tc>
          <w:tcPr>
            <w:tcW w:w="3049" w:type="dxa"/>
          </w:tcPr>
          <w:p w:rsidR="00184D74" w:rsidRDefault="00184D74" w:rsidP="00AC3A23">
            <w:pPr>
              <w:jc w:val="both"/>
            </w:pPr>
            <w:r>
              <w:t>KSENIJA DUKARIĆ</w:t>
            </w:r>
          </w:p>
        </w:tc>
        <w:tc>
          <w:tcPr>
            <w:tcW w:w="1701" w:type="dxa"/>
          </w:tcPr>
          <w:p w:rsidR="00184D74" w:rsidRDefault="00184D74" w:rsidP="00AC3A23">
            <w:pPr>
              <w:jc w:val="both"/>
            </w:pPr>
            <w:r>
              <w:t>RN</w:t>
            </w:r>
          </w:p>
        </w:tc>
        <w:tc>
          <w:tcPr>
            <w:tcW w:w="1134" w:type="dxa"/>
          </w:tcPr>
          <w:p w:rsidR="00184D74" w:rsidRDefault="00184D74" w:rsidP="00AC3A23">
            <w:pPr>
              <w:jc w:val="both"/>
            </w:pPr>
            <w:r>
              <w:t>VI</w:t>
            </w:r>
          </w:p>
        </w:tc>
        <w:tc>
          <w:tcPr>
            <w:tcW w:w="2410" w:type="dxa"/>
          </w:tcPr>
          <w:p w:rsidR="00184D74" w:rsidRDefault="00184D74" w:rsidP="00AC3A23">
            <w:pPr>
              <w:jc w:val="both"/>
            </w:pPr>
            <w:r>
              <w:t>RN-  2.r.</w:t>
            </w:r>
          </w:p>
        </w:tc>
      </w:tr>
      <w:tr w:rsidR="00184D74" w:rsidTr="00DE250A">
        <w:trPr>
          <w:trHeight w:val="242"/>
        </w:trPr>
        <w:tc>
          <w:tcPr>
            <w:tcW w:w="851" w:type="dxa"/>
          </w:tcPr>
          <w:p w:rsidR="00184D74" w:rsidRDefault="00184D74" w:rsidP="00AC3A23">
            <w:pPr>
              <w:jc w:val="both"/>
            </w:pPr>
            <w:r>
              <w:t>5.</w:t>
            </w:r>
          </w:p>
        </w:tc>
        <w:tc>
          <w:tcPr>
            <w:tcW w:w="3049" w:type="dxa"/>
          </w:tcPr>
          <w:p w:rsidR="00184D74" w:rsidRDefault="00184D74" w:rsidP="00AC3A23">
            <w:pPr>
              <w:jc w:val="both"/>
            </w:pPr>
            <w:r>
              <w:t>IVANA BETI</w:t>
            </w:r>
          </w:p>
        </w:tc>
        <w:tc>
          <w:tcPr>
            <w:tcW w:w="1701" w:type="dxa"/>
          </w:tcPr>
          <w:p w:rsidR="00184D74" w:rsidRDefault="00184D74" w:rsidP="00AC3A23">
            <w:pPr>
              <w:jc w:val="both"/>
            </w:pPr>
            <w:r>
              <w:t>HR.J.</w:t>
            </w:r>
          </w:p>
        </w:tc>
        <w:tc>
          <w:tcPr>
            <w:tcW w:w="1134" w:type="dxa"/>
          </w:tcPr>
          <w:p w:rsidR="00184D74" w:rsidRDefault="00184D74" w:rsidP="00AC3A23">
            <w:pPr>
              <w:jc w:val="both"/>
            </w:pPr>
            <w:r>
              <w:t>VII</w:t>
            </w:r>
          </w:p>
        </w:tc>
        <w:tc>
          <w:tcPr>
            <w:tcW w:w="2410" w:type="dxa"/>
          </w:tcPr>
          <w:p w:rsidR="00184D74" w:rsidRDefault="00184D74" w:rsidP="00AC3A23">
            <w:pPr>
              <w:jc w:val="both"/>
            </w:pPr>
            <w:r>
              <w:t>HRV.J.</w:t>
            </w:r>
          </w:p>
        </w:tc>
      </w:tr>
      <w:tr w:rsidR="00184D74" w:rsidTr="00DE250A">
        <w:trPr>
          <w:trHeight w:val="242"/>
        </w:trPr>
        <w:tc>
          <w:tcPr>
            <w:tcW w:w="851" w:type="dxa"/>
          </w:tcPr>
          <w:p w:rsidR="00184D74" w:rsidRDefault="00184D74" w:rsidP="00AC3A23">
            <w:pPr>
              <w:jc w:val="both"/>
            </w:pPr>
            <w:r>
              <w:t>6.</w:t>
            </w:r>
          </w:p>
        </w:tc>
        <w:tc>
          <w:tcPr>
            <w:tcW w:w="3049" w:type="dxa"/>
          </w:tcPr>
          <w:p w:rsidR="00184D74" w:rsidRDefault="00184D74" w:rsidP="00AC3A23">
            <w:pPr>
              <w:jc w:val="both"/>
            </w:pPr>
            <w:r>
              <w:t>DAMIR ŽEGARAC</w:t>
            </w:r>
          </w:p>
        </w:tc>
        <w:tc>
          <w:tcPr>
            <w:tcW w:w="1701" w:type="dxa"/>
          </w:tcPr>
          <w:p w:rsidR="00184D74" w:rsidRDefault="00184D74" w:rsidP="00AC3A23">
            <w:pPr>
              <w:jc w:val="both"/>
            </w:pPr>
            <w:r>
              <w:t>TZK</w:t>
            </w:r>
          </w:p>
        </w:tc>
        <w:tc>
          <w:tcPr>
            <w:tcW w:w="1134" w:type="dxa"/>
          </w:tcPr>
          <w:p w:rsidR="00184D74" w:rsidRDefault="00184D74" w:rsidP="00AC3A23">
            <w:pPr>
              <w:jc w:val="both"/>
            </w:pPr>
            <w:r>
              <w:t>VII</w:t>
            </w:r>
          </w:p>
        </w:tc>
        <w:tc>
          <w:tcPr>
            <w:tcW w:w="2410" w:type="dxa"/>
          </w:tcPr>
          <w:p w:rsidR="00184D74" w:rsidRDefault="00184D74" w:rsidP="00AC3A23">
            <w:pPr>
              <w:jc w:val="both"/>
            </w:pPr>
            <w:r>
              <w:t>TZK</w:t>
            </w:r>
          </w:p>
        </w:tc>
      </w:tr>
      <w:tr w:rsidR="00184D74" w:rsidTr="00DE250A">
        <w:trPr>
          <w:trHeight w:val="483"/>
        </w:trPr>
        <w:tc>
          <w:tcPr>
            <w:tcW w:w="851" w:type="dxa"/>
          </w:tcPr>
          <w:p w:rsidR="00184D74" w:rsidRDefault="00184D74" w:rsidP="00AC3A23">
            <w:pPr>
              <w:jc w:val="both"/>
            </w:pPr>
            <w:r>
              <w:t>7.</w:t>
            </w:r>
          </w:p>
        </w:tc>
        <w:tc>
          <w:tcPr>
            <w:tcW w:w="3049" w:type="dxa"/>
          </w:tcPr>
          <w:p w:rsidR="00184D74" w:rsidRDefault="00184D74" w:rsidP="00AC3A23">
            <w:pPr>
              <w:jc w:val="both"/>
            </w:pPr>
            <w:r>
              <w:t xml:space="preserve">ANA MARIJA BALENT ŽEMLIĆ  -porodiljni                                                               </w:t>
            </w:r>
          </w:p>
        </w:tc>
        <w:tc>
          <w:tcPr>
            <w:tcW w:w="1701" w:type="dxa"/>
          </w:tcPr>
          <w:p w:rsidR="00184D74" w:rsidRDefault="00184D74" w:rsidP="00AC3A23">
            <w:pPr>
              <w:jc w:val="both"/>
            </w:pPr>
            <w:r>
              <w:t>Pov.</w:t>
            </w:r>
          </w:p>
        </w:tc>
        <w:tc>
          <w:tcPr>
            <w:tcW w:w="1134" w:type="dxa"/>
          </w:tcPr>
          <w:p w:rsidR="00184D74" w:rsidRDefault="00184D74" w:rsidP="00AC3A23">
            <w:pPr>
              <w:jc w:val="both"/>
            </w:pPr>
            <w:r>
              <w:t>VII</w:t>
            </w:r>
          </w:p>
        </w:tc>
        <w:tc>
          <w:tcPr>
            <w:tcW w:w="2410" w:type="dxa"/>
          </w:tcPr>
          <w:p w:rsidR="00184D74" w:rsidRDefault="00184D74" w:rsidP="00AC3A23">
            <w:pPr>
              <w:jc w:val="both"/>
            </w:pPr>
            <w:r>
              <w:t>POV</w:t>
            </w:r>
          </w:p>
        </w:tc>
      </w:tr>
      <w:tr w:rsidR="00184D74" w:rsidTr="00DE250A">
        <w:trPr>
          <w:trHeight w:val="468"/>
        </w:trPr>
        <w:tc>
          <w:tcPr>
            <w:tcW w:w="851" w:type="dxa"/>
          </w:tcPr>
          <w:p w:rsidR="00184D74" w:rsidRDefault="00184D74" w:rsidP="00AC3A23">
            <w:pPr>
              <w:jc w:val="both"/>
            </w:pPr>
            <w:r>
              <w:t>8.</w:t>
            </w:r>
          </w:p>
        </w:tc>
        <w:tc>
          <w:tcPr>
            <w:tcW w:w="3049" w:type="dxa"/>
          </w:tcPr>
          <w:p w:rsidR="00184D74" w:rsidRDefault="00184D74" w:rsidP="00AC3A23">
            <w:pPr>
              <w:jc w:val="both"/>
            </w:pPr>
            <w:r>
              <w:t xml:space="preserve">ŽELJKA ŠTAMPAR ZAMUDA </w:t>
            </w:r>
          </w:p>
        </w:tc>
        <w:tc>
          <w:tcPr>
            <w:tcW w:w="1701" w:type="dxa"/>
          </w:tcPr>
          <w:p w:rsidR="00184D74" w:rsidRDefault="00184D74" w:rsidP="00AC3A23">
            <w:pPr>
              <w:jc w:val="both"/>
            </w:pPr>
            <w:r>
              <w:t>RN</w:t>
            </w:r>
          </w:p>
        </w:tc>
        <w:tc>
          <w:tcPr>
            <w:tcW w:w="1134" w:type="dxa"/>
          </w:tcPr>
          <w:p w:rsidR="00184D74" w:rsidRDefault="00184D74" w:rsidP="00AC3A23">
            <w:pPr>
              <w:jc w:val="both"/>
            </w:pPr>
            <w:r>
              <w:t>VII</w:t>
            </w:r>
          </w:p>
        </w:tc>
        <w:tc>
          <w:tcPr>
            <w:tcW w:w="2410" w:type="dxa"/>
          </w:tcPr>
          <w:p w:rsidR="00184D74" w:rsidRDefault="00184D74" w:rsidP="00AC3A23">
            <w:pPr>
              <w:jc w:val="both"/>
            </w:pPr>
            <w:r>
              <w:t>MATEMATIKA</w:t>
            </w:r>
          </w:p>
        </w:tc>
      </w:tr>
      <w:tr w:rsidR="00184D74" w:rsidTr="00DE250A">
        <w:trPr>
          <w:trHeight w:val="227"/>
        </w:trPr>
        <w:tc>
          <w:tcPr>
            <w:tcW w:w="851" w:type="dxa"/>
          </w:tcPr>
          <w:p w:rsidR="00184D74" w:rsidRDefault="00184D74" w:rsidP="00AC3A23">
            <w:pPr>
              <w:jc w:val="both"/>
            </w:pPr>
            <w:r>
              <w:t>9.</w:t>
            </w:r>
          </w:p>
        </w:tc>
        <w:tc>
          <w:tcPr>
            <w:tcW w:w="3049" w:type="dxa"/>
          </w:tcPr>
          <w:p w:rsidR="00184D74" w:rsidRDefault="00184D74" w:rsidP="00AC3A23">
            <w:pPr>
              <w:jc w:val="both"/>
            </w:pPr>
            <w:r>
              <w:t>MARTINA KEČKEŠ</w:t>
            </w:r>
          </w:p>
        </w:tc>
        <w:tc>
          <w:tcPr>
            <w:tcW w:w="1701" w:type="dxa"/>
          </w:tcPr>
          <w:p w:rsidR="00184D74" w:rsidRDefault="00184D74" w:rsidP="00AC3A23">
            <w:pPr>
              <w:jc w:val="both"/>
            </w:pPr>
            <w:r>
              <w:t>RN+NJ.</w:t>
            </w:r>
          </w:p>
        </w:tc>
        <w:tc>
          <w:tcPr>
            <w:tcW w:w="1134" w:type="dxa"/>
          </w:tcPr>
          <w:p w:rsidR="00184D74" w:rsidRDefault="00184D74" w:rsidP="00AC3A23">
            <w:pPr>
              <w:jc w:val="both"/>
            </w:pPr>
            <w:r>
              <w:t>VII</w:t>
            </w:r>
          </w:p>
        </w:tc>
        <w:tc>
          <w:tcPr>
            <w:tcW w:w="2410" w:type="dxa"/>
          </w:tcPr>
          <w:p w:rsidR="00184D74" w:rsidRDefault="00184D74" w:rsidP="00AC3A23">
            <w:pPr>
              <w:jc w:val="both"/>
            </w:pPr>
            <w:r>
              <w:t>NJ.J.</w:t>
            </w:r>
          </w:p>
        </w:tc>
      </w:tr>
      <w:tr w:rsidR="00184D74" w:rsidTr="00DE250A">
        <w:trPr>
          <w:trHeight w:val="483"/>
        </w:trPr>
        <w:tc>
          <w:tcPr>
            <w:tcW w:w="851" w:type="dxa"/>
          </w:tcPr>
          <w:p w:rsidR="00184D74" w:rsidRDefault="00184D74" w:rsidP="00AC3A23">
            <w:pPr>
              <w:jc w:val="both"/>
            </w:pPr>
            <w:r>
              <w:t>10.</w:t>
            </w:r>
          </w:p>
        </w:tc>
        <w:tc>
          <w:tcPr>
            <w:tcW w:w="3049" w:type="dxa"/>
          </w:tcPr>
          <w:p w:rsidR="00184D74" w:rsidRDefault="00184D74" w:rsidP="00AC3A23">
            <w:pPr>
              <w:jc w:val="both"/>
            </w:pPr>
            <w:r>
              <w:t xml:space="preserve">MAJA DANILOVIĆ – porodiljni </w:t>
            </w:r>
          </w:p>
        </w:tc>
        <w:tc>
          <w:tcPr>
            <w:tcW w:w="1701" w:type="dxa"/>
          </w:tcPr>
          <w:p w:rsidR="00184D74" w:rsidRDefault="00184D74" w:rsidP="00AC3A23">
            <w:pPr>
              <w:jc w:val="both"/>
            </w:pPr>
            <w:r>
              <w:t>PROF. BIO. I KEM.</w:t>
            </w:r>
          </w:p>
        </w:tc>
        <w:tc>
          <w:tcPr>
            <w:tcW w:w="1134" w:type="dxa"/>
          </w:tcPr>
          <w:p w:rsidR="00184D74" w:rsidRDefault="00184D74" w:rsidP="00AC3A23">
            <w:pPr>
              <w:jc w:val="both"/>
            </w:pPr>
            <w:r>
              <w:t>VII</w:t>
            </w:r>
          </w:p>
        </w:tc>
        <w:tc>
          <w:tcPr>
            <w:tcW w:w="2410" w:type="dxa"/>
          </w:tcPr>
          <w:p w:rsidR="00184D74" w:rsidRDefault="00184D74" w:rsidP="00AC3A23">
            <w:pPr>
              <w:jc w:val="both"/>
            </w:pPr>
            <w:r>
              <w:t>KEMIJA, PRIRODA,</w:t>
            </w:r>
          </w:p>
          <w:p w:rsidR="00184D74" w:rsidRDefault="00184D74" w:rsidP="00AC3A23">
            <w:pPr>
              <w:jc w:val="both"/>
            </w:pPr>
            <w:r>
              <w:t>BIOLOGIJA</w:t>
            </w:r>
          </w:p>
        </w:tc>
      </w:tr>
      <w:tr w:rsidR="00184D74" w:rsidTr="00DE250A">
        <w:trPr>
          <w:trHeight w:val="227"/>
        </w:trPr>
        <w:tc>
          <w:tcPr>
            <w:tcW w:w="851" w:type="dxa"/>
          </w:tcPr>
          <w:p w:rsidR="00184D74" w:rsidRDefault="00184D74" w:rsidP="00AC3A23">
            <w:pPr>
              <w:jc w:val="both"/>
            </w:pPr>
            <w:r>
              <w:t>11.</w:t>
            </w:r>
          </w:p>
        </w:tc>
        <w:tc>
          <w:tcPr>
            <w:tcW w:w="3049" w:type="dxa"/>
          </w:tcPr>
          <w:p w:rsidR="00184D74" w:rsidRDefault="00184D74" w:rsidP="00AC3A23">
            <w:pPr>
              <w:jc w:val="both"/>
            </w:pPr>
            <w:r>
              <w:t xml:space="preserve">MUDRI  ALEN </w:t>
            </w:r>
          </w:p>
        </w:tc>
        <w:tc>
          <w:tcPr>
            <w:tcW w:w="1701" w:type="dxa"/>
          </w:tcPr>
          <w:p w:rsidR="00184D74" w:rsidRDefault="00184D74" w:rsidP="00AC3A23">
            <w:pPr>
              <w:jc w:val="both"/>
            </w:pPr>
            <w:r>
              <w:t>PROF. GEO.</w:t>
            </w:r>
          </w:p>
        </w:tc>
        <w:tc>
          <w:tcPr>
            <w:tcW w:w="1134" w:type="dxa"/>
          </w:tcPr>
          <w:p w:rsidR="00184D74" w:rsidRDefault="00184D74" w:rsidP="00AC3A23">
            <w:pPr>
              <w:jc w:val="both"/>
            </w:pPr>
            <w:r>
              <w:t>VII</w:t>
            </w:r>
          </w:p>
        </w:tc>
        <w:tc>
          <w:tcPr>
            <w:tcW w:w="2410" w:type="dxa"/>
          </w:tcPr>
          <w:p w:rsidR="00184D74" w:rsidRDefault="00184D74" w:rsidP="00AC3A23">
            <w:pPr>
              <w:jc w:val="both"/>
            </w:pPr>
            <w:r>
              <w:t>GEOGRAFIJA</w:t>
            </w:r>
          </w:p>
        </w:tc>
      </w:tr>
      <w:tr w:rsidR="00184D74" w:rsidTr="00DE250A">
        <w:trPr>
          <w:trHeight w:val="242"/>
        </w:trPr>
        <w:tc>
          <w:tcPr>
            <w:tcW w:w="851" w:type="dxa"/>
          </w:tcPr>
          <w:p w:rsidR="00184D74" w:rsidRDefault="00184D74" w:rsidP="00AC3A23">
            <w:pPr>
              <w:jc w:val="both"/>
            </w:pPr>
            <w:r>
              <w:t>12.</w:t>
            </w:r>
          </w:p>
        </w:tc>
        <w:tc>
          <w:tcPr>
            <w:tcW w:w="3049" w:type="dxa"/>
          </w:tcPr>
          <w:p w:rsidR="00184D74" w:rsidRDefault="00184D74" w:rsidP="00AC3A23">
            <w:pPr>
              <w:jc w:val="both"/>
            </w:pPr>
            <w:r>
              <w:t>B I N D E R   GABRIJELA</w:t>
            </w:r>
          </w:p>
        </w:tc>
        <w:tc>
          <w:tcPr>
            <w:tcW w:w="1701" w:type="dxa"/>
          </w:tcPr>
          <w:p w:rsidR="00184D74" w:rsidRDefault="00184D74" w:rsidP="00AC3A23">
            <w:pPr>
              <w:jc w:val="both"/>
            </w:pPr>
            <w:r>
              <w:t>LIK.K.</w:t>
            </w:r>
          </w:p>
        </w:tc>
        <w:tc>
          <w:tcPr>
            <w:tcW w:w="1134" w:type="dxa"/>
          </w:tcPr>
          <w:p w:rsidR="00184D74" w:rsidRDefault="00184D74" w:rsidP="00AC3A23">
            <w:pPr>
              <w:jc w:val="both"/>
            </w:pPr>
            <w:r>
              <w:t>VI</w:t>
            </w:r>
          </w:p>
        </w:tc>
        <w:tc>
          <w:tcPr>
            <w:tcW w:w="2410" w:type="dxa"/>
          </w:tcPr>
          <w:p w:rsidR="00184D74" w:rsidRDefault="00184D74" w:rsidP="00AC3A23">
            <w:pPr>
              <w:jc w:val="both"/>
            </w:pPr>
            <w:r>
              <w:t>LIK.K.</w:t>
            </w:r>
          </w:p>
        </w:tc>
      </w:tr>
      <w:tr w:rsidR="00184D74" w:rsidTr="00DE250A">
        <w:trPr>
          <w:trHeight w:val="540"/>
        </w:trPr>
        <w:tc>
          <w:tcPr>
            <w:tcW w:w="851" w:type="dxa"/>
          </w:tcPr>
          <w:p w:rsidR="00184D74" w:rsidRDefault="00184D74" w:rsidP="00AC3A23">
            <w:pPr>
              <w:jc w:val="both"/>
            </w:pPr>
            <w:r>
              <w:t>13.</w:t>
            </w:r>
          </w:p>
          <w:p w:rsidR="00184D74" w:rsidRPr="0046000A" w:rsidRDefault="00184D74" w:rsidP="00AC3A23"/>
        </w:tc>
        <w:tc>
          <w:tcPr>
            <w:tcW w:w="3049" w:type="dxa"/>
          </w:tcPr>
          <w:p w:rsidR="00184D74" w:rsidRPr="0046000A" w:rsidRDefault="00184D74" w:rsidP="00AC3A23">
            <w:pPr>
              <w:jc w:val="both"/>
            </w:pPr>
            <w:r>
              <w:t>KRUNOSLAV LAJTMAN</w:t>
            </w:r>
          </w:p>
        </w:tc>
        <w:tc>
          <w:tcPr>
            <w:tcW w:w="1701" w:type="dxa"/>
          </w:tcPr>
          <w:p w:rsidR="00184D74" w:rsidRPr="0046000A" w:rsidRDefault="00184D74" w:rsidP="00AC3A23">
            <w:pPr>
              <w:jc w:val="both"/>
            </w:pPr>
            <w:r>
              <w:t>PROF.CRK. GL.</w:t>
            </w:r>
          </w:p>
        </w:tc>
        <w:tc>
          <w:tcPr>
            <w:tcW w:w="1134" w:type="dxa"/>
          </w:tcPr>
          <w:p w:rsidR="00184D74" w:rsidRPr="00007247" w:rsidRDefault="00184D74" w:rsidP="000C3E3F">
            <w:pPr>
              <w:jc w:val="both"/>
            </w:pPr>
            <w:r>
              <w:t>VII</w:t>
            </w:r>
          </w:p>
        </w:tc>
        <w:tc>
          <w:tcPr>
            <w:tcW w:w="2410" w:type="dxa"/>
          </w:tcPr>
          <w:p w:rsidR="00184D74" w:rsidRDefault="00184D74" w:rsidP="00AC3A23">
            <w:pPr>
              <w:jc w:val="both"/>
            </w:pPr>
            <w:r>
              <w:t xml:space="preserve">GLAZBENA </w:t>
            </w:r>
          </w:p>
          <w:p w:rsidR="00184D74" w:rsidRPr="00007247" w:rsidRDefault="00184D74" w:rsidP="00F700E3">
            <w:r>
              <w:t>KULTURA</w:t>
            </w:r>
          </w:p>
        </w:tc>
      </w:tr>
      <w:tr w:rsidR="00184D74" w:rsidTr="00DE250A">
        <w:trPr>
          <w:trHeight w:val="547"/>
        </w:trPr>
        <w:tc>
          <w:tcPr>
            <w:tcW w:w="851" w:type="dxa"/>
          </w:tcPr>
          <w:p w:rsidR="00184D74" w:rsidRPr="00007247" w:rsidRDefault="00184D74" w:rsidP="00AC3A23">
            <w:pPr>
              <w:jc w:val="both"/>
            </w:pPr>
            <w:r>
              <w:t>14</w:t>
            </w:r>
          </w:p>
        </w:tc>
        <w:tc>
          <w:tcPr>
            <w:tcW w:w="3049" w:type="dxa"/>
          </w:tcPr>
          <w:p w:rsidR="00184D74" w:rsidRPr="00007247" w:rsidRDefault="00184D74" w:rsidP="00AC3A23">
            <w:pPr>
              <w:jc w:val="both"/>
            </w:pPr>
            <w:r>
              <w:t>DAVOR TOPLEK</w:t>
            </w:r>
          </w:p>
        </w:tc>
        <w:tc>
          <w:tcPr>
            <w:tcW w:w="1701" w:type="dxa"/>
          </w:tcPr>
          <w:p w:rsidR="00184D74" w:rsidRPr="00007247" w:rsidRDefault="00184D74" w:rsidP="00AC3A23">
            <w:r>
              <w:t>DIPL. TEOLOG</w:t>
            </w:r>
          </w:p>
        </w:tc>
        <w:tc>
          <w:tcPr>
            <w:tcW w:w="1134" w:type="dxa"/>
          </w:tcPr>
          <w:p w:rsidR="00184D74" w:rsidRPr="00007247" w:rsidRDefault="00184D74" w:rsidP="00AC3A23">
            <w:r>
              <w:t>VII</w:t>
            </w:r>
          </w:p>
        </w:tc>
        <w:tc>
          <w:tcPr>
            <w:tcW w:w="2410" w:type="dxa"/>
          </w:tcPr>
          <w:p w:rsidR="00184D74" w:rsidRPr="00007247" w:rsidRDefault="00184D74" w:rsidP="00F700E3">
            <w:pPr>
              <w:jc w:val="both"/>
            </w:pPr>
            <w:r>
              <w:t>VJERONAUK</w:t>
            </w:r>
          </w:p>
        </w:tc>
      </w:tr>
      <w:tr w:rsidR="00184D74" w:rsidTr="00DE250A">
        <w:trPr>
          <w:trHeight w:val="1112"/>
        </w:trPr>
        <w:tc>
          <w:tcPr>
            <w:tcW w:w="851" w:type="dxa"/>
          </w:tcPr>
          <w:p w:rsidR="00184D74" w:rsidRDefault="00184D74" w:rsidP="00AC3A23">
            <w:pPr>
              <w:jc w:val="both"/>
            </w:pPr>
            <w:r>
              <w:t>15.</w:t>
            </w:r>
          </w:p>
        </w:tc>
        <w:tc>
          <w:tcPr>
            <w:tcW w:w="3049" w:type="dxa"/>
          </w:tcPr>
          <w:p w:rsidR="00184D74" w:rsidRDefault="00184D74" w:rsidP="00AC3A23">
            <w:pPr>
              <w:jc w:val="both"/>
            </w:pPr>
            <w:r>
              <w:t xml:space="preserve">KATICA MIKULAJ OVČARIĆ- do 31.12.2015. vanjski suradnik za Kurikul u MZOS </w:t>
            </w:r>
          </w:p>
        </w:tc>
        <w:tc>
          <w:tcPr>
            <w:tcW w:w="1701" w:type="dxa"/>
          </w:tcPr>
          <w:p w:rsidR="00184D74" w:rsidRDefault="00184D74" w:rsidP="00AC3A23">
            <w:pPr>
              <w:jc w:val="both"/>
            </w:pPr>
            <w:r>
              <w:t>Dipl. geolog</w:t>
            </w:r>
          </w:p>
        </w:tc>
        <w:tc>
          <w:tcPr>
            <w:tcW w:w="1134" w:type="dxa"/>
          </w:tcPr>
          <w:p w:rsidR="00184D74" w:rsidRDefault="00184D74" w:rsidP="00AC3A23">
            <w:pPr>
              <w:jc w:val="both"/>
            </w:pPr>
            <w:r>
              <w:t>VII</w:t>
            </w:r>
          </w:p>
        </w:tc>
        <w:tc>
          <w:tcPr>
            <w:tcW w:w="2410" w:type="dxa"/>
          </w:tcPr>
          <w:p w:rsidR="00184D74" w:rsidRDefault="00184D74" w:rsidP="00AC3A23">
            <w:pPr>
              <w:jc w:val="both"/>
            </w:pPr>
            <w:r>
              <w:t>TEHNIČKA KULT.</w:t>
            </w:r>
          </w:p>
        </w:tc>
      </w:tr>
      <w:tr w:rsidR="00184D74" w:rsidTr="00DE250A">
        <w:trPr>
          <w:trHeight w:val="576"/>
        </w:trPr>
        <w:tc>
          <w:tcPr>
            <w:tcW w:w="851" w:type="dxa"/>
          </w:tcPr>
          <w:p w:rsidR="00184D74" w:rsidRDefault="00184D74" w:rsidP="00AC3A23">
            <w:pPr>
              <w:jc w:val="both"/>
            </w:pPr>
            <w:r>
              <w:t>16.</w:t>
            </w:r>
          </w:p>
        </w:tc>
        <w:tc>
          <w:tcPr>
            <w:tcW w:w="3049" w:type="dxa"/>
          </w:tcPr>
          <w:p w:rsidR="00184D74" w:rsidRDefault="00184D74" w:rsidP="00AC3A23">
            <w:pPr>
              <w:jc w:val="both"/>
            </w:pPr>
            <w:r>
              <w:t>SANJA KIŠIĆ</w:t>
            </w:r>
          </w:p>
        </w:tc>
        <w:tc>
          <w:tcPr>
            <w:tcW w:w="1701" w:type="dxa"/>
          </w:tcPr>
          <w:p w:rsidR="00184D74" w:rsidRDefault="00184D74" w:rsidP="00AC3A23">
            <w:pPr>
              <w:jc w:val="both"/>
            </w:pPr>
            <w:r>
              <w:t>UČITELJ RN/ ENG.</w:t>
            </w:r>
          </w:p>
        </w:tc>
        <w:tc>
          <w:tcPr>
            <w:tcW w:w="1134" w:type="dxa"/>
          </w:tcPr>
          <w:p w:rsidR="00184D74" w:rsidRDefault="00184D74" w:rsidP="00AC3A23">
            <w:pPr>
              <w:jc w:val="both"/>
            </w:pPr>
            <w:r>
              <w:t>VII</w:t>
            </w:r>
          </w:p>
        </w:tc>
        <w:tc>
          <w:tcPr>
            <w:tcW w:w="2410" w:type="dxa"/>
          </w:tcPr>
          <w:p w:rsidR="00184D74" w:rsidRDefault="00184D74" w:rsidP="00AC3A23">
            <w:pPr>
              <w:jc w:val="both"/>
            </w:pPr>
            <w:r>
              <w:t>ENGLESKI J.</w:t>
            </w:r>
          </w:p>
        </w:tc>
      </w:tr>
      <w:tr w:rsidR="00184D74" w:rsidTr="00DE250A">
        <w:trPr>
          <w:trHeight w:val="585"/>
        </w:trPr>
        <w:tc>
          <w:tcPr>
            <w:tcW w:w="851" w:type="dxa"/>
          </w:tcPr>
          <w:p w:rsidR="00184D74" w:rsidRDefault="00184D74" w:rsidP="00AC3A23">
            <w:pPr>
              <w:jc w:val="both"/>
            </w:pPr>
            <w:r>
              <w:t>17.</w:t>
            </w:r>
          </w:p>
        </w:tc>
        <w:tc>
          <w:tcPr>
            <w:tcW w:w="3049" w:type="dxa"/>
          </w:tcPr>
          <w:p w:rsidR="00184D74" w:rsidRDefault="00184D74" w:rsidP="00AC3A23">
            <w:pPr>
              <w:jc w:val="both"/>
            </w:pPr>
            <w:r>
              <w:t>MIHAEL VARGA</w:t>
            </w:r>
          </w:p>
        </w:tc>
        <w:tc>
          <w:tcPr>
            <w:tcW w:w="1701" w:type="dxa"/>
          </w:tcPr>
          <w:p w:rsidR="00184D74" w:rsidRDefault="00184D74" w:rsidP="00AC3A23">
            <w:pPr>
              <w:jc w:val="both"/>
            </w:pPr>
            <w:r>
              <w:t>Mag.fizke</w:t>
            </w:r>
          </w:p>
        </w:tc>
        <w:tc>
          <w:tcPr>
            <w:tcW w:w="1134" w:type="dxa"/>
          </w:tcPr>
          <w:p w:rsidR="00184D74" w:rsidRDefault="00184D74" w:rsidP="00AC3A23">
            <w:pPr>
              <w:jc w:val="both"/>
            </w:pPr>
            <w:r>
              <w:t>VII</w:t>
            </w:r>
          </w:p>
        </w:tc>
        <w:tc>
          <w:tcPr>
            <w:tcW w:w="2410" w:type="dxa"/>
          </w:tcPr>
          <w:p w:rsidR="00184D74" w:rsidRDefault="00184D74" w:rsidP="00AC3A23">
            <w:pPr>
              <w:jc w:val="both"/>
            </w:pPr>
            <w:r>
              <w:t>FIZIKA</w:t>
            </w:r>
          </w:p>
        </w:tc>
      </w:tr>
      <w:tr w:rsidR="00184D74" w:rsidTr="00DE250A">
        <w:trPr>
          <w:trHeight w:val="729"/>
        </w:trPr>
        <w:tc>
          <w:tcPr>
            <w:tcW w:w="851" w:type="dxa"/>
          </w:tcPr>
          <w:p w:rsidR="00184D74" w:rsidRDefault="00184D74" w:rsidP="00AC3A23">
            <w:pPr>
              <w:jc w:val="both"/>
            </w:pPr>
            <w:r>
              <w:t>18.</w:t>
            </w:r>
          </w:p>
        </w:tc>
        <w:tc>
          <w:tcPr>
            <w:tcW w:w="3049" w:type="dxa"/>
          </w:tcPr>
          <w:p w:rsidR="00184D74" w:rsidRDefault="00184D74" w:rsidP="00AC3A23">
            <w:pPr>
              <w:jc w:val="both"/>
            </w:pPr>
            <w:r>
              <w:t>ZVJEZDANA FRANČIĆ</w:t>
            </w:r>
          </w:p>
        </w:tc>
        <w:tc>
          <w:tcPr>
            <w:tcW w:w="1701" w:type="dxa"/>
          </w:tcPr>
          <w:p w:rsidR="00184D74" w:rsidRDefault="00184D74" w:rsidP="00AC3A23">
            <w:pPr>
              <w:jc w:val="both"/>
            </w:pPr>
            <w:r>
              <w:t>DIPL.KATEHETA</w:t>
            </w:r>
          </w:p>
        </w:tc>
        <w:tc>
          <w:tcPr>
            <w:tcW w:w="1134" w:type="dxa"/>
          </w:tcPr>
          <w:p w:rsidR="00184D74" w:rsidRDefault="00184D74" w:rsidP="00AC3A23">
            <w:pPr>
              <w:jc w:val="both"/>
            </w:pPr>
            <w:r>
              <w:t>VII</w:t>
            </w:r>
          </w:p>
        </w:tc>
        <w:tc>
          <w:tcPr>
            <w:tcW w:w="2410" w:type="dxa"/>
          </w:tcPr>
          <w:p w:rsidR="00184D74" w:rsidRDefault="00184D74" w:rsidP="00AC3A23">
            <w:pPr>
              <w:jc w:val="both"/>
            </w:pPr>
            <w:r>
              <w:t>VJERONAUK</w:t>
            </w:r>
          </w:p>
        </w:tc>
      </w:tr>
      <w:tr w:rsidR="00184D74" w:rsidTr="00DE250A">
        <w:trPr>
          <w:trHeight w:val="541"/>
        </w:trPr>
        <w:tc>
          <w:tcPr>
            <w:tcW w:w="851" w:type="dxa"/>
          </w:tcPr>
          <w:p w:rsidR="00184D74" w:rsidRDefault="00184D74" w:rsidP="00AC3A23">
            <w:pPr>
              <w:jc w:val="both"/>
            </w:pPr>
            <w:r>
              <w:t>19.</w:t>
            </w:r>
          </w:p>
        </w:tc>
        <w:tc>
          <w:tcPr>
            <w:tcW w:w="3049" w:type="dxa"/>
          </w:tcPr>
          <w:p w:rsidR="00184D74" w:rsidRDefault="00184D74" w:rsidP="00AC3A23">
            <w:pPr>
              <w:jc w:val="both"/>
            </w:pPr>
            <w:r>
              <w:t>MARINA DRŽANIĆ</w:t>
            </w:r>
          </w:p>
        </w:tc>
        <w:tc>
          <w:tcPr>
            <w:tcW w:w="1701" w:type="dxa"/>
          </w:tcPr>
          <w:p w:rsidR="00184D74" w:rsidRDefault="00184D74" w:rsidP="00AC3A23">
            <w:pPr>
              <w:jc w:val="both"/>
            </w:pPr>
            <w:r>
              <w:t>DIPL.INF.</w:t>
            </w:r>
          </w:p>
        </w:tc>
        <w:tc>
          <w:tcPr>
            <w:tcW w:w="1134" w:type="dxa"/>
          </w:tcPr>
          <w:p w:rsidR="00184D74" w:rsidRDefault="00184D74" w:rsidP="00AC3A23">
            <w:pPr>
              <w:jc w:val="both"/>
            </w:pPr>
            <w:r>
              <w:t>VII</w:t>
            </w:r>
          </w:p>
        </w:tc>
        <w:tc>
          <w:tcPr>
            <w:tcW w:w="2410" w:type="dxa"/>
          </w:tcPr>
          <w:p w:rsidR="00184D74" w:rsidRDefault="00184D74" w:rsidP="00AC3A23">
            <w:pPr>
              <w:jc w:val="both"/>
            </w:pPr>
            <w:r>
              <w:t>INFORMATIKA</w:t>
            </w:r>
          </w:p>
        </w:tc>
      </w:tr>
      <w:tr w:rsidR="00184D74" w:rsidTr="00DE250A">
        <w:trPr>
          <w:trHeight w:val="688"/>
        </w:trPr>
        <w:tc>
          <w:tcPr>
            <w:tcW w:w="851" w:type="dxa"/>
          </w:tcPr>
          <w:p w:rsidR="00184D74" w:rsidRDefault="00184D74" w:rsidP="00AC3A23">
            <w:pPr>
              <w:jc w:val="both"/>
            </w:pPr>
            <w:r>
              <w:t>20.</w:t>
            </w:r>
          </w:p>
        </w:tc>
        <w:tc>
          <w:tcPr>
            <w:tcW w:w="3049" w:type="dxa"/>
          </w:tcPr>
          <w:p w:rsidR="00184D74" w:rsidRDefault="00184D74" w:rsidP="00AC3A23">
            <w:pPr>
              <w:jc w:val="both"/>
            </w:pPr>
            <w:r>
              <w:t xml:space="preserve">MATEJA VRHAJ </w:t>
            </w:r>
          </w:p>
        </w:tc>
        <w:tc>
          <w:tcPr>
            <w:tcW w:w="1701" w:type="dxa"/>
          </w:tcPr>
          <w:p w:rsidR="00184D74" w:rsidRDefault="00184D74" w:rsidP="00AC3A23">
            <w:pPr>
              <w:jc w:val="both"/>
            </w:pPr>
            <w:r>
              <w:t>PROF.KEM, BIO.</w:t>
            </w:r>
          </w:p>
        </w:tc>
        <w:tc>
          <w:tcPr>
            <w:tcW w:w="1134" w:type="dxa"/>
          </w:tcPr>
          <w:p w:rsidR="00184D74" w:rsidRDefault="00184D74" w:rsidP="00AC3A23">
            <w:pPr>
              <w:jc w:val="both"/>
            </w:pPr>
            <w:r>
              <w:t>VII</w:t>
            </w:r>
          </w:p>
        </w:tc>
        <w:tc>
          <w:tcPr>
            <w:tcW w:w="2410" w:type="dxa"/>
          </w:tcPr>
          <w:p w:rsidR="00184D74" w:rsidRDefault="00184D74" w:rsidP="00AC3A23">
            <w:pPr>
              <w:jc w:val="both"/>
            </w:pPr>
            <w:r>
              <w:t>PRI./KEM./BIO.</w:t>
            </w:r>
          </w:p>
        </w:tc>
      </w:tr>
      <w:tr w:rsidR="00184D74" w:rsidTr="00DE250A">
        <w:trPr>
          <w:trHeight w:val="688"/>
        </w:trPr>
        <w:tc>
          <w:tcPr>
            <w:tcW w:w="851" w:type="dxa"/>
          </w:tcPr>
          <w:p w:rsidR="00184D74" w:rsidRDefault="00184D74" w:rsidP="00AC3A23">
            <w:pPr>
              <w:jc w:val="both"/>
            </w:pPr>
            <w:r>
              <w:t>21.</w:t>
            </w:r>
          </w:p>
        </w:tc>
        <w:tc>
          <w:tcPr>
            <w:tcW w:w="3049" w:type="dxa"/>
          </w:tcPr>
          <w:p w:rsidR="00184D74" w:rsidRDefault="00184D74" w:rsidP="00AC3A23">
            <w:pPr>
              <w:jc w:val="both"/>
            </w:pPr>
            <w:r>
              <w:t>ANITA FABIĆ</w:t>
            </w:r>
          </w:p>
        </w:tc>
        <w:tc>
          <w:tcPr>
            <w:tcW w:w="1701" w:type="dxa"/>
          </w:tcPr>
          <w:p w:rsidR="00184D74" w:rsidRDefault="00184D74" w:rsidP="00AC3A23">
            <w:pPr>
              <w:jc w:val="both"/>
            </w:pPr>
            <w:r>
              <w:t>PROF.POVIJESTI</w:t>
            </w:r>
          </w:p>
        </w:tc>
        <w:tc>
          <w:tcPr>
            <w:tcW w:w="1134" w:type="dxa"/>
          </w:tcPr>
          <w:p w:rsidR="00184D74" w:rsidRDefault="00184D74" w:rsidP="00AC3A23">
            <w:pPr>
              <w:jc w:val="both"/>
            </w:pPr>
            <w:r>
              <w:t>VII</w:t>
            </w:r>
          </w:p>
        </w:tc>
        <w:tc>
          <w:tcPr>
            <w:tcW w:w="2410" w:type="dxa"/>
          </w:tcPr>
          <w:p w:rsidR="00184D74" w:rsidRDefault="00184D74" w:rsidP="00AC3A23">
            <w:pPr>
              <w:jc w:val="both"/>
            </w:pPr>
            <w:r>
              <w:t xml:space="preserve">POVIJEST </w:t>
            </w:r>
          </w:p>
        </w:tc>
      </w:tr>
      <w:tr w:rsidR="00184D74" w:rsidTr="00DE250A">
        <w:trPr>
          <w:trHeight w:val="1112"/>
        </w:trPr>
        <w:tc>
          <w:tcPr>
            <w:tcW w:w="851" w:type="dxa"/>
          </w:tcPr>
          <w:p w:rsidR="00184D74" w:rsidRDefault="00184D74" w:rsidP="00AC3A23">
            <w:pPr>
              <w:jc w:val="both"/>
            </w:pPr>
            <w:r>
              <w:t>22.</w:t>
            </w:r>
          </w:p>
        </w:tc>
        <w:tc>
          <w:tcPr>
            <w:tcW w:w="3049" w:type="dxa"/>
          </w:tcPr>
          <w:p w:rsidR="00184D74" w:rsidRDefault="00184D74" w:rsidP="00AC3A23">
            <w:pPr>
              <w:jc w:val="both"/>
            </w:pPr>
            <w:r>
              <w:t xml:space="preserve">DUBRAVKA ŽIGNIĆ RESMAN </w:t>
            </w:r>
          </w:p>
        </w:tc>
        <w:tc>
          <w:tcPr>
            <w:tcW w:w="1701" w:type="dxa"/>
          </w:tcPr>
          <w:p w:rsidR="00184D74" w:rsidRDefault="00184D74" w:rsidP="00AC3A23">
            <w:pPr>
              <w:jc w:val="both"/>
            </w:pPr>
            <w:r>
              <w:t xml:space="preserve">DIPL.ING.TEKST.TEHNOLOGIJE </w:t>
            </w:r>
          </w:p>
        </w:tc>
        <w:tc>
          <w:tcPr>
            <w:tcW w:w="1134" w:type="dxa"/>
          </w:tcPr>
          <w:p w:rsidR="00184D74" w:rsidRDefault="00184D74" w:rsidP="00AC3A23">
            <w:pPr>
              <w:jc w:val="both"/>
            </w:pPr>
            <w:r>
              <w:t>VII</w:t>
            </w:r>
          </w:p>
        </w:tc>
        <w:tc>
          <w:tcPr>
            <w:tcW w:w="2410" w:type="dxa"/>
          </w:tcPr>
          <w:p w:rsidR="00184D74" w:rsidRDefault="00184D74" w:rsidP="00AC3A23">
            <w:pPr>
              <w:jc w:val="both"/>
            </w:pPr>
            <w:r>
              <w:t xml:space="preserve">TEHNIČKA KULTURA </w:t>
            </w:r>
          </w:p>
        </w:tc>
      </w:tr>
    </w:tbl>
    <w:p w:rsidR="00A2429F" w:rsidRDefault="00A2429F" w:rsidP="00AC3A23">
      <w:pPr>
        <w:jc w:val="both"/>
      </w:pPr>
    </w:p>
    <w:p w:rsidR="00A2429F" w:rsidRDefault="00A2429F" w:rsidP="00AC3A23">
      <w:pPr>
        <w:jc w:val="both"/>
      </w:pPr>
    </w:p>
    <w:p w:rsidR="00A2429F" w:rsidRDefault="00A2429F" w:rsidP="00AC3A23">
      <w:pPr>
        <w:jc w:val="both"/>
      </w:pPr>
      <w:r>
        <w:t>1.3.2.  PODACI O RAVNATELJU I STRUČNIM SURADNICIMA</w:t>
      </w:r>
    </w:p>
    <w:p w:rsidR="00A2429F" w:rsidRDefault="00A2429F" w:rsidP="00AC3A23">
      <w:pPr>
        <w:jc w:val="both"/>
      </w:pPr>
      <w:r>
        <w:tab/>
      </w:r>
      <w:r>
        <w:tab/>
      </w:r>
      <w:r>
        <w:tab/>
      </w:r>
      <w:r>
        <w:tab/>
      </w:r>
      <w:r>
        <w:tab/>
      </w:r>
      <w:r>
        <w:tab/>
      </w:r>
      <w:r>
        <w:tab/>
      </w:r>
      <w:r>
        <w:tab/>
      </w:r>
      <w:r>
        <w:tab/>
        <w:t>TABLICA 2.</w:t>
      </w:r>
    </w:p>
    <w:p w:rsidR="00A2429F" w:rsidRDefault="00A2429F" w:rsidP="00AC3A23">
      <w:pPr>
        <w:jc w:val="both"/>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2401"/>
        <w:gridCol w:w="2410"/>
        <w:gridCol w:w="851"/>
        <w:gridCol w:w="2835"/>
      </w:tblGrid>
      <w:tr w:rsidR="00184D74" w:rsidTr="00811C40">
        <w:tc>
          <w:tcPr>
            <w:tcW w:w="648" w:type="dxa"/>
          </w:tcPr>
          <w:p w:rsidR="00184D74" w:rsidRDefault="00184D74" w:rsidP="00AC3A23">
            <w:pPr>
              <w:jc w:val="both"/>
            </w:pPr>
            <w:r>
              <w:t>1.</w:t>
            </w:r>
          </w:p>
        </w:tc>
        <w:tc>
          <w:tcPr>
            <w:tcW w:w="2401" w:type="dxa"/>
          </w:tcPr>
          <w:p w:rsidR="00184D74" w:rsidRDefault="00184D74" w:rsidP="00AC3A23">
            <w:pPr>
              <w:jc w:val="both"/>
            </w:pPr>
            <w:r>
              <w:t>MARGIT MIRIĆ</w:t>
            </w:r>
          </w:p>
        </w:tc>
        <w:tc>
          <w:tcPr>
            <w:tcW w:w="2410" w:type="dxa"/>
          </w:tcPr>
          <w:p w:rsidR="00184D74" w:rsidRDefault="00184D74" w:rsidP="00AC3A23">
            <w:pPr>
              <w:jc w:val="both"/>
            </w:pPr>
            <w:r>
              <w:t>HJ</w:t>
            </w:r>
          </w:p>
        </w:tc>
        <w:tc>
          <w:tcPr>
            <w:tcW w:w="851" w:type="dxa"/>
          </w:tcPr>
          <w:p w:rsidR="00184D74" w:rsidRDefault="00184D74" w:rsidP="00AC3A23">
            <w:pPr>
              <w:jc w:val="both"/>
            </w:pPr>
            <w:r>
              <w:t>VII</w:t>
            </w:r>
          </w:p>
        </w:tc>
        <w:tc>
          <w:tcPr>
            <w:tcW w:w="2835" w:type="dxa"/>
          </w:tcPr>
          <w:p w:rsidR="00184D74" w:rsidRDefault="00184D74" w:rsidP="00AC3A23">
            <w:pPr>
              <w:jc w:val="both"/>
            </w:pPr>
            <w:r>
              <w:t>ravnateljica</w:t>
            </w:r>
          </w:p>
        </w:tc>
      </w:tr>
      <w:tr w:rsidR="00184D74" w:rsidTr="00811C40">
        <w:trPr>
          <w:cantSplit/>
          <w:trHeight w:val="269"/>
        </w:trPr>
        <w:tc>
          <w:tcPr>
            <w:tcW w:w="648" w:type="dxa"/>
          </w:tcPr>
          <w:p w:rsidR="00184D74" w:rsidRDefault="00184D74" w:rsidP="00AC3A23">
            <w:pPr>
              <w:jc w:val="both"/>
            </w:pPr>
            <w:r>
              <w:t xml:space="preserve">2.       </w:t>
            </w:r>
          </w:p>
        </w:tc>
        <w:tc>
          <w:tcPr>
            <w:tcW w:w="2401" w:type="dxa"/>
          </w:tcPr>
          <w:p w:rsidR="00184D74" w:rsidRDefault="00184D74" w:rsidP="00AC3A23">
            <w:pPr>
              <w:jc w:val="both"/>
            </w:pPr>
            <w:r>
              <w:t>NATALIJA BENKO MUSTAČ</w:t>
            </w:r>
          </w:p>
        </w:tc>
        <w:tc>
          <w:tcPr>
            <w:tcW w:w="2410" w:type="dxa"/>
          </w:tcPr>
          <w:p w:rsidR="00184D74" w:rsidRDefault="00184D74" w:rsidP="00942125">
            <w:pPr>
              <w:jc w:val="both"/>
            </w:pPr>
            <w:r>
              <w:t>KNJIŽNIČAR</w:t>
            </w:r>
          </w:p>
        </w:tc>
        <w:tc>
          <w:tcPr>
            <w:tcW w:w="851" w:type="dxa"/>
          </w:tcPr>
          <w:p w:rsidR="00184D74" w:rsidRDefault="00184D74" w:rsidP="00942125">
            <w:pPr>
              <w:jc w:val="both"/>
            </w:pPr>
            <w:r>
              <w:t>VII</w:t>
            </w:r>
          </w:p>
        </w:tc>
        <w:tc>
          <w:tcPr>
            <w:tcW w:w="2835" w:type="dxa"/>
          </w:tcPr>
          <w:p w:rsidR="00184D74" w:rsidRDefault="00184D74" w:rsidP="00AC3A23">
            <w:pPr>
              <w:jc w:val="both"/>
            </w:pPr>
            <w:r>
              <w:t>knjižničarka</w:t>
            </w:r>
          </w:p>
        </w:tc>
      </w:tr>
      <w:tr w:rsidR="00184D74" w:rsidTr="00811C40">
        <w:trPr>
          <w:cantSplit/>
          <w:trHeight w:val="360"/>
        </w:trPr>
        <w:tc>
          <w:tcPr>
            <w:tcW w:w="648" w:type="dxa"/>
          </w:tcPr>
          <w:p w:rsidR="00184D74" w:rsidRDefault="00184D74" w:rsidP="00AC3A23">
            <w:pPr>
              <w:jc w:val="both"/>
            </w:pPr>
            <w:r>
              <w:t>3.</w:t>
            </w:r>
          </w:p>
        </w:tc>
        <w:tc>
          <w:tcPr>
            <w:tcW w:w="2401" w:type="dxa"/>
          </w:tcPr>
          <w:p w:rsidR="00184D74" w:rsidRDefault="00184D74" w:rsidP="00AC3A23">
            <w:pPr>
              <w:jc w:val="both"/>
            </w:pPr>
            <w:r>
              <w:t xml:space="preserve">ANDREA ERMAKORA </w:t>
            </w:r>
          </w:p>
        </w:tc>
        <w:tc>
          <w:tcPr>
            <w:tcW w:w="2410" w:type="dxa"/>
          </w:tcPr>
          <w:p w:rsidR="00184D74" w:rsidRDefault="00184D74" w:rsidP="00AC3A23">
            <w:pPr>
              <w:jc w:val="both"/>
            </w:pPr>
            <w:r>
              <w:t>PEDAGOG</w:t>
            </w:r>
          </w:p>
        </w:tc>
        <w:tc>
          <w:tcPr>
            <w:tcW w:w="851" w:type="dxa"/>
          </w:tcPr>
          <w:p w:rsidR="00184D74" w:rsidRDefault="00184D74" w:rsidP="00AC3A23">
            <w:pPr>
              <w:jc w:val="both"/>
            </w:pPr>
            <w:r>
              <w:t>VII</w:t>
            </w:r>
          </w:p>
        </w:tc>
        <w:tc>
          <w:tcPr>
            <w:tcW w:w="2835" w:type="dxa"/>
          </w:tcPr>
          <w:p w:rsidR="00184D74" w:rsidRDefault="00184D74" w:rsidP="00AC3A23">
            <w:pPr>
              <w:jc w:val="both"/>
            </w:pPr>
            <w:r>
              <w:t>pedagog</w:t>
            </w:r>
          </w:p>
        </w:tc>
      </w:tr>
    </w:tbl>
    <w:p w:rsidR="00A2429F" w:rsidRDefault="00A2429F" w:rsidP="00AC3A23">
      <w:pPr>
        <w:jc w:val="both"/>
      </w:pPr>
    </w:p>
    <w:p w:rsidR="00A2429F" w:rsidRDefault="00A2429F" w:rsidP="00AC3A23">
      <w:pPr>
        <w:jc w:val="both"/>
      </w:pPr>
    </w:p>
    <w:p w:rsidR="00A2429F" w:rsidRDefault="00A2429F" w:rsidP="00AC3A23">
      <w:pPr>
        <w:jc w:val="both"/>
      </w:pPr>
      <w:r>
        <w:t>VJEROUČITELJI</w:t>
      </w:r>
    </w:p>
    <w:p w:rsidR="00A2429F" w:rsidRDefault="00A2429F" w:rsidP="00AC3A23">
      <w:pPr>
        <w:jc w:val="both"/>
      </w:pPr>
    </w:p>
    <w:p w:rsidR="00A2429F" w:rsidRDefault="00A2429F" w:rsidP="00AC3A23">
      <w:pPr>
        <w:jc w:val="both"/>
      </w:pPr>
      <w:r>
        <w:t>1. DAVOR TOPLEK</w:t>
      </w:r>
    </w:p>
    <w:p w:rsidR="00A2429F" w:rsidRDefault="00A2429F" w:rsidP="00AC3A23">
      <w:pPr>
        <w:jc w:val="both"/>
      </w:pPr>
      <w:r>
        <w:t>2. ZVJEZDANA FRANČIĆ</w:t>
      </w:r>
    </w:p>
    <w:p w:rsidR="00A2429F" w:rsidRDefault="00A2429F" w:rsidP="00AC3A23">
      <w:pPr>
        <w:jc w:val="both"/>
      </w:pPr>
    </w:p>
    <w:p w:rsidR="00A2429F" w:rsidRDefault="00A2429F" w:rsidP="00AC3A23">
      <w:pPr>
        <w:jc w:val="both"/>
      </w:pPr>
      <w:r>
        <w:t xml:space="preserve">     </w:t>
      </w:r>
    </w:p>
    <w:p w:rsidR="00A2429F" w:rsidRPr="000C3E3F" w:rsidRDefault="00A2429F" w:rsidP="00AC3A23">
      <w:pPr>
        <w:jc w:val="both"/>
      </w:pPr>
    </w:p>
    <w:p w:rsidR="00A2429F" w:rsidRDefault="00A2429F" w:rsidP="00AC3A23">
      <w:pPr>
        <w:jc w:val="both"/>
        <w:rPr>
          <w:b/>
          <w:bCs/>
        </w:rPr>
      </w:pPr>
    </w:p>
    <w:p w:rsidR="00A2429F" w:rsidRDefault="00A2429F" w:rsidP="00AC3A23">
      <w:pPr>
        <w:jc w:val="both"/>
        <w:rPr>
          <w:b/>
          <w:bCs/>
        </w:rPr>
      </w:pPr>
      <w:r>
        <w:rPr>
          <w:b/>
          <w:bCs/>
        </w:rPr>
        <w:t xml:space="preserve">1.3.3. PODACI O ADMINISTRATIVNOM I TEHNIČKOM OSOBLJU </w:t>
      </w:r>
    </w:p>
    <w:tbl>
      <w:tblPr>
        <w:tblW w:w="942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9"/>
        <w:gridCol w:w="2152"/>
        <w:gridCol w:w="2126"/>
        <w:gridCol w:w="1560"/>
        <w:gridCol w:w="2551"/>
      </w:tblGrid>
      <w:tr w:rsidR="00184D74" w:rsidTr="00DE250A">
        <w:trPr>
          <w:trHeight w:val="982"/>
        </w:trPr>
        <w:tc>
          <w:tcPr>
            <w:tcW w:w="1039" w:type="dxa"/>
          </w:tcPr>
          <w:p w:rsidR="00184D74" w:rsidRDefault="00184D74" w:rsidP="00AC3A23">
            <w:pPr>
              <w:framePr w:hSpace="180" w:wrap="auto" w:vAnchor="text" w:hAnchor="page" w:x="1342" w:y="805"/>
              <w:jc w:val="both"/>
              <w:rPr>
                <w:b/>
                <w:bCs/>
              </w:rPr>
            </w:pPr>
          </w:p>
          <w:p w:rsidR="00184D74" w:rsidRDefault="00184D74" w:rsidP="00AC3A23">
            <w:pPr>
              <w:framePr w:hSpace="180" w:wrap="auto" w:vAnchor="text" w:hAnchor="page" w:x="1342" w:y="805"/>
              <w:jc w:val="both"/>
              <w:rPr>
                <w:b/>
                <w:bCs/>
              </w:rPr>
            </w:pPr>
            <w:r>
              <w:rPr>
                <w:b/>
                <w:bCs/>
              </w:rPr>
              <w:t>RED.BR</w:t>
            </w:r>
          </w:p>
        </w:tc>
        <w:tc>
          <w:tcPr>
            <w:tcW w:w="2152" w:type="dxa"/>
          </w:tcPr>
          <w:p w:rsidR="00184D74" w:rsidRDefault="00184D74" w:rsidP="00AC3A23">
            <w:pPr>
              <w:framePr w:hSpace="180" w:wrap="auto" w:vAnchor="text" w:hAnchor="page" w:x="1342" w:y="805"/>
              <w:jc w:val="both"/>
              <w:rPr>
                <w:b/>
                <w:bCs/>
              </w:rPr>
            </w:pPr>
            <w:r>
              <w:rPr>
                <w:b/>
                <w:bCs/>
              </w:rPr>
              <w:t xml:space="preserve">IME I </w:t>
            </w:r>
          </w:p>
          <w:p w:rsidR="00184D74" w:rsidRDefault="00184D74" w:rsidP="00AC3A23">
            <w:pPr>
              <w:framePr w:hSpace="180" w:wrap="auto" w:vAnchor="text" w:hAnchor="page" w:x="1342" w:y="805"/>
              <w:jc w:val="both"/>
              <w:rPr>
                <w:b/>
                <w:bCs/>
              </w:rPr>
            </w:pPr>
            <w:r>
              <w:rPr>
                <w:b/>
                <w:bCs/>
              </w:rPr>
              <w:t>PREZIME</w:t>
            </w:r>
          </w:p>
        </w:tc>
        <w:tc>
          <w:tcPr>
            <w:tcW w:w="2126" w:type="dxa"/>
          </w:tcPr>
          <w:p w:rsidR="00184D74" w:rsidRDefault="00184D74" w:rsidP="00AC3A23">
            <w:pPr>
              <w:framePr w:hSpace="180" w:wrap="auto" w:vAnchor="text" w:hAnchor="page" w:x="1342" w:y="805"/>
              <w:jc w:val="both"/>
              <w:rPr>
                <w:b/>
                <w:bCs/>
              </w:rPr>
            </w:pPr>
            <w:r>
              <w:rPr>
                <w:b/>
                <w:bCs/>
              </w:rPr>
              <w:t>STRUKA</w:t>
            </w:r>
          </w:p>
          <w:p w:rsidR="00184D74" w:rsidRDefault="00184D74" w:rsidP="00AC3A23">
            <w:pPr>
              <w:framePr w:hSpace="180" w:wrap="auto" w:vAnchor="text" w:hAnchor="page" w:x="1342" w:y="805"/>
              <w:jc w:val="both"/>
              <w:rPr>
                <w:b/>
                <w:bCs/>
              </w:rPr>
            </w:pPr>
          </w:p>
        </w:tc>
        <w:tc>
          <w:tcPr>
            <w:tcW w:w="1560" w:type="dxa"/>
          </w:tcPr>
          <w:p w:rsidR="00184D74" w:rsidRDefault="00184D74" w:rsidP="00AC3A23">
            <w:pPr>
              <w:framePr w:hSpace="180" w:wrap="auto" w:vAnchor="text" w:hAnchor="page" w:x="1342" w:y="805"/>
              <w:jc w:val="both"/>
              <w:rPr>
                <w:b/>
                <w:bCs/>
              </w:rPr>
            </w:pPr>
            <w:r>
              <w:rPr>
                <w:b/>
                <w:bCs/>
              </w:rPr>
              <w:t>STUPANJ</w:t>
            </w:r>
          </w:p>
          <w:p w:rsidR="00184D74" w:rsidRDefault="00184D74" w:rsidP="00AC3A23">
            <w:pPr>
              <w:framePr w:hSpace="180" w:wrap="auto" w:vAnchor="text" w:hAnchor="page" w:x="1342" w:y="805"/>
              <w:jc w:val="both"/>
              <w:rPr>
                <w:b/>
                <w:bCs/>
              </w:rPr>
            </w:pPr>
            <w:r>
              <w:rPr>
                <w:b/>
                <w:bCs/>
              </w:rPr>
              <w:t>STR.</w:t>
            </w:r>
          </w:p>
          <w:p w:rsidR="00184D74" w:rsidRDefault="00184D74" w:rsidP="00AC3A23">
            <w:pPr>
              <w:framePr w:hSpace="180" w:wrap="auto" w:vAnchor="text" w:hAnchor="page" w:x="1342" w:y="805"/>
              <w:jc w:val="both"/>
              <w:rPr>
                <w:b/>
                <w:bCs/>
              </w:rPr>
            </w:pPr>
            <w:r>
              <w:rPr>
                <w:b/>
                <w:bCs/>
              </w:rPr>
              <w:t>SPREME</w:t>
            </w:r>
          </w:p>
        </w:tc>
        <w:tc>
          <w:tcPr>
            <w:tcW w:w="2551" w:type="dxa"/>
          </w:tcPr>
          <w:p w:rsidR="00184D74" w:rsidRDefault="00184D74" w:rsidP="00AC3A23">
            <w:pPr>
              <w:framePr w:hSpace="180" w:wrap="auto" w:vAnchor="text" w:hAnchor="page" w:x="1342" w:y="805"/>
              <w:jc w:val="both"/>
              <w:rPr>
                <w:b/>
                <w:bCs/>
              </w:rPr>
            </w:pPr>
            <w:r>
              <w:rPr>
                <w:b/>
                <w:bCs/>
              </w:rPr>
              <w:t>POSLOVI</w:t>
            </w:r>
          </w:p>
          <w:p w:rsidR="00184D74" w:rsidRDefault="00184D74" w:rsidP="00AC3A23">
            <w:pPr>
              <w:framePr w:hSpace="180" w:wrap="auto" w:vAnchor="text" w:hAnchor="page" w:x="1342" w:y="805"/>
              <w:jc w:val="both"/>
              <w:rPr>
                <w:b/>
                <w:bCs/>
              </w:rPr>
            </w:pPr>
            <w:r>
              <w:rPr>
                <w:b/>
                <w:bCs/>
              </w:rPr>
              <w:t>KOJE OBAVLJA</w:t>
            </w:r>
          </w:p>
        </w:tc>
      </w:tr>
      <w:tr w:rsidR="00184D74" w:rsidTr="00DE250A">
        <w:trPr>
          <w:trHeight w:val="724"/>
        </w:trPr>
        <w:tc>
          <w:tcPr>
            <w:tcW w:w="1039" w:type="dxa"/>
          </w:tcPr>
          <w:p w:rsidR="00184D74" w:rsidRDefault="00184D74" w:rsidP="00AC3A23">
            <w:pPr>
              <w:framePr w:hSpace="180" w:wrap="auto" w:vAnchor="text" w:hAnchor="page" w:x="1342" w:y="805"/>
              <w:jc w:val="both"/>
            </w:pPr>
            <w:r>
              <w:t>1.</w:t>
            </w:r>
          </w:p>
        </w:tc>
        <w:tc>
          <w:tcPr>
            <w:tcW w:w="2152" w:type="dxa"/>
          </w:tcPr>
          <w:p w:rsidR="00184D74" w:rsidRDefault="00184D74" w:rsidP="00AC3A23">
            <w:pPr>
              <w:framePr w:hSpace="180" w:wrap="auto" w:vAnchor="text" w:hAnchor="page" w:x="1342" w:y="805"/>
              <w:jc w:val="both"/>
            </w:pPr>
            <w:r>
              <w:t>ANICA SOKAČ</w:t>
            </w:r>
          </w:p>
        </w:tc>
        <w:tc>
          <w:tcPr>
            <w:tcW w:w="2126" w:type="dxa"/>
          </w:tcPr>
          <w:p w:rsidR="00184D74" w:rsidRDefault="00184D74" w:rsidP="00AC3A23">
            <w:pPr>
              <w:framePr w:hSpace="180" w:wrap="auto" w:vAnchor="text" w:hAnchor="page" w:x="1342" w:y="805"/>
              <w:jc w:val="both"/>
            </w:pPr>
            <w:r>
              <w:t>EKONOMIST</w:t>
            </w:r>
          </w:p>
        </w:tc>
        <w:tc>
          <w:tcPr>
            <w:tcW w:w="1560" w:type="dxa"/>
          </w:tcPr>
          <w:p w:rsidR="00184D74" w:rsidRDefault="00184D74" w:rsidP="00AC3A23">
            <w:pPr>
              <w:framePr w:hSpace="180" w:wrap="auto" w:vAnchor="text" w:hAnchor="page" w:x="1342" w:y="805"/>
              <w:jc w:val="both"/>
            </w:pPr>
            <w:r>
              <w:t>VI</w:t>
            </w:r>
          </w:p>
        </w:tc>
        <w:tc>
          <w:tcPr>
            <w:tcW w:w="2551" w:type="dxa"/>
          </w:tcPr>
          <w:p w:rsidR="00184D74" w:rsidRDefault="00184D74" w:rsidP="00AC3A23">
            <w:pPr>
              <w:framePr w:hSpace="180" w:wrap="auto" w:vAnchor="text" w:hAnchor="page" w:x="1342" w:y="805"/>
              <w:jc w:val="both"/>
            </w:pPr>
            <w:r>
              <w:t>tajnik-</w:t>
            </w:r>
          </w:p>
          <w:p w:rsidR="00184D74" w:rsidRDefault="00184D74" w:rsidP="00AC3A23">
            <w:pPr>
              <w:framePr w:hSpace="180" w:wrap="auto" w:vAnchor="text" w:hAnchor="page" w:x="1342" w:y="805"/>
              <w:jc w:val="both"/>
            </w:pPr>
            <w:r>
              <w:t>admin.</w:t>
            </w:r>
          </w:p>
          <w:p w:rsidR="00184D74" w:rsidRDefault="00184D74" w:rsidP="00AC3A23">
            <w:pPr>
              <w:framePr w:hSpace="180" w:wrap="auto" w:vAnchor="text" w:hAnchor="page" w:x="1342" w:y="805"/>
              <w:jc w:val="both"/>
            </w:pPr>
            <w:r>
              <w:t>račun.knjg.</w:t>
            </w:r>
          </w:p>
        </w:tc>
      </w:tr>
      <w:tr w:rsidR="00184D74" w:rsidTr="00DE250A">
        <w:trPr>
          <w:trHeight w:val="485"/>
        </w:trPr>
        <w:tc>
          <w:tcPr>
            <w:tcW w:w="1039" w:type="dxa"/>
          </w:tcPr>
          <w:p w:rsidR="00184D74" w:rsidRDefault="00184D74" w:rsidP="00AC3A23">
            <w:pPr>
              <w:framePr w:hSpace="180" w:wrap="auto" w:vAnchor="text" w:hAnchor="page" w:x="1342" w:y="805"/>
              <w:jc w:val="both"/>
            </w:pPr>
            <w:r>
              <w:t>2.</w:t>
            </w:r>
          </w:p>
        </w:tc>
        <w:tc>
          <w:tcPr>
            <w:tcW w:w="2152" w:type="dxa"/>
          </w:tcPr>
          <w:p w:rsidR="00184D74" w:rsidRDefault="00184D74" w:rsidP="00AC3A23">
            <w:pPr>
              <w:framePr w:hSpace="180" w:wrap="auto" w:vAnchor="text" w:hAnchor="page" w:x="1342" w:y="805"/>
              <w:jc w:val="both"/>
            </w:pPr>
            <w:r>
              <w:t>MIRICA KALŠAN</w:t>
            </w:r>
          </w:p>
        </w:tc>
        <w:tc>
          <w:tcPr>
            <w:tcW w:w="2126" w:type="dxa"/>
          </w:tcPr>
          <w:p w:rsidR="00184D74" w:rsidRDefault="00184D74" w:rsidP="00AC3A23">
            <w:pPr>
              <w:framePr w:hSpace="180" w:wrap="auto" w:vAnchor="text" w:hAnchor="page" w:x="1342" w:y="805"/>
              <w:jc w:val="both"/>
            </w:pPr>
            <w:r>
              <w:t>KUHARICA</w:t>
            </w:r>
          </w:p>
        </w:tc>
        <w:tc>
          <w:tcPr>
            <w:tcW w:w="1560" w:type="dxa"/>
          </w:tcPr>
          <w:p w:rsidR="00184D74" w:rsidRDefault="00184D74" w:rsidP="00AC3A23">
            <w:pPr>
              <w:framePr w:hSpace="180" w:wrap="auto" w:vAnchor="text" w:hAnchor="page" w:x="1342" w:y="805"/>
              <w:jc w:val="both"/>
            </w:pPr>
            <w:r>
              <w:t>IV</w:t>
            </w:r>
          </w:p>
        </w:tc>
        <w:tc>
          <w:tcPr>
            <w:tcW w:w="2551" w:type="dxa"/>
          </w:tcPr>
          <w:p w:rsidR="00184D74" w:rsidRDefault="00184D74" w:rsidP="00AC3A23">
            <w:pPr>
              <w:framePr w:hSpace="180" w:wrap="auto" w:vAnchor="text" w:hAnchor="page" w:x="1342" w:y="805"/>
              <w:jc w:val="both"/>
            </w:pPr>
            <w:r>
              <w:t>kuharica</w:t>
            </w:r>
          </w:p>
          <w:p w:rsidR="00184D74" w:rsidRDefault="00184D74" w:rsidP="00AC3A23">
            <w:pPr>
              <w:framePr w:hSpace="180" w:wrap="auto" w:vAnchor="text" w:hAnchor="page" w:x="1342" w:y="805"/>
              <w:jc w:val="both"/>
            </w:pPr>
          </w:p>
        </w:tc>
      </w:tr>
      <w:tr w:rsidR="00184D74" w:rsidTr="00DE250A">
        <w:trPr>
          <w:trHeight w:val="393"/>
        </w:trPr>
        <w:tc>
          <w:tcPr>
            <w:tcW w:w="1039" w:type="dxa"/>
          </w:tcPr>
          <w:p w:rsidR="00184D74" w:rsidRDefault="00184D74" w:rsidP="00AC3A23">
            <w:pPr>
              <w:framePr w:hSpace="180" w:wrap="auto" w:vAnchor="text" w:hAnchor="page" w:x="1342" w:y="805"/>
              <w:jc w:val="both"/>
            </w:pPr>
            <w:r>
              <w:t>3.</w:t>
            </w:r>
          </w:p>
        </w:tc>
        <w:tc>
          <w:tcPr>
            <w:tcW w:w="2152" w:type="dxa"/>
          </w:tcPr>
          <w:p w:rsidR="00184D74" w:rsidRDefault="00184D74" w:rsidP="00AC3A23">
            <w:pPr>
              <w:framePr w:hSpace="180" w:wrap="auto" w:vAnchor="text" w:hAnchor="page" w:x="1342" w:y="805"/>
              <w:jc w:val="both"/>
            </w:pPr>
            <w:r>
              <w:t>IVANKA</w:t>
            </w:r>
          </w:p>
          <w:p w:rsidR="00184D74" w:rsidRDefault="00184D74" w:rsidP="00AC3A23">
            <w:pPr>
              <w:framePr w:hSpace="180" w:wrap="auto" w:vAnchor="text" w:hAnchor="page" w:x="1342" w:y="805"/>
              <w:jc w:val="both"/>
            </w:pPr>
            <w:r>
              <w:t>KAVRAN</w:t>
            </w:r>
          </w:p>
        </w:tc>
        <w:tc>
          <w:tcPr>
            <w:tcW w:w="2126" w:type="dxa"/>
          </w:tcPr>
          <w:p w:rsidR="00184D74" w:rsidRDefault="00184D74" w:rsidP="00AC3A23">
            <w:pPr>
              <w:framePr w:hSpace="180" w:wrap="auto" w:vAnchor="text" w:hAnchor="page" w:x="1342" w:y="805"/>
              <w:jc w:val="both"/>
            </w:pPr>
            <w:r>
              <w:t>KEM.TEH.</w:t>
            </w:r>
          </w:p>
          <w:p w:rsidR="00184D74" w:rsidRDefault="00184D74" w:rsidP="00AC3A23">
            <w:pPr>
              <w:framePr w:hSpace="180" w:wrap="auto" w:vAnchor="text" w:hAnchor="page" w:x="1342" w:y="805"/>
              <w:jc w:val="both"/>
            </w:pPr>
            <w:r>
              <w:t>STR.RAD.</w:t>
            </w:r>
          </w:p>
        </w:tc>
        <w:tc>
          <w:tcPr>
            <w:tcW w:w="1560" w:type="dxa"/>
          </w:tcPr>
          <w:p w:rsidR="00184D74" w:rsidRDefault="00184D74" w:rsidP="00AC3A23">
            <w:pPr>
              <w:framePr w:hSpace="180" w:wrap="auto" w:vAnchor="text" w:hAnchor="page" w:x="1342" w:y="805"/>
              <w:jc w:val="both"/>
            </w:pPr>
            <w:r>
              <w:t>IV</w:t>
            </w:r>
          </w:p>
        </w:tc>
        <w:tc>
          <w:tcPr>
            <w:tcW w:w="2551" w:type="dxa"/>
          </w:tcPr>
          <w:p w:rsidR="00184D74" w:rsidRDefault="00184D74" w:rsidP="00AC3A23">
            <w:pPr>
              <w:framePr w:hSpace="180" w:wrap="auto" w:vAnchor="text" w:hAnchor="page" w:x="1342" w:y="805"/>
              <w:jc w:val="both"/>
            </w:pPr>
            <w:r>
              <w:t>čistačica</w:t>
            </w:r>
          </w:p>
        </w:tc>
      </w:tr>
      <w:tr w:rsidR="00184D74" w:rsidTr="00DE250A">
        <w:trPr>
          <w:trHeight w:val="472"/>
        </w:trPr>
        <w:tc>
          <w:tcPr>
            <w:tcW w:w="1039" w:type="dxa"/>
            <w:tcBorders>
              <w:bottom w:val="single" w:sz="4" w:space="0" w:color="auto"/>
            </w:tcBorders>
          </w:tcPr>
          <w:p w:rsidR="00184D74" w:rsidRDefault="00184D74" w:rsidP="00AC3A23">
            <w:pPr>
              <w:framePr w:hSpace="180" w:wrap="auto" w:vAnchor="text" w:hAnchor="page" w:x="1342" w:y="805"/>
              <w:jc w:val="both"/>
            </w:pPr>
            <w:r>
              <w:t>4.</w:t>
            </w:r>
          </w:p>
        </w:tc>
        <w:tc>
          <w:tcPr>
            <w:tcW w:w="2152" w:type="dxa"/>
          </w:tcPr>
          <w:p w:rsidR="00184D74" w:rsidRDefault="00184D74" w:rsidP="00AC3A23">
            <w:pPr>
              <w:framePr w:hSpace="180" w:wrap="auto" w:vAnchor="text" w:hAnchor="page" w:x="1342" w:y="805"/>
              <w:jc w:val="both"/>
            </w:pPr>
            <w:r>
              <w:t xml:space="preserve">DRAGUTIN </w:t>
            </w:r>
          </w:p>
          <w:p w:rsidR="00184D74" w:rsidRDefault="00184D74" w:rsidP="00AC3A23">
            <w:pPr>
              <w:framePr w:hSpace="180" w:wrap="auto" w:vAnchor="text" w:hAnchor="page" w:x="1342" w:y="805"/>
              <w:jc w:val="both"/>
            </w:pPr>
            <w:r>
              <w:t>TARADI</w:t>
            </w:r>
          </w:p>
        </w:tc>
        <w:tc>
          <w:tcPr>
            <w:tcW w:w="2126" w:type="dxa"/>
          </w:tcPr>
          <w:p w:rsidR="00184D74" w:rsidRDefault="00184D74" w:rsidP="00AC3A23">
            <w:pPr>
              <w:framePr w:hSpace="180" w:wrap="auto" w:vAnchor="text" w:hAnchor="page" w:x="1342" w:y="805"/>
              <w:jc w:val="both"/>
            </w:pPr>
            <w:r>
              <w:t>STROJOBRAVAR</w:t>
            </w:r>
          </w:p>
        </w:tc>
        <w:tc>
          <w:tcPr>
            <w:tcW w:w="1560" w:type="dxa"/>
          </w:tcPr>
          <w:p w:rsidR="00184D74" w:rsidRDefault="00184D74" w:rsidP="00AC3A23">
            <w:pPr>
              <w:framePr w:hSpace="180" w:wrap="auto" w:vAnchor="text" w:hAnchor="page" w:x="1342" w:y="805"/>
              <w:jc w:val="both"/>
            </w:pPr>
            <w:r>
              <w:t>III</w:t>
            </w:r>
          </w:p>
        </w:tc>
        <w:tc>
          <w:tcPr>
            <w:tcW w:w="2551" w:type="dxa"/>
          </w:tcPr>
          <w:p w:rsidR="00184D74" w:rsidRDefault="00184D74" w:rsidP="00AC3A23">
            <w:pPr>
              <w:framePr w:hSpace="180" w:wrap="auto" w:vAnchor="text" w:hAnchor="page" w:x="1342" w:y="805"/>
              <w:jc w:val="both"/>
            </w:pPr>
            <w:r>
              <w:t>domar-ložač</w:t>
            </w:r>
          </w:p>
        </w:tc>
      </w:tr>
    </w:tbl>
    <w:p w:rsidR="00A2429F" w:rsidRDefault="00A2429F" w:rsidP="00AC3A23">
      <w:pPr>
        <w:jc w:val="both"/>
        <w:rPr>
          <w:b/>
          <w:bCs/>
        </w:rPr>
      </w:pPr>
      <w:r>
        <w:rPr>
          <w:b/>
          <w:bCs/>
        </w:rPr>
        <w:tab/>
      </w:r>
      <w:r>
        <w:rPr>
          <w:b/>
          <w:bCs/>
        </w:rPr>
        <w:tab/>
      </w:r>
      <w:r>
        <w:rPr>
          <w:b/>
          <w:bCs/>
        </w:rPr>
        <w:tab/>
      </w:r>
      <w:r>
        <w:rPr>
          <w:b/>
          <w:bCs/>
        </w:rPr>
        <w:tab/>
      </w:r>
      <w:r>
        <w:rPr>
          <w:b/>
          <w:bCs/>
        </w:rPr>
        <w:tab/>
      </w:r>
      <w:r>
        <w:rPr>
          <w:b/>
          <w:bCs/>
        </w:rPr>
        <w:tab/>
      </w:r>
      <w:r>
        <w:rPr>
          <w:b/>
          <w:bCs/>
        </w:rPr>
        <w:tab/>
      </w:r>
      <w:r>
        <w:rPr>
          <w:b/>
          <w:bCs/>
        </w:rPr>
        <w:tab/>
        <w:t>TABLICA 3.</w:t>
      </w:r>
    </w:p>
    <w:p w:rsidR="00F700E3" w:rsidRDefault="00F700E3" w:rsidP="00AC3A23">
      <w:pPr>
        <w:jc w:val="both"/>
        <w:rPr>
          <w:b/>
          <w:bCs/>
        </w:rPr>
      </w:pPr>
    </w:p>
    <w:p w:rsidR="00A2429F" w:rsidRDefault="00A2429F" w:rsidP="00AC3A23">
      <w:pPr>
        <w:jc w:val="both"/>
        <w:rPr>
          <w:b/>
          <w:bCs/>
        </w:rPr>
      </w:pPr>
    </w:p>
    <w:p w:rsidR="00A2429F" w:rsidRDefault="00A2429F" w:rsidP="00AC3A23">
      <w:pPr>
        <w:jc w:val="both"/>
      </w:pPr>
      <w:r>
        <w:t xml:space="preserve">                                       </w:t>
      </w:r>
    </w:p>
    <w:p w:rsidR="00A2429F" w:rsidRDefault="00A2429F" w:rsidP="007452F2">
      <w:pPr>
        <w:jc w:val="both"/>
      </w:pPr>
      <w:r>
        <w:t xml:space="preserve"> </w:t>
      </w:r>
    </w:p>
    <w:p w:rsidR="00F700E3" w:rsidRDefault="00F700E3" w:rsidP="007452F2">
      <w:pPr>
        <w:jc w:val="both"/>
      </w:pPr>
    </w:p>
    <w:p w:rsidR="00F700E3" w:rsidRDefault="00F700E3" w:rsidP="007452F2">
      <w:pPr>
        <w:jc w:val="both"/>
      </w:pPr>
    </w:p>
    <w:p w:rsidR="00F700E3" w:rsidRDefault="00F700E3" w:rsidP="007452F2">
      <w:pPr>
        <w:jc w:val="both"/>
      </w:pPr>
    </w:p>
    <w:p w:rsidR="00F700E3" w:rsidRDefault="00F700E3" w:rsidP="007452F2">
      <w:pPr>
        <w:jc w:val="both"/>
      </w:pPr>
    </w:p>
    <w:p w:rsidR="00F700E3" w:rsidRDefault="00F700E3" w:rsidP="007452F2">
      <w:pPr>
        <w:jc w:val="both"/>
      </w:pPr>
    </w:p>
    <w:p w:rsidR="00F700E3" w:rsidRDefault="00F700E3" w:rsidP="007452F2">
      <w:pPr>
        <w:jc w:val="both"/>
        <w:rPr>
          <w:color w:val="FF0000"/>
        </w:rPr>
      </w:pPr>
    </w:p>
    <w:p w:rsidR="00184D74" w:rsidRDefault="00184D74" w:rsidP="007452F2">
      <w:pPr>
        <w:jc w:val="both"/>
        <w:rPr>
          <w:color w:val="FF0000"/>
        </w:rPr>
      </w:pPr>
    </w:p>
    <w:p w:rsidR="00184D74" w:rsidRDefault="00184D74" w:rsidP="007452F2">
      <w:pPr>
        <w:jc w:val="both"/>
        <w:rPr>
          <w:color w:val="FF0000"/>
        </w:rPr>
      </w:pPr>
    </w:p>
    <w:p w:rsidR="00184D74" w:rsidRDefault="00184D74" w:rsidP="007452F2">
      <w:pPr>
        <w:jc w:val="both"/>
        <w:rPr>
          <w:color w:val="FF0000"/>
        </w:rPr>
      </w:pPr>
    </w:p>
    <w:p w:rsidR="00184D74" w:rsidRDefault="00184D74" w:rsidP="007452F2">
      <w:pPr>
        <w:jc w:val="both"/>
        <w:rPr>
          <w:color w:val="FF0000"/>
        </w:rPr>
      </w:pPr>
    </w:p>
    <w:p w:rsidR="00184D74" w:rsidRDefault="00184D74" w:rsidP="007452F2">
      <w:pPr>
        <w:jc w:val="both"/>
        <w:rPr>
          <w:color w:val="FF0000"/>
        </w:rPr>
      </w:pPr>
    </w:p>
    <w:p w:rsidR="00184D74" w:rsidRDefault="00184D74" w:rsidP="007452F2">
      <w:pPr>
        <w:jc w:val="both"/>
        <w:rPr>
          <w:color w:val="FF0000"/>
        </w:rPr>
      </w:pPr>
    </w:p>
    <w:p w:rsidR="00184D74" w:rsidRDefault="00184D74" w:rsidP="007452F2">
      <w:pPr>
        <w:jc w:val="both"/>
        <w:rPr>
          <w:color w:val="FF0000"/>
        </w:rPr>
      </w:pPr>
    </w:p>
    <w:p w:rsidR="00184D74" w:rsidRDefault="00184D74" w:rsidP="007452F2">
      <w:pPr>
        <w:jc w:val="both"/>
        <w:rPr>
          <w:color w:val="FF0000"/>
        </w:rPr>
      </w:pPr>
    </w:p>
    <w:p w:rsidR="00184D74" w:rsidRDefault="00184D74" w:rsidP="007452F2">
      <w:pPr>
        <w:jc w:val="both"/>
        <w:rPr>
          <w:color w:val="FF0000"/>
        </w:rPr>
      </w:pPr>
    </w:p>
    <w:p w:rsidR="00811C40" w:rsidRDefault="00811C40" w:rsidP="007452F2">
      <w:pPr>
        <w:jc w:val="both"/>
        <w:rPr>
          <w:color w:val="FF0000"/>
        </w:rPr>
      </w:pPr>
    </w:p>
    <w:p w:rsidR="00811C40" w:rsidRDefault="00811C40" w:rsidP="007452F2">
      <w:pPr>
        <w:jc w:val="both"/>
        <w:rPr>
          <w:color w:val="FF0000"/>
        </w:rPr>
      </w:pPr>
    </w:p>
    <w:p w:rsidR="00811C40" w:rsidRDefault="00811C40" w:rsidP="007452F2">
      <w:pPr>
        <w:jc w:val="both"/>
        <w:rPr>
          <w:color w:val="FF0000"/>
        </w:rPr>
      </w:pPr>
    </w:p>
    <w:p w:rsidR="00184D74" w:rsidRDefault="00184D74" w:rsidP="007452F2">
      <w:pPr>
        <w:jc w:val="both"/>
        <w:rPr>
          <w:color w:val="FF0000"/>
        </w:rPr>
      </w:pPr>
    </w:p>
    <w:p w:rsidR="00184D74" w:rsidRDefault="00184D74" w:rsidP="007452F2">
      <w:pPr>
        <w:jc w:val="both"/>
        <w:rPr>
          <w:color w:val="FF0000"/>
        </w:rPr>
      </w:pPr>
    </w:p>
    <w:p w:rsidR="00184D74" w:rsidRDefault="00184D74" w:rsidP="007452F2">
      <w:pPr>
        <w:jc w:val="both"/>
        <w:rPr>
          <w:color w:val="FF0000"/>
        </w:rPr>
      </w:pPr>
    </w:p>
    <w:p w:rsidR="00184D74" w:rsidRPr="002B7224" w:rsidRDefault="00184D74" w:rsidP="007452F2">
      <w:pPr>
        <w:jc w:val="both"/>
        <w:rPr>
          <w:color w:val="FF0000"/>
        </w:rPr>
      </w:pPr>
    </w:p>
    <w:p w:rsidR="00A2429F" w:rsidRPr="007C7E5E" w:rsidRDefault="00A2429F" w:rsidP="00AC3A23">
      <w:pPr>
        <w:jc w:val="both"/>
      </w:pPr>
      <w:r>
        <w:t xml:space="preserve">    </w:t>
      </w:r>
      <w:r>
        <w:rPr>
          <w:b/>
          <w:bCs/>
        </w:rPr>
        <w:t xml:space="preserve">1.4. MATERIJALNI UVJETI </w:t>
      </w:r>
    </w:p>
    <w:p w:rsidR="00A2429F" w:rsidRDefault="00A2429F" w:rsidP="00AC3A23">
      <w:pPr>
        <w:jc w:val="both"/>
        <w:rPr>
          <w:b/>
          <w:bCs/>
        </w:rPr>
      </w:pPr>
      <w:r>
        <w:rPr>
          <w:b/>
          <w:bCs/>
        </w:rPr>
        <w:t xml:space="preserve">       (Materijalni troškovi - količina, komentar)</w:t>
      </w:r>
    </w:p>
    <w:p w:rsidR="00A2429F" w:rsidRDefault="00A2429F" w:rsidP="00AC3A23">
      <w:pPr>
        <w:jc w:val="both"/>
        <w:rPr>
          <w:b/>
          <w:bCs/>
        </w:rPr>
      </w:pPr>
    </w:p>
    <w:p w:rsidR="00A2429F" w:rsidRDefault="00A2429F" w:rsidP="003D3577">
      <w:r>
        <w:tab/>
        <w:t>Sredstva za materijalne troškove Škola ostvaruje na temelju Odluke o kriterijima za  osiguravanje minimalnog financijskog standarda javnih potreba osnovnog školstva u 2015. godini, koju je  d o n i j e l a Županijska skupština .</w:t>
      </w:r>
    </w:p>
    <w:p w:rsidR="00A2429F" w:rsidRDefault="00A2429F" w:rsidP="003D3577"/>
    <w:p w:rsidR="00A2429F" w:rsidRDefault="00A2429F" w:rsidP="00891857">
      <w:pPr>
        <w:jc w:val="both"/>
      </w:pPr>
      <w:r w:rsidRPr="00531132">
        <w:t>Materijalni troškovi</w:t>
      </w:r>
      <w:r w:rsidRPr="00A07587">
        <w:rPr>
          <w:color w:val="FF0000"/>
        </w:rPr>
        <w:t xml:space="preserve">:      </w:t>
      </w:r>
      <w:r w:rsidRPr="001F2A19">
        <w:t>3.998,00 kn/ mjesečno</w:t>
      </w:r>
      <w:r>
        <w:t xml:space="preserve"> </w:t>
      </w:r>
    </w:p>
    <w:p w:rsidR="00A2429F" w:rsidRPr="00F700E3" w:rsidRDefault="00A2429F" w:rsidP="003D3577">
      <w:r>
        <w:t xml:space="preserve">      </w:t>
      </w:r>
    </w:p>
    <w:p w:rsidR="00A2429F" w:rsidRDefault="00A2429F" w:rsidP="003D3577">
      <w:r>
        <w:t xml:space="preserve">                 Sredstva osigurava Županija u proračunu. Dio sredstava Škola ostvaruje iz drugih izvora:  donacije, od lokalne uprave.                                           </w:t>
      </w:r>
    </w:p>
    <w:p w:rsidR="00A2429F" w:rsidRDefault="00A2429F" w:rsidP="00AC3A23">
      <w:pPr>
        <w:jc w:val="both"/>
      </w:pPr>
      <w:r>
        <w:t>Ova sredstva škola koristi samo za financiranje tekućih izdataka nužnih za ostvarivanje nastavnog plana i programa škole i to za.:</w:t>
      </w:r>
    </w:p>
    <w:p w:rsidR="00A2429F" w:rsidRDefault="00A2429F" w:rsidP="00AC3A23">
      <w:pPr>
        <w:jc w:val="both"/>
      </w:pPr>
    </w:p>
    <w:p w:rsidR="00A2429F" w:rsidRDefault="00A2429F" w:rsidP="00AC3A23">
      <w:pPr>
        <w:jc w:val="both"/>
      </w:pPr>
      <w:r>
        <w:tab/>
        <w:t>- materijal za čišćenje</w:t>
      </w:r>
    </w:p>
    <w:p w:rsidR="00A2429F" w:rsidRDefault="00A2429F" w:rsidP="00AC3A23">
      <w:pPr>
        <w:jc w:val="both"/>
      </w:pPr>
      <w:r>
        <w:tab/>
        <w:t>- odvoz smeća</w:t>
      </w:r>
    </w:p>
    <w:p w:rsidR="00A2429F" w:rsidRDefault="00A2429F" w:rsidP="00AC3A23">
      <w:pPr>
        <w:jc w:val="both"/>
      </w:pPr>
      <w:r>
        <w:tab/>
        <w:t>- potrošak vode i propisane vodne naknade</w:t>
      </w:r>
    </w:p>
    <w:p w:rsidR="00A2429F" w:rsidRDefault="00A2429F" w:rsidP="00AC3A23">
      <w:pPr>
        <w:jc w:val="both"/>
      </w:pPr>
      <w:r>
        <w:tab/>
        <w:t>- komunalne usluge i naknade</w:t>
      </w:r>
    </w:p>
    <w:p w:rsidR="00A2429F" w:rsidRDefault="00A2429F" w:rsidP="00AC3A23">
      <w:pPr>
        <w:jc w:val="both"/>
      </w:pPr>
      <w:r>
        <w:tab/>
        <w:t>- usluge HT</w:t>
      </w:r>
    </w:p>
    <w:p w:rsidR="00A2429F" w:rsidRDefault="00A2429F" w:rsidP="00AC3A23">
      <w:pPr>
        <w:jc w:val="both"/>
      </w:pPr>
      <w:r>
        <w:tab/>
        <w:t>- materijal za tekuće održavanje zgrade, sredstva rada i opreme</w:t>
      </w:r>
    </w:p>
    <w:p w:rsidR="00A2429F" w:rsidRDefault="00A2429F" w:rsidP="00AC3A23">
      <w:pPr>
        <w:jc w:val="both"/>
      </w:pPr>
      <w:r>
        <w:tab/>
        <w:t>- sredstva za zaštitu na radu</w:t>
      </w:r>
    </w:p>
    <w:p w:rsidR="00A2429F" w:rsidRDefault="00A2429F" w:rsidP="00AC3A23">
      <w:pPr>
        <w:jc w:val="both"/>
      </w:pPr>
      <w:r>
        <w:tab/>
        <w:t>- seminari, stručna literatura i časopisi</w:t>
      </w:r>
    </w:p>
    <w:p w:rsidR="00A2429F" w:rsidRDefault="00A2429F" w:rsidP="00AC3A23">
      <w:pPr>
        <w:jc w:val="both"/>
      </w:pPr>
      <w:r>
        <w:tab/>
        <w:t>- bankarske usluge, te zatezne kamate</w:t>
      </w:r>
    </w:p>
    <w:p w:rsidR="00A2429F" w:rsidRDefault="00A2429F" w:rsidP="00AC3A23">
      <w:pPr>
        <w:jc w:val="both"/>
      </w:pPr>
      <w:r>
        <w:tab/>
        <w:t>- intelektualne usluge</w:t>
      </w:r>
    </w:p>
    <w:p w:rsidR="00A2429F" w:rsidRDefault="00A2429F" w:rsidP="00AC3A23">
      <w:pPr>
        <w:jc w:val="both"/>
      </w:pPr>
      <w:r>
        <w:tab/>
        <w:t>- reprezentacija</w:t>
      </w:r>
    </w:p>
    <w:p w:rsidR="00A2429F" w:rsidRDefault="00A2429F" w:rsidP="00AC3A23">
      <w:pPr>
        <w:jc w:val="both"/>
      </w:pPr>
      <w:r>
        <w:tab/>
        <w:t>- dnevnice i izdaci putovanja na službenom putu</w:t>
      </w:r>
    </w:p>
    <w:p w:rsidR="00A2429F" w:rsidRDefault="00A2429F" w:rsidP="00AC3A23">
      <w:pPr>
        <w:jc w:val="both"/>
      </w:pPr>
      <w:r>
        <w:tab/>
        <w:t>- izdaci za stručno usavršavanje, a prema programu Ministarstva prosvjete i športa</w:t>
      </w:r>
    </w:p>
    <w:p w:rsidR="00A2429F" w:rsidRDefault="00A2429F" w:rsidP="00AC3A23">
      <w:pPr>
        <w:jc w:val="both"/>
      </w:pPr>
      <w:r>
        <w:t xml:space="preserve">            - pedagoška i druga obvezatna periodika, časopisi, prema naputku Ministarstva</w:t>
      </w:r>
    </w:p>
    <w:p w:rsidR="00A2429F" w:rsidRDefault="00A2429F" w:rsidP="00AC3A23">
      <w:pPr>
        <w:jc w:val="both"/>
      </w:pPr>
      <w:r>
        <w:t xml:space="preserve">            - nužne obrtničke usluge</w:t>
      </w:r>
    </w:p>
    <w:p w:rsidR="00A2429F" w:rsidRDefault="00A2429F" w:rsidP="00AC3A23">
      <w:pPr>
        <w:jc w:val="both"/>
      </w:pPr>
      <w:r>
        <w:tab/>
        <w:t xml:space="preserve"> - izdaci za čuvanje objekata</w:t>
      </w:r>
    </w:p>
    <w:p w:rsidR="00A2429F" w:rsidRDefault="00A2429F" w:rsidP="00AC3A23">
      <w:pPr>
        <w:jc w:val="both"/>
      </w:pPr>
      <w:r>
        <w:t xml:space="preserve">             - ostalo - nužno za ostvarivanje nastavnog plana i programa rada škole</w:t>
      </w:r>
    </w:p>
    <w:p w:rsidR="00A2429F" w:rsidRDefault="00A2429F" w:rsidP="00AC3A23">
      <w:pPr>
        <w:jc w:val="both"/>
      </w:pPr>
    </w:p>
    <w:p w:rsidR="00A2429F" w:rsidRDefault="00A2429F" w:rsidP="00AC3A23">
      <w:pPr>
        <w:jc w:val="both"/>
      </w:pPr>
      <w:r>
        <w:t xml:space="preserve">  Za opremu, nastavna sredstva i pomagala – utvrđuje se Redoslijed po školama u županiji, a za pojedinu županiju korektivne kriterije utvrđuje ministar prosvjete i športa.</w:t>
      </w:r>
    </w:p>
    <w:p w:rsidR="00A2429F" w:rsidRDefault="00A2429F" w:rsidP="000C3E3F">
      <w:pPr>
        <w:jc w:val="both"/>
      </w:pPr>
      <w:r>
        <w:t xml:space="preserve">    Kapitalna izgradnja, rekonstrukcija i sanacija školskih građevina utvrđuju se kao kapitalni projekti u županijama i kapitalni projekti od državnog interesa za koje se izrađuje lista  prioriteta.</w:t>
      </w:r>
    </w:p>
    <w:p w:rsidR="00A2429F" w:rsidRDefault="00A2429F" w:rsidP="00F700E3"/>
    <w:p w:rsidR="00A2429F" w:rsidRDefault="00A2429F" w:rsidP="00AC3A23">
      <w:pPr>
        <w:jc w:val="center"/>
      </w:pPr>
    </w:p>
    <w:p w:rsidR="00A2429F" w:rsidRDefault="00A2429F" w:rsidP="00AC3A23">
      <w:pPr>
        <w:jc w:val="center"/>
      </w:pPr>
    </w:p>
    <w:p w:rsidR="00F700E3" w:rsidRDefault="00F700E3" w:rsidP="00AC3A23">
      <w:pPr>
        <w:jc w:val="center"/>
      </w:pPr>
    </w:p>
    <w:p w:rsidR="00F700E3" w:rsidRDefault="00F700E3" w:rsidP="00AC3A23">
      <w:pPr>
        <w:jc w:val="center"/>
      </w:pPr>
    </w:p>
    <w:p w:rsidR="00F700E3" w:rsidRDefault="00F700E3" w:rsidP="00AC3A23">
      <w:pPr>
        <w:jc w:val="center"/>
      </w:pPr>
    </w:p>
    <w:p w:rsidR="00F700E3" w:rsidRDefault="00F700E3" w:rsidP="00AC3A23">
      <w:pPr>
        <w:jc w:val="center"/>
      </w:pPr>
    </w:p>
    <w:p w:rsidR="00F700E3" w:rsidRDefault="00F700E3" w:rsidP="00AC3A23">
      <w:pPr>
        <w:jc w:val="center"/>
      </w:pPr>
    </w:p>
    <w:p w:rsidR="00811C40" w:rsidRDefault="00811C40" w:rsidP="00AC3A23">
      <w:pPr>
        <w:jc w:val="center"/>
      </w:pPr>
    </w:p>
    <w:p w:rsidR="00811C40" w:rsidRDefault="00811C40" w:rsidP="00AC3A23">
      <w:pPr>
        <w:jc w:val="center"/>
      </w:pPr>
    </w:p>
    <w:p w:rsidR="00811C40" w:rsidRDefault="00811C40" w:rsidP="00AC3A23">
      <w:pPr>
        <w:jc w:val="center"/>
      </w:pPr>
    </w:p>
    <w:p w:rsidR="00811C40" w:rsidRDefault="00811C40" w:rsidP="00AC3A23">
      <w:pPr>
        <w:jc w:val="center"/>
      </w:pPr>
    </w:p>
    <w:p w:rsidR="00F700E3" w:rsidRDefault="00F700E3" w:rsidP="00AC3A23">
      <w:pPr>
        <w:jc w:val="center"/>
      </w:pPr>
    </w:p>
    <w:p w:rsidR="00A2429F" w:rsidRPr="00BC5445" w:rsidRDefault="00A2429F" w:rsidP="00AC3A23">
      <w:r>
        <w:rPr>
          <w:b/>
          <w:bCs/>
        </w:rPr>
        <w:t>2.         ORGANIZACIJA RADA</w:t>
      </w:r>
    </w:p>
    <w:p w:rsidR="00A2429F" w:rsidRDefault="00A2429F" w:rsidP="002C41C6">
      <w:pPr>
        <w:numPr>
          <w:ilvl w:val="1"/>
          <w:numId w:val="7"/>
        </w:numPr>
        <w:jc w:val="both"/>
        <w:rPr>
          <w:b/>
          <w:bCs/>
        </w:rPr>
      </w:pPr>
      <w:r>
        <w:rPr>
          <w:b/>
          <w:bCs/>
        </w:rPr>
        <w:t>PRIKAZ BROJA UČENIKA PO RAZREDNIM ODJELIMA S IMENIMA RAZREDNIKA</w:t>
      </w:r>
    </w:p>
    <w:p w:rsidR="00A2429F" w:rsidRDefault="00A2429F" w:rsidP="00AC3A23">
      <w:pPr>
        <w:jc w:val="both"/>
        <w:rPr>
          <w:b/>
          <w:bCs/>
        </w:rPr>
      </w:pPr>
    </w:p>
    <w:p w:rsidR="00A2429F" w:rsidRPr="00EE3C0F" w:rsidRDefault="00A2429F" w:rsidP="00EE3C0F">
      <w:pPr>
        <w:jc w:val="both"/>
      </w:pPr>
      <w:r>
        <w:tab/>
      </w:r>
      <w:r>
        <w:tab/>
      </w:r>
      <w:r>
        <w:tab/>
      </w:r>
      <w:r>
        <w:tab/>
      </w:r>
      <w:r>
        <w:tab/>
      </w:r>
      <w:r>
        <w:tab/>
      </w:r>
      <w:r>
        <w:tab/>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8"/>
        <w:gridCol w:w="630"/>
        <w:gridCol w:w="608"/>
        <w:gridCol w:w="600"/>
        <w:gridCol w:w="676"/>
        <w:gridCol w:w="750"/>
        <w:gridCol w:w="736"/>
        <w:gridCol w:w="866"/>
        <w:gridCol w:w="830"/>
        <w:gridCol w:w="604"/>
        <w:gridCol w:w="530"/>
        <w:gridCol w:w="1216"/>
      </w:tblGrid>
      <w:tr w:rsidR="00A2429F">
        <w:trPr>
          <w:trHeight w:val="2076"/>
        </w:trPr>
        <w:tc>
          <w:tcPr>
            <w:tcW w:w="468" w:type="dxa"/>
          </w:tcPr>
          <w:p w:rsidR="00A2429F" w:rsidRDefault="00A2429F" w:rsidP="00AC3A23">
            <w:pPr>
              <w:jc w:val="both"/>
              <w:rPr>
                <w:rFonts w:ascii="CRO_Swiss-Bold" w:hAnsi="CRO_Swiss-Bold" w:cs="CRO_Swiss-Bold"/>
                <w:lang w:val="en-GB"/>
              </w:rPr>
            </w:pPr>
            <w:r>
              <w:t>RAZ</w:t>
            </w:r>
          </w:p>
          <w:p w:rsidR="00A2429F" w:rsidRDefault="00A2429F" w:rsidP="00AC3A23">
            <w:pPr>
              <w:jc w:val="both"/>
              <w:rPr>
                <w:sz w:val="20"/>
                <w:szCs w:val="20"/>
              </w:rPr>
            </w:pPr>
            <w:r>
              <w:t>RED</w:t>
            </w:r>
          </w:p>
          <w:p w:rsidR="00A2429F" w:rsidRDefault="00A2429F" w:rsidP="00AC3A23">
            <w:pPr>
              <w:overflowPunct w:val="0"/>
              <w:autoSpaceDE w:val="0"/>
              <w:autoSpaceDN w:val="0"/>
              <w:adjustRightInd w:val="0"/>
              <w:jc w:val="both"/>
              <w:rPr>
                <w:rFonts w:ascii="CRO_Swiss-Bold" w:hAnsi="CRO_Swiss-Bold" w:cs="CRO_Swiss-Bold"/>
                <w:lang w:val="en-GB"/>
              </w:rPr>
            </w:pPr>
          </w:p>
        </w:tc>
        <w:tc>
          <w:tcPr>
            <w:tcW w:w="630" w:type="dxa"/>
          </w:tcPr>
          <w:p w:rsidR="00A2429F" w:rsidRDefault="00A2429F" w:rsidP="00AC3A23">
            <w:pPr>
              <w:overflowPunct w:val="0"/>
              <w:autoSpaceDE w:val="0"/>
              <w:autoSpaceDN w:val="0"/>
              <w:adjustRightInd w:val="0"/>
              <w:jc w:val="both"/>
              <w:rPr>
                <w:rFonts w:ascii="CRO_Swiss-Bold" w:hAnsi="CRO_Swiss-Bold" w:cs="CRO_Swiss-Bold"/>
                <w:lang w:val="en-GB"/>
              </w:rPr>
            </w:pPr>
            <w:r>
              <w:t>UČENIKA</w:t>
            </w:r>
          </w:p>
        </w:tc>
        <w:tc>
          <w:tcPr>
            <w:tcW w:w="608" w:type="dxa"/>
          </w:tcPr>
          <w:p w:rsidR="00A2429F" w:rsidRDefault="00A2429F" w:rsidP="00AC3A23">
            <w:pPr>
              <w:overflowPunct w:val="0"/>
              <w:autoSpaceDE w:val="0"/>
              <w:autoSpaceDN w:val="0"/>
              <w:adjustRightInd w:val="0"/>
              <w:jc w:val="both"/>
              <w:rPr>
                <w:rFonts w:ascii="CRO_Swiss-Bold" w:hAnsi="CRO_Swiss-Bold" w:cs="CRO_Swiss-Bold"/>
                <w:lang w:val="en-GB"/>
              </w:rPr>
            </w:pPr>
            <w:r>
              <w:t>ODJELA</w:t>
            </w:r>
          </w:p>
        </w:tc>
        <w:tc>
          <w:tcPr>
            <w:tcW w:w="600" w:type="dxa"/>
          </w:tcPr>
          <w:p w:rsidR="00A2429F" w:rsidRDefault="00A2429F" w:rsidP="00AC3A23">
            <w:pPr>
              <w:overflowPunct w:val="0"/>
              <w:autoSpaceDE w:val="0"/>
              <w:autoSpaceDN w:val="0"/>
              <w:adjustRightInd w:val="0"/>
              <w:jc w:val="both"/>
              <w:rPr>
                <w:rFonts w:ascii="CRO_Swiss-Bold" w:hAnsi="CRO_Swiss-Bold" w:cs="CRO_Swiss-Bold"/>
                <w:lang w:val="en-GB"/>
              </w:rPr>
            </w:pPr>
            <w:r>
              <w:t>DJEVOJČICA</w:t>
            </w:r>
          </w:p>
        </w:tc>
        <w:tc>
          <w:tcPr>
            <w:tcW w:w="676" w:type="dxa"/>
          </w:tcPr>
          <w:p w:rsidR="00A2429F" w:rsidRDefault="00A2429F" w:rsidP="00AC3A23">
            <w:pPr>
              <w:overflowPunct w:val="0"/>
              <w:autoSpaceDE w:val="0"/>
              <w:autoSpaceDN w:val="0"/>
              <w:adjustRightInd w:val="0"/>
              <w:jc w:val="both"/>
              <w:rPr>
                <w:rFonts w:ascii="CRO_Swiss-Bold" w:hAnsi="CRO_Swiss-Bold" w:cs="CRO_Swiss-Bold"/>
                <w:lang w:val="en-GB"/>
              </w:rPr>
            </w:pPr>
            <w:r>
              <w:t>DAROVITIH</w:t>
            </w:r>
          </w:p>
        </w:tc>
        <w:tc>
          <w:tcPr>
            <w:tcW w:w="750" w:type="dxa"/>
          </w:tcPr>
          <w:p w:rsidR="00A2429F" w:rsidRDefault="00A2429F" w:rsidP="00AC3A23">
            <w:pPr>
              <w:overflowPunct w:val="0"/>
              <w:autoSpaceDE w:val="0"/>
              <w:autoSpaceDN w:val="0"/>
              <w:adjustRightInd w:val="0"/>
              <w:jc w:val="both"/>
              <w:rPr>
                <w:rFonts w:ascii="CRO_Swiss-Bold" w:hAnsi="CRO_Swiss-Bold" w:cs="CRO_Swiss-Bold"/>
                <w:lang w:val="en-GB"/>
              </w:rPr>
            </w:pPr>
            <w:r>
              <w:t>S TEŠKOĆAMA U RAZ.</w:t>
            </w:r>
          </w:p>
        </w:tc>
        <w:tc>
          <w:tcPr>
            <w:tcW w:w="736" w:type="dxa"/>
          </w:tcPr>
          <w:p w:rsidR="00A2429F" w:rsidRDefault="00A2429F" w:rsidP="00AC3A23">
            <w:pPr>
              <w:overflowPunct w:val="0"/>
              <w:autoSpaceDE w:val="0"/>
              <w:autoSpaceDN w:val="0"/>
              <w:adjustRightInd w:val="0"/>
              <w:jc w:val="both"/>
              <w:rPr>
                <w:rFonts w:ascii="CRO_Swiss-Bold" w:hAnsi="CRO_Swiss-Bold" w:cs="CRO_Swiss-Bold"/>
                <w:lang w:val="en-GB"/>
              </w:rPr>
            </w:pPr>
            <w:r>
              <w:t>S DRUGIH GOVPODR.</w:t>
            </w:r>
          </w:p>
        </w:tc>
        <w:tc>
          <w:tcPr>
            <w:tcW w:w="866" w:type="dxa"/>
          </w:tcPr>
          <w:p w:rsidR="00A2429F" w:rsidRPr="00862F77" w:rsidRDefault="00A2429F" w:rsidP="00AC3A23">
            <w:pPr>
              <w:jc w:val="both"/>
              <w:rPr>
                <w:rFonts w:ascii="CRO_Swiss-Bold" w:hAnsi="CRO_Swiss-Bold" w:cs="CRO_Swiss-Bold"/>
                <w:lang w:val="pt-BR"/>
              </w:rPr>
            </w:pPr>
            <w:r>
              <w:t>a)povra</w:t>
            </w:r>
          </w:p>
          <w:p w:rsidR="00A2429F" w:rsidRDefault="00A2429F" w:rsidP="00AC3A23">
            <w:pPr>
              <w:jc w:val="both"/>
              <w:rPr>
                <w:sz w:val="20"/>
                <w:szCs w:val="20"/>
              </w:rPr>
            </w:pPr>
          </w:p>
          <w:p w:rsidR="00A2429F" w:rsidRDefault="00A2429F" w:rsidP="00AC3A23">
            <w:pPr>
              <w:jc w:val="both"/>
            </w:pPr>
            <w:r>
              <w:t>b)progn</w:t>
            </w:r>
          </w:p>
          <w:p w:rsidR="00A2429F" w:rsidRDefault="00A2429F" w:rsidP="00AC3A23">
            <w:pPr>
              <w:jc w:val="both"/>
            </w:pPr>
          </w:p>
          <w:p w:rsidR="00A2429F" w:rsidRPr="00862F77" w:rsidRDefault="00A2429F" w:rsidP="00AC3A23">
            <w:pPr>
              <w:overflowPunct w:val="0"/>
              <w:autoSpaceDE w:val="0"/>
              <w:autoSpaceDN w:val="0"/>
              <w:adjustRightInd w:val="0"/>
              <w:jc w:val="both"/>
              <w:rPr>
                <w:rFonts w:ascii="CRO_Swiss-Bold" w:hAnsi="CRO_Swiss-Bold" w:cs="CRO_Swiss-Bold"/>
                <w:lang w:val="pt-BR"/>
              </w:rPr>
            </w:pPr>
            <w:r>
              <w:t>c) izbje.</w:t>
            </w:r>
          </w:p>
        </w:tc>
        <w:tc>
          <w:tcPr>
            <w:tcW w:w="830" w:type="dxa"/>
          </w:tcPr>
          <w:p w:rsidR="00A2429F" w:rsidRDefault="00A2429F" w:rsidP="00AC3A23">
            <w:pPr>
              <w:jc w:val="both"/>
              <w:rPr>
                <w:rFonts w:ascii="CRO_Swiss-Bold" w:hAnsi="CRO_Swiss-Bold" w:cs="CRO_Swiss-Bold"/>
                <w:lang w:val="en-GB"/>
              </w:rPr>
            </w:pPr>
            <w:r>
              <w:t>putnici</w:t>
            </w:r>
          </w:p>
          <w:p w:rsidR="00A2429F" w:rsidRDefault="00A2429F" w:rsidP="00AC3A23">
            <w:pPr>
              <w:jc w:val="both"/>
              <w:rPr>
                <w:sz w:val="20"/>
                <w:szCs w:val="20"/>
              </w:rPr>
            </w:pPr>
          </w:p>
          <w:p w:rsidR="00A2429F" w:rsidRDefault="00A2429F" w:rsidP="00AC3A23">
            <w:pPr>
              <w:jc w:val="both"/>
            </w:pPr>
            <w:r>
              <w:t>do od</w:t>
            </w:r>
          </w:p>
          <w:p w:rsidR="00A2429F" w:rsidRDefault="00A2429F" w:rsidP="00AC3A23">
            <w:pPr>
              <w:jc w:val="both"/>
            </w:pPr>
            <w:r>
              <w:t>3    5</w:t>
            </w:r>
          </w:p>
          <w:p w:rsidR="00A2429F" w:rsidRDefault="00A2429F" w:rsidP="00AC3A23">
            <w:pPr>
              <w:overflowPunct w:val="0"/>
              <w:autoSpaceDE w:val="0"/>
              <w:autoSpaceDN w:val="0"/>
              <w:adjustRightInd w:val="0"/>
              <w:jc w:val="both"/>
              <w:rPr>
                <w:rFonts w:ascii="CRO_Swiss-Bold" w:hAnsi="CRO_Swiss-Bold" w:cs="CRO_Swiss-Bold"/>
                <w:lang w:val="en-GB"/>
              </w:rPr>
            </w:pPr>
            <w:r>
              <w:t xml:space="preserve">  km</w:t>
            </w:r>
          </w:p>
        </w:tc>
        <w:tc>
          <w:tcPr>
            <w:tcW w:w="604" w:type="dxa"/>
          </w:tcPr>
          <w:p w:rsidR="00A2429F" w:rsidRDefault="00A2429F" w:rsidP="00AC3A23">
            <w:pPr>
              <w:jc w:val="both"/>
              <w:rPr>
                <w:rFonts w:ascii="CRO_Swiss-Bold" w:hAnsi="CRO_Swiss-Bold" w:cs="CRO_Swiss-Bold"/>
                <w:lang w:val="en-GB"/>
              </w:rPr>
            </w:pPr>
            <w:r>
              <w:t>boravak</w:t>
            </w:r>
          </w:p>
          <w:p w:rsidR="00A2429F" w:rsidRDefault="00A2429F" w:rsidP="00AC3A23">
            <w:pPr>
              <w:jc w:val="both"/>
              <w:rPr>
                <w:sz w:val="20"/>
                <w:szCs w:val="20"/>
              </w:rPr>
            </w:pPr>
            <w:r>
              <w:t>_____</w:t>
            </w:r>
          </w:p>
          <w:p w:rsidR="00A2429F" w:rsidRDefault="00A2429F" w:rsidP="00AC3A23">
            <w:pPr>
              <w:overflowPunct w:val="0"/>
              <w:autoSpaceDE w:val="0"/>
              <w:autoSpaceDN w:val="0"/>
              <w:adjustRightInd w:val="0"/>
              <w:jc w:val="both"/>
              <w:rPr>
                <w:rFonts w:ascii="CRO_Swiss-Bold" w:hAnsi="CRO_Swiss-Bold" w:cs="CRO_Swiss-Bold"/>
                <w:lang w:val="en-GB"/>
              </w:rPr>
            </w:pPr>
            <w:r>
              <w:t>cjelodnevni</w:t>
            </w:r>
          </w:p>
        </w:tc>
        <w:tc>
          <w:tcPr>
            <w:tcW w:w="530" w:type="dxa"/>
          </w:tcPr>
          <w:p w:rsidR="00A2429F" w:rsidRDefault="00A2429F" w:rsidP="00AC3A23">
            <w:pPr>
              <w:jc w:val="both"/>
              <w:rPr>
                <w:rFonts w:ascii="CRO_Swiss-Bold" w:hAnsi="CRO_Swiss-Bold" w:cs="CRO_Swiss-Bold"/>
                <w:lang w:val="en-GB"/>
              </w:rPr>
            </w:pPr>
            <w:r>
              <w:t>boravak</w:t>
            </w:r>
          </w:p>
          <w:p w:rsidR="00A2429F" w:rsidRDefault="00A2429F" w:rsidP="00AC3A23">
            <w:pPr>
              <w:jc w:val="both"/>
              <w:rPr>
                <w:sz w:val="20"/>
                <w:szCs w:val="20"/>
              </w:rPr>
            </w:pPr>
            <w:r>
              <w:t>____</w:t>
            </w:r>
          </w:p>
          <w:p w:rsidR="00A2429F" w:rsidRDefault="00A2429F" w:rsidP="00AC3A23">
            <w:pPr>
              <w:overflowPunct w:val="0"/>
              <w:autoSpaceDE w:val="0"/>
              <w:autoSpaceDN w:val="0"/>
              <w:adjustRightInd w:val="0"/>
              <w:jc w:val="both"/>
              <w:rPr>
                <w:rFonts w:ascii="CRO_Swiss-Bold" w:hAnsi="CRO_Swiss-Bold" w:cs="CRO_Swiss-Bold"/>
                <w:lang w:val="en-GB"/>
              </w:rPr>
            </w:pPr>
            <w:r>
              <w:t>produženom</w:t>
            </w:r>
          </w:p>
        </w:tc>
        <w:tc>
          <w:tcPr>
            <w:tcW w:w="1216" w:type="dxa"/>
          </w:tcPr>
          <w:p w:rsidR="00A2429F" w:rsidRDefault="00A2429F" w:rsidP="00AC3A23">
            <w:pPr>
              <w:jc w:val="both"/>
              <w:rPr>
                <w:rFonts w:ascii="CRO_Swiss-Bold" w:hAnsi="CRO_Swiss-Bold" w:cs="CRO_Swiss-Bold"/>
                <w:lang w:val="en-GB"/>
              </w:rPr>
            </w:pPr>
            <w:r>
              <w:t>ime i prezime</w:t>
            </w:r>
          </w:p>
          <w:p w:rsidR="00A2429F" w:rsidRDefault="00A2429F" w:rsidP="00AC3A23">
            <w:pPr>
              <w:jc w:val="both"/>
              <w:rPr>
                <w:sz w:val="20"/>
                <w:szCs w:val="20"/>
              </w:rPr>
            </w:pPr>
          </w:p>
          <w:p w:rsidR="00A2429F" w:rsidRDefault="00A2429F" w:rsidP="00AC3A23">
            <w:pPr>
              <w:overflowPunct w:val="0"/>
              <w:autoSpaceDE w:val="0"/>
              <w:autoSpaceDN w:val="0"/>
              <w:adjustRightInd w:val="0"/>
              <w:jc w:val="both"/>
              <w:rPr>
                <w:rFonts w:ascii="CRO_Swiss-Bold" w:hAnsi="CRO_Swiss-Bold" w:cs="CRO_Swiss-Bold"/>
                <w:lang w:val="en-GB"/>
              </w:rPr>
            </w:pPr>
            <w:r>
              <w:t>razredn.</w:t>
            </w:r>
          </w:p>
        </w:tc>
      </w:tr>
      <w:tr w:rsidR="00A2429F">
        <w:trPr>
          <w:trHeight w:val="811"/>
        </w:trPr>
        <w:tc>
          <w:tcPr>
            <w:tcW w:w="468" w:type="dxa"/>
          </w:tcPr>
          <w:p w:rsidR="00A2429F" w:rsidRDefault="00A2429F" w:rsidP="00AC3A23">
            <w:pPr>
              <w:jc w:val="both"/>
            </w:pPr>
            <w:r>
              <w:t>1.</w:t>
            </w:r>
          </w:p>
        </w:tc>
        <w:tc>
          <w:tcPr>
            <w:tcW w:w="630" w:type="dxa"/>
          </w:tcPr>
          <w:p w:rsidR="00A2429F" w:rsidRDefault="00A2429F" w:rsidP="00AC3A23">
            <w:pPr>
              <w:overflowPunct w:val="0"/>
              <w:autoSpaceDE w:val="0"/>
              <w:autoSpaceDN w:val="0"/>
              <w:adjustRightInd w:val="0"/>
              <w:jc w:val="both"/>
            </w:pPr>
            <w:r>
              <w:t>15</w:t>
            </w:r>
          </w:p>
        </w:tc>
        <w:tc>
          <w:tcPr>
            <w:tcW w:w="608" w:type="dxa"/>
          </w:tcPr>
          <w:p w:rsidR="00A2429F" w:rsidRDefault="00A2429F" w:rsidP="00AC3A23">
            <w:pPr>
              <w:overflowPunct w:val="0"/>
              <w:autoSpaceDE w:val="0"/>
              <w:autoSpaceDN w:val="0"/>
              <w:adjustRightInd w:val="0"/>
              <w:jc w:val="both"/>
            </w:pPr>
            <w:r>
              <w:t>1</w:t>
            </w:r>
          </w:p>
        </w:tc>
        <w:tc>
          <w:tcPr>
            <w:tcW w:w="600" w:type="dxa"/>
          </w:tcPr>
          <w:p w:rsidR="00A2429F" w:rsidRDefault="00A2429F" w:rsidP="00AC3A23">
            <w:pPr>
              <w:overflowPunct w:val="0"/>
              <w:autoSpaceDE w:val="0"/>
              <w:autoSpaceDN w:val="0"/>
              <w:adjustRightInd w:val="0"/>
              <w:jc w:val="both"/>
            </w:pPr>
            <w:r>
              <w:t>6</w:t>
            </w:r>
          </w:p>
        </w:tc>
        <w:tc>
          <w:tcPr>
            <w:tcW w:w="676" w:type="dxa"/>
          </w:tcPr>
          <w:p w:rsidR="00A2429F" w:rsidRDefault="00A2429F" w:rsidP="00AC3A23">
            <w:pPr>
              <w:overflowPunct w:val="0"/>
              <w:autoSpaceDE w:val="0"/>
              <w:autoSpaceDN w:val="0"/>
              <w:adjustRightInd w:val="0"/>
              <w:jc w:val="both"/>
            </w:pPr>
          </w:p>
        </w:tc>
        <w:tc>
          <w:tcPr>
            <w:tcW w:w="750" w:type="dxa"/>
          </w:tcPr>
          <w:p w:rsidR="00A2429F" w:rsidRDefault="00A2429F" w:rsidP="00AC3A23">
            <w:pPr>
              <w:overflowPunct w:val="0"/>
              <w:autoSpaceDE w:val="0"/>
              <w:autoSpaceDN w:val="0"/>
              <w:adjustRightInd w:val="0"/>
              <w:jc w:val="both"/>
            </w:pPr>
          </w:p>
        </w:tc>
        <w:tc>
          <w:tcPr>
            <w:tcW w:w="736" w:type="dxa"/>
          </w:tcPr>
          <w:p w:rsidR="00A2429F" w:rsidRDefault="00A2429F" w:rsidP="00AC3A23">
            <w:pPr>
              <w:overflowPunct w:val="0"/>
              <w:autoSpaceDE w:val="0"/>
              <w:autoSpaceDN w:val="0"/>
              <w:adjustRightInd w:val="0"/>
              <w:jc w:val="both"/>
            </w:pPr>
          </w:p>
        </w:tc>
        <w:tc>
          <w:tcPr>
            <w:tcW w:w="866" w:type="dxa"/>
          </w:tcPr>
          <w:p w:rsidR="00A2429F" w:rsidRDefault="00A2429F" w:rsidP="00AC3A23">
            <w:pPr>
              <w:jc w:val="both"/>
            </w:pPr>
          </w:p>
        </w:tc>
        <w:tc>
          <w:tcPr>
            <w:tcW w:w="830" w:type="dxa"/>
          </w:tcPr>
          <w:p w:rsidR="00A2429F" w:rsidRDefault="00A2429F" w:rsidP="00AC3A23">
            <w:pPr>
              <w:jc w:val="both"/>
            </w:pPr>
            <w:r>
              <w:t>Č-3</w:t>
            </w:r>
          </w:p>
          <w:p w:rsidR="00A2429F" w:rsidRDefault="00A2429F" w:rsidP="00AC3A23">
            <w:pPr>
              <w:jc w:val="both"/>
            </w:pPr>
            <w:r>
              <w:t>O-4</w:t>
            </w:r>
          </w:p>
        </w:tc>
        <w:tc>
          <w:tcPr>
            <w:tcW w:w="604" w:type="dxa"/>
          </w:tcPr>
          <w:p w:rsidR="00A2429F" w:rsidRDefault="00A2429F" w:rsidP="00AC3A23">
            <w:pPr>
              <w:jc w:val="both"/>
            </w:pPr>
          </w:p>
        </w:tc>
        <w:tc>
          <w:tcPr>
            <w:tcW w:w="530" w:type="dxa"/>
          </w:tcPr>
          <w:p w:rsidR="00A2429F" w:rsidRDefault="00A2429F" w:rsidP="00AC3A23">
            <w:pPr>
              <w:jc w:val="both"/>
            </w:pPr>
          </w:p>
        </w:tc>
        <w:tc>
          <w:tcPr>
            <w:tcW w:w="1216" w:type="dxa"/>
          </w:tcPr>
          <w:p w:rsidR="00A2429F" w:rsidRDefault="00A2429F" w:rsidP="00AC3A23">
            <w:pPr>
              <w:jc w:val="both"/>
            </w:pPr>
            <w:r>
              <w:t xml:space="preserve">Ljubica Kovač </w:t>
            </w:r>
          </w:p>
        </w:tc>
      </w:tr>
      <w:tr w:rsidR="00A2429F">
        <w:trPr>
          <w:trHeight w:val="883"/>
        </w:trPr>
        <w:tc>
          <w:tcPr>
            <w:tcW w:w="468" w:type="dxa"/>
          </w:tcPr>
          <w:p w:rsidR="00A2429F" w:rsidRDefault="00A2429F" w:rsidP="00AC3A23">
            <w:pPr>
              <w:jc w:val="both"/>
            </w:pPr>
            <w:r>
              <w:t>2.</w:t>
            </w:r>
          </w:p>
        </w:tc>
        <w:tc>
          <w:tcPr>
            <w:tcW w:w="630" w:type="dxa"/>
          </w:tcPr>
          <w:p w:rsidR="00A2429F" w:rsidRDefault="00A2429F" w:rsidP="00AC3A23">
            <w:pPr>
              <w:overflowPunct w:val="0"/>
              <w:autoSpaceDE w:val="0"/>
              <w:autoSpaceDN w:val="0"/>
              <w:adjustRightInd w:val="0"/>
              <w:jc w:val="both"/>
            </w:pPr>
            <w:r>
              <w:t>15</w:t>
            </w:r>
          </w:p>
        </w:tc>
        <w:tc>
          <w:tcPr>
            <w:tcW w:w="608" w:type="dxa"/>
          </w:tcPr>
          <w:p w:rsidR="00A2429F" w:rsidRDefault="00A2429F" w:rsidP="00AC3A23">
            <w:pPr>
              <w:overflowPunct w:val="0"/>
              <w:autoSpaceDE w:val="0"/>
              <w:autoSpaceDN w:val="0"/>
              <w:adjustRightInd w:val="0"/>
              <w:jc w:val="both"/>
            </w:pPr>
            <w:r>
              <w:t>1</w:t>
            </w:r>
          </w:p>
        </w:tc>
        <w:tc>
          <w:tcPr>
            <w:tcW w:w="600" w:type="dxa"/>
          </w:tcPr>
          <w:p w:rsidR="00A2429F" w:rsidRDefault="00A2429F" w:rsidP="00AC3A23">
            <w:pPr>
              <w:overflowPunct w:val="0"/>
              <w:autoSpaceDE w:val="0"/>
              <w:autoSpaceDN w:val="0"/>
              <w:adjustRightInd w:val="0"/>
              <w:jc w:val="both"/>
            </w:pPr>
            <w:r>
              <w:t>7</w:t>
            </w:r>
          </w:p>
        </w:tc>
        <w:tc>
          <w:tcPr>
            <w:tcW w:w="676" w:type="dxa"/>
          </w:tcPr>
          <w:p w:rsidR="00A2429F" w:rsidRDefault="00A2429F" w:rsidP="00AC3A23">
            <w:pPr>
              <w:overflowPunct w:val="0"/>
              <w:autoSpaceDE w:val="0"/>
              <w:autoSpaceDN w:val="0"/>
              <w:adjustRightInd w:val="0"/>
              <w:jc w:val="both"/>
            </w:pPr>
          </w:p>
        </w:tc>
        <w:tc>
          <w:tcPr>
            <w:tcW w:w="750" w:type="dxa"/>
          </w:tcPr>
          <w:p w:rsidR="00A2429F" w:rsidRDefault="00A2429F" w:rsidP="00AC3A23">
            <w:pPr>
              <w:overflowPunct w:val="0"/>
              <w:autoSpaceDE w:val="0"/>
              <w:autoSpaceDN w:val="0"/>
              <w:adjustRightInd w:val="0"/>
              <w:jc w:val="both"/>
            </w:pPr>
          </w:p>
        </w:tc>
        <w:tc>
          <w:tcPr>
            <w:tcW w:w="736" w:type="dxa"/>
          </w:tcPr>
          <w:p w:rsidR="00A2429F" w:rsidRDefault="00A2429F" w:rsidP="00AC3A23">
            <w:pPr>
              <w:overflowPunct w:val="0"/>
              <w:autoSpaceDE w:val="0"/>
              <w:autoSpaceDN w:val="0"/>
              <w:adjustRightInd w:val="0"/>
              <w:jc w:val="both"/>
            </w:pPr>
          </w:p>
        </w:tc>
        <w:tc>
          <w:tcPr>
            <w:tcW w:w="866" w:type="dxa"/>
          </w:tcPr>
          <w:p w:rsidR="00A2429F" w:rsidRDefault="00A2429F" w:rsidP="00AC3A23">
            <w:pPr>
              <w:jc w:val="both"/>
            </w:pPr>
          </w:p>
        </w:tc>
        <w:tc>
          <w:tcPr>
            <w:tcW w:w="830" w:type="dxa"/>
          </w:tcPr>
          <w:p w:rsidR="00A2429F" w:rsidRDefault="00A2429F" w:rsidP="00AC3A23">
            <w:pPr>
              <w:jc w:val="both"/>
            </w:pPr>
            <w:r>
              <w:t>Č-5</w:t>
            </w:r>
          </w:p>
          <w:p w:rsidR="00A2429F" w:rsidRDefault="00A2429F" w:rsidP="00AC3A23">
            <w:pPr>
              <w:jc w:val="both"/>
            </w:pPr>
            <w:r>
              <w:t>O-3</w:t>
            </w:r>
          </w:p>
        </w:tc>
        <w:tc>
          <w:tcPr>
            <w:tcW w:w="604" w:type="dxa"/>
          </w:tcPr>
          <w:p w:rsidR="00A2429F" w:rsidRDefault="00A2429F" w:rsidP="00AC3A23">
            <w:pPr>
              <w:jc w:val="both"/>
            </w:pPr>
          </w:p>
        </w:tc>
        <w:tc>
          <w:tcPr>
            <w:tcW w:w="530" w:type="dxa"/>
          </w:tcPr>
          <w:p w:rsidR="00A2429F" w:rsidRDefault="00A2429F" w:rsidP="00AC3A23">
            <w:pPr>
              <w:jc w:val="both"/>
            </w:pPr>
          </w:p>
        </w:tc>
        <w:tc>
          <w:tcPr>
            <w:tcW w:w="1216" w:type="dxa"/>
          </w:tcPr>
          <w:p w:rsidR="00A2429F" w:rsidRDefault="00A2429F" w:rsidP="00AC3A23">
            <w:pPr>
              <w:jc w:val="both"/>
            </w:pPr>
            <w:r>
              <w:t>Ksenija Dukarić</w:t>
            </w:r>
          </w:p>
        </w:tc>
      </w:tr>
      <w:tr w:rsidR="00A2429F">
        <w:trPr>
          <w:trHeight w:val="603"/>
        </w:trPr>
        <w:tc>
          <w:tcPr>
            <w:tcW w:w="468" w:type="dxa"/>
          </w:tcPr>
          <w:p w:rsidR="00A2429F" w:rsidRDefault="00A2429F" w:rsidP="00AC3A23">
            <w:pPr>
              <w:jc w:val="both"/>
            </w:pPr>
            <w:r>
              <w:t>3.</w:t>
            </w:r>
          </w:p>
        </w:tc>
        <w:tc>
          <w:tcPr>
            <w:tcW w:w="630" w:type="dxa"/>
          </w:tcPr>
          <w:p w:rsidR="00A2429F" w:rsidRDefault="00A2429F" w:rsidP="00AC3A23">
            <w:pPr>
              <w:overflowPunct w:val="0"/>
              <w:autoSpaceDE w:val="0"/>
              <w:autoSpaceDN w:val="0"/>
              <w:adjustRightInd w:val="0"/>
              <w:jc w:val="both"/>
            </w:pPr>
            <w:r>
              <w:t>7</w:t>
            </w:r>
          </w:p>
        </w:tc>
        <w:tc>
          <w:tcPr>
            <w:tcW w:w="608" w:type="dxa"/>
          </w:tcPr>
          <w:p w:rsidR="00A2429F" w:rsidRDefault="00A2429F" w:rsidP="00AC3A23">
            <w:pPr>
              <w:overflowPunct w:val="0"/>
              <w:autoSpaceDE w:val="0"/>
              <w:autoSpaceDN w:val="0"/>
              <w:adjustRightInd w:val="0"/>
              <w:jc w:val="both"/>
            </w:pPr>
            <w:r>
              <w:t>1</w:t>
            </w:r>
          </w:p>
        </w:tc>
        <w:tc>
          <w:tcPr>
            <w:tcW w:w="600" w:type="dxa"/>
          </w:tcPr>
          <w:p w:rsidR="00A2429F" w:rsidRDefault="00A2429F" w:rsidP="00AC3A23">
            <w:pPr>
              <w:overflowPunct w:val="0"/>
              <w:autoSpaceDE w:val="0"/>
              <w:autoSpaceDN w:val="0"/>
              <w:adjustRightInd w:val="0"/>
              <w:jc w:val="both"/>
            </w:pPr>
            <w:r>
              <w:t>2</w:t>
            </w:r>
          </w:p>
        </w:tc>
        <w:tc>
          <w:tcPr>
            <w:tcW w:w="676" w:type="dxa"/>
          </w:tcPr>
          <w:p w:rsidR="00A2429F" w:rsidRDefault="00A2429F" w:rsidP="00AC3A23">
            <w:pPr>
              <w:overflowPunct w:val="0"/>
              <w:autoSpaceDE w:val="0"/>
              <w:autoSpaceDN w:val="0"/>
              <w:adjustRightInd w:val="0"/>
              <w:jc w:val="both"/>
            </w:pPr>
          </w:p>
        </w:tc>
        <w:tc>
          <w:tcPr>
            <w:tcW w:w="750" w:type="dxa"/>
          </w:tcPr>
          <w:p w:rsidR="00A2429F" w:rsidRDefault="00A2429F" w:rsidP="00AC3A23">
            <w:pPr>
              <w:overflowPunct w:val="0"/>
              <w:autoSpaceDE w:val="0"/>
              <w:autoSpaceDN w:val="0"/>
              <w:adjustRightInd w:val="0"/>
              <w:jc w:val="both"/>
            </w:pPr>
          </w:p>
        </w:tc>
        <w:tc>
          <w:tcPr>
            <w:tcW w:w="736" w:type="dxa"/>
          </w:tcPr>
          <w:p w:rsidR="00A2429F" w:rsidRDefault="00A2429F" w:rsidP="00AC3A23">
            <w:pPr>
              <w:overflowPunct w:val="0"/>
              <w:autoSpaceDE w:val="0"/>
              <w:autoSpaceDN w:val="0"/>
              <w:adjustRightInd w:val="0"/>
              <w:jc w:val="both"/>
            </w:pPr>
          </w:p>
        </w:tc>
        <w:tc>
          <w:tcPr>
            <w:tcW w:w="866" w:type="dxa"/>
          </w:tcPr>
          <w:p w:rsidR="00A2429F" w:rsidRDefault="00A2429F" w:rsidP="00AC3A23">
            <w:pPr>
              <w:jc w:val="both"/>
            </w:pPr>
          </w:p>
        </w:tc>
        <w:tc>
          <w:tcPr>
            <w:tcW w:w="830" w:type="dxa"/>
          </w:tcPr>
          <w:p w:rsidR="00A2429F" w:rsidRDefault="00A2429F" w:rsidP="00AC3A23">
            <w:pPr>
              <w:jc w:val="both"/>
            </w:pPr>
            <w:r>
              <w:t>Č-2</w:t>
            </w:r>
          </w:p>
          <w:p w:rsidR="00A2429F" w:rsidRDefault="00A2429F" w:rsidP="00AC3A23">
            <w:pPr>
              <w:jc w:val="both"/>
            </w:pPr>
            <w:r>
              <w:t>O-1</w:t>
            </w:r>
          </w:p>
        </w:tc>
        <w:tc>
          <w:tcPr>
            <w:tcW w:w="604" w:type="dxa"/>
          </w:tcPr>
          <w:p w:rsidR="00A2429F" w:rsidRDefault="00A2429F" w:rsidP="00AC3A23">
            <w:pPr>
              <w:jc w:val="both"/>
            </w:pPr>
          </w:p>
        </w:tc>
        <w:tc>
          <w:tcPr>
            <w:tcW w:w="530" w:type="dxa"/>
          </w:tcPr>
          <w:p w:rsidR="00A2429F" w:rsidRDefault="00A2429F" w:rsidP="00AC3A23">
            <w:pPr>
              <w:jc w:val="both"/>
            </w:pPr>
          </w:p>
        </w:tc>
        <w:tc>
          <w:tcPr>
            <w:tcW w:w="1216" w:type="dxa"/>
          </w:tcPr>
          <w:p w:rsidR="00A2429F" w:rsidRDefault="00A2429F" w:rsidP="00AC3A23">
            <w:pPr>
              <w:jc w:val="both"/>
            </w:pPr>
            <w:r>
              <w:t>Filip Židov</w:t>
            </w:r>
          </w:p>
        </w:tc>
      </w:tr>
      <w:tr w:rsidR="00A2429F">
        <w:trPr>
          <w:trHeight w:val="683"/>
        </w:trPr>
        <w:tc>
          <w:tcPr>
            <w:tcW w:w="468" w:type="dxa"/>
          </w:tcPr>
          <w:p w:rsidR="00A2429F" w:rsidRDefault="00A2429F" w:rsidP="00AC3A23">
            <w:pPr>
              <w:jc w:val="both"/>
            </w:pPr>
            <w:r>
              <w:t>4.</w:t>
            </w:r>
          </w:p>
        </w:tc>
        <w:tc>
          <w:tcPr>
            <w:tcW w:w="630" w:type="dxa"/>
          </w:tcPr>
          <w:p w:rsidR="00A2429F" w:rsidRDefault="00A2429F" w:rsidP="00AC3A23">
            <w:pPr>
              <w:overflowPunct w:val="0"/>
              <w:autoSpaceDE w:val="0"/>
              <w:autoSpaceDN w:val="0"/>
              <w:adjustRightInd w:val="0"/>
              <w:jc w:val="both"/>
            </w:pPr>
            <w:r>
              <w:t>12</w:t>
            </w:r>
          </w:p>
        </w:tc>
        <w:tc>
          <w:tcPr>
            <w:tcW w:w="608" w:type="dxa"/>
          </w:tcPr>
          <w:p w:rsidR="00A2429F" w:rsidRDefault="00A2429F" w:rsidP="00AC3A23">
            <w:pPr>
              <w:overflowPunct w:val="0"/>
              <w:autoSpaceDE w:val="0"/>
              <w:autoSpaceDN w:val="0"/>
              <w:adjustRightInd w:val="0"/>
              <w:jc w:val="both"/>
            </w:pPr>
            <w:r>
              <w:t>1</w:t>
            </w:r>
          </w:p>
        </w:tc>
        <w:tc>
          <w:tcPr>
            <w:tcW w:w="600" w:type="dxa"/>
          </w:tcPr>
          <w:p w:rsidR="00A2429F" w:rsidRDefault="00A2429F" w:rsidP="00AC3A23">
            <w:pPr>
              <w:overflowPunct w:val="0"/>
              <w:autoSpaceDE w:val="0"/>
              <w:autoSpaceDN w:val="0"/>
              <w:adjustRightInd w:val="0"/>
              <w:jc w:val="both"/>
            </w:pPr>
            <w:r>
              <w:t>5</w:t>
            </w:r>
          </w:p>
        </w:tc>
        <w:tc>
          <w:tcPr>
            <w:tcW w:w="676" w:type="dxa"/>
          </w:tcPr>
          <w:p w:rsidR="00A2429F" w:rsidRDefault="00A2429F" w:rsidP="00AC3A23">
            <w:pPr>
              <w:overflowPunct w:val="0"/>
              <w:autoSpaceDE w:val="0"/>
              <w:autoSpaceDN w:val="0"/>
              <w:adjustRightInd w:val="0"/>
              <w:jc w:val="both"/>
            </w:pPr>
          </w:p>
        </w:tc>
        <w:tc>
          <w:tcPr>
            <w:tcW w:w="750" w:type="dxa"/>
          </w:tcPr>
          <w:p w:rsidR="00A2429F" w:rsidRDefault="00A2429F" w:rsidP="00AC3A23">
            <w:pPr>
              <w:overflowPunct w:val="0"/>
              <w:autoSpaceDE w:val="0"/>
              <w:autoSpaceDN w:val="0"/>
              <w:adjustRightInd w:val="0"/>
              <w:jc w:val="both"/>
            </w:pPr>
          </w:p>
        </w:tc>
        <w:tc>
          <w:tcPr>
            <w:tcW w:w="736" w:type="dxa"/>
          </w:tcPr>
          <w:p w:rsidR="00A2429F" w:rsidRDefault="00A2429F" w:rsidP="00AC3A23">
            <w:pPr>
              <w:overflowPunct w:val="0"/>
              <w:autoSpaceDE w:val="0"/>
              <w:autoSpaceDN w:val="0"/>
              <w:adjustRightInd w:val="0"/>
              <w:jc w:val="both"/>
            </w:pPr>
          </w:p>
        </w:tc>
        <w:tc>
          <w:tcPr>
            <w:tcW w:w="866" w:type="dxa"/>
          </w:tcPr>
          <w:p w:rsidR="00A2429F" w:rsidRDefault="00A2429F" w:rsidP="00AC3A23">
            <w:pPr>
              <w:jc w:val="both"/>
            </w:pPr>
          </w:p>
        </w:tc>
        <w:tc>
          <w:tcPr>
            <w:tcW w:w="830" w:type="dxa"/>
          </w:tcPr>
          <w:p w:rsidR="00A2429F" w:rsidRDefault="00A2429F" w:rsidP="00AC3A23">
            <w:pPr>
              <w:jc w:val="both"/>
            </w:pPr>
            <w:r>
              <w:t>O-4</w:t>
            </w:r>
          </w:p>
          <w:p w:rsidR="00A2429F" w:rsidRDefault="00A2429F" w:rsidP="00AC3A23">
            <w:pPr>
              <w:jc w:val="both"/>
            </w:pPr>
            <w:r>
              <w:t>Č-2</w:t>
            </w:r>
          </w:p>
        </w:tc>
        <w:tc>
          <w:tcPr>
            <w:tcW w:w="604" w:type="dxa"/>
          </w:tcPr>
          <w:p w:rsidR="00A2429F" w:rsidRDefault="00A2429F" w:rsidP="00AC3A23">
            <w:pPr>
              <w:jc w:val="both"/>
            </w:pPr>
          </w:p>
        </w:tc>
        <w:tc>
          <w:tcPr>
            <w:tcW w:w="530" w:type="dxa"/>
          </w:tcPr>
          <w:p w:rsidR="00A2429F" w:rsidRDefault="00A2429F" w:rsidP="00AC3A23">
            <w:pPr>
              <w:jc w:val="both"/>
            </w:pPr>
          </w:p>
        </w:tc>
        <w:tc>
          <w:tcPr>
            <w:tcW w:w="1216" w:type="dxa"/>
          </w:tcPr>
          <w:p w:rsidR="00A2429F" w:rsidRDefault="00A2429F" w:rsidP="00AC3A23">
            <w:pPr>
              <w:jc w:val="both"/>
            </w:pPr>
            <w:r>
              <w:t xml:space="preserve">Vladimir </w:t>
            </w:r>
          </w:p>
          <w:p w:rsidR="00A2429F" w:rsidRDefault="00A2429F" w:rsidP="00AC3A23">
            <w:pPr>
              <w:jc w:val="both"/>
            </w:pPr>
            <w:r>
              <w:t>Šalamon</w:t>
            </w:r>
          </w:p>
        </w:tc>
      </w:tr>
      <w:tr w:rsidR="00A2429F">
        <w:trPr>
          <w:trHeight w:val="565"/>
        </w:trPr>
        <w:tc>
          <w:tcPr>
            <w:tcW w:w="468" w:type="dxa"/>
          </w:tcPr>
          <w:p w:rsidR="00A2429F" w:rsidRDefault="00A2429F" w:rsidP="00AC3A23">
            <w:pPr>
              <w:jc w:val="both"/>
            </w:pPr>
            <w:r>
              <w:t>5.</w:t>
            </w:r>
          </w:p>
          <w:p w:rsidR="00A2429F" w:rsidRPr="00C05CFF" w:rsidRDefault="00A2429F" w:rsidP="00C05CFF"/>
        </w:tc>
        <w:tc>
          <w:tcPr>
            <w:tcW w:w="630" w:type="dxa"/>
          </w:tcPr>
          <w:p w:rsidR="00A2429F" w:rsidRPr="00C05CFF" w:rsidRDefault="00A2429F" w:rsidP="00C05CFF">
            <w:pPr>
              <w:overflowPunct w:val="0"/>
              <w:autoSpaceDE w:val="0"/>
              <w:autoSpaceDN w:val="0"/>
              <w:adjustRightInd w:val="0"/>
              <w:jc w:val="both"/>
            </w:pPr>
            <w:r>
              <w:t>13</w:t>
            </w:r>
          </w:p>
        </w:tc>
        <w:tc>
          <w:tcPr>
            <w:tcW w:w="608" w:type="dxa"/>
          </w:tcPr>
          <w:p w:rsidR="00A2429F" w:rsidRPr="00C05CFF" w:rsidRDefault="00A2429F" w:rsidP="00C05CFF">
            <w:r>
              <w:t>1</w:t>
            </w:r>
          </w:p>
        </w:tc>
        <w:tc>
          <w:tcPr>
            <w:tcW w:w="600" w:type="dxa"/>
          </w:tcPr>
          <w:p w:rsidR="00A2429F" w:rsidRDefault="00A2429F" w:rsidP="00AC3A23">
            <w:pPr>
              <w:overflowPunct w:val="0"/>
              <w:autoSpaceDE w:val="0"/>
              <w:autoSpaceDN w:val="0"/>
              <w:adjustRightInd w:val="0"/>
              <w:jc w:val="both"/>
            </w:pPr>
            <w:r>
              <w:t>7</w:t>
            </w:r>
          </w:p>
        </w:tc>
        <w:tc>
          <w:tcPr>
            <w:tcW w:w="676" w:type="dxa"/>
          </w:tcPr>
          <w:p w:rsidR="00A2429F" w:rsidRDefault="00A2429F" w:rsidP="00AC3A23">
            <w:pPr>
              <w:overflowPunct w:val="0"/>
              <w:autoSpaceDE w:val="0"/>
              <w:autoSpaceDN w:val="0"/>
              <w:adjustRightInd w:val="0"/>
              <w:jc w:val="both"/>
            </w:pPr>
          </w:p>
        </w:tc>
        <w:tc>
          <w:tcPr>
            <w:tcW w:w="750" w:type="dxa"/>
          </w:tcPr>
          <w:p w:rsidR="00A2429F" w:rsidRPr="00C05CFF" w:rsidRDefault="00A2429F" w:rsidP="00C05CFF"/>
        </w:tc>
        <w:tc>
          <w:tcPr>
            <w:tcW w:w="736" w:type="dxa"/>
          </w:tcPr>
          <w:p w:rsidR="00A2429F" w:rsidRPr="00C05CFF" w:rsidRDefault="00A2429F" w:rsidP="00C05CFF"/>
        </w:tc>
        <w:tc>
          <w:tcPr>
            <w:tcW w:w="866" w:type="dxa"/>
          </w:tcPr>
          <w:p w:rsidR="00A2429F" w:rsidRDefault="00A2429F" w:rsidP="00AC3A23">
            <w:pPr>
              <w:jc w:val="both"/>
            </w:pPr>
          </w:p>
        </w:tc>
        <w:tc>
          <w:tcPr>
            <w:tcW w:w="830" w:type="dxa"/>
          </w:tcPr>
          <w:p w:rsidR="00A2429F" w:rsidRDefault="00A2429F" w:rsidP="00AC3A23">
            <w:pPr>
              <w:jc w:val="both"/>
            </w:pPr>
            <w:r>
              <w:t>O-2</w:t>
            </w:r>
          </w:p>
          <w:p w:rsidR="00A2429F" w:rsidRDefault="00A2429F" w:rsidP="00AC3A23">
            <w:pPr>
              <w:jc w:val="both"/>
            </w:pPr>
            <w:r>
              <w:t>Č-6</w:t>
            </w:r>
          </w:p>
        </w:tc>
        <w:tc>
          <w:tcPr>
            <w:tcW w:w="604" w:type="dxa"/>
          </w:tcPr>
          <w:p w:rsidR="00A2429F" w:rsidRDefault="00A2429F" w:rsidP="00AC3A23">
            <w:pPr>
              <w:jc w:val="both"/>
            </w:pPr>
          </w:p>
        </w:tc>
        <w:tc>
          <w:tcPr>
            <w:tcW w:w="530" w:type="dxa"/>
          </w:tcPr>
          <w:p w:rsidR="00A2429F" w:rsidRDefault="00A2429F" w:rsidP="00AC3A23">
            <w:pPr>
              <w:jc w:val="both"/>
            </w:pPr>
          </w:p>
        </w:tc>
        <w:tc>
          <w:tcPr>
            <w:tcW w:w="1216" w:type="dxa"/>
          </w:tcPr>
          <w:p w:rsidR="00A2429F" w:rsidRPr="00C05CFF" w:rsidRDefault="00A2429F" w:rsidP="00DC0B90">
            <w:pPr>
              <w:jc w:val="both"/>
            </w:pPr>
            <w:r>
              <w:t xml:space="preserve">Sanja Kišić </w:t>
            </w:r>
          </w:p>
        </w:tc>
      </w:tr>
      <w:tr w:rsidR="00A2429F">
        <w:trPr>
          <w:trHeight w:val="845"/>
        </w:trPr>
        <w:tc>
          <w:tcPr>
            <w:tcW w:w="468" w:type="dxa"/>
          </w:tcPr>
          <w:p w:rsidR="00A2429F" w:rsidRPr="00EE3C0F" w:rsidRDefault="00A2429F" w:rsidP="00EE3C0F">
            <w:pPr>
              <w:jc w:val="both"/>
            </w:pPr>
            <w:r>
              <w:t>6.</w:t>
            </w:r>
          </w:p>
        </w:tc>
        <w:tc>
          <w:tcPr>
            <w:tcW w:w="630" w:type="dxa"/>
          </w:tcPr>
          <w:p w:rsidR="00A2429F" w:rsidRDefault="00A2429F" w:rsidP="00AC3A23">
            <w:pPr>
              <w:overflowPunct w:val="0"/>
              <w:autoSpaceDE w:val="0"/>
              <w:autoSpaceDN w:val="0"/>
              <w:adjustRightInd w:val="0"/>
              <w:jc w:val="both"/>
            </w:pPr>
            <w:r>
              <w:t>15</w:t>
            </w:r>
          </w:p>
          <w:p w:rsidR="00A2429F" w:rsidRPr="00EE3C0F" w:rsidRDefault="00A2429F" w:rsidP="00EE3C0F"/>
        </w:tc>
        <w:tc>
          <w:tcPr>
            <w:tcW w:w="608" w:type="dxa"/>
          </w:tcPr>
          <w:p w:rsidR="00A2429F" w:rsidRDefault="00A2429F" w:rsidP="00AC3A23">
            <w:pPr>
              <w:overflowPunct w:val="0"/>
              <w:autoSpaceDE w:val="0"/>
              <w:autoSpaceDN w:val="0"/>
              <w:adjustRightInd w:val="0"/>
              <w:jc w:val="both"/>
            </w:pPr>
            <w:r>
              <w:t>1</w:t>
            </w:r>
          </w:p>
        </w:tc>
        <w:tc>
          <w:tcPr>
            <w:tcW w:w="600" w:type="dxa"/>
          </w:tcPr>
          <w:p w:rsidR="00A2429F" w:rsidRDefault="00A2429F" w:rsidP="00AC3A23">
            <w:pPr>
              <w:overflowPunct w:val="0"/>
              <w:autoSpaceDE w:val="0"/>
              <w:autoSpaceDN w:val="0"/>
              <w:adjustRightInd w:val="0"/>
              <w:jc w:val="both"/>
            </w:pPr>
            <w:r>
              <w:t>8</w:t>
            </w:r>
          </w:p>
          <w:p w:rsidR="00A2429F" w:rsidRDefault="00A2429F" w:rsidP="00AC3A23">
            <w:pPr>
              <w:overflowPunct w:val="0"/>
              <w:autoSpaceDE w:val="0"/>
              <w:autoSpaceDN w:val="0"/>
              <w:adjustRightInd w:val="0"/>
              <w:jc w:val="both"/>
            </w:pPr>
          </w:p>
        </w:tc>
        <w:tc>
          <w:tcPr>
            <w:tcW w:w="676" w:type="dxa"/>
          </w:tcPr>
          <w:p w:rsidR="00A2429F" w:rsidRDefault="00A2429F" w:rsidP="00AC3A23">
            <w:pPr>
              <w:overflowPunct w:val="0"/>
              <w:autoSpaceDE w:val="0"/>
              <w:autoSpaceDN w:val="0"/>
              <w:adjustRightInd w:val="0"/>
              <w:jc w:val="both"/>
            </w:pPr>
          </w:p>
        </w:tc>
        <w:tc>
          <w:tcPr>
            <w:tcW w:w="750" w:type="dxa"/>
          </w:tcPr>
          <w:p w:rsidR="00A2429F" w:rsidRDefault="00A2429F" w:rsidP="00AC3A23">
            <w:pPr>
              <w:overflowPunct w:val="0"/>
              <w:autoSpaceDE w:val="0"/>
              <w:autoSpaceDN w:val="0"/>
              <w:adjustRightInd w:val="0"/>
              <w:jc w:val="both"/>
            </w:pPr>
          </w:p>
        </w:tc>
        <w:tc>
          <w:tcPr>
            <w:tcW w:w="736" w:type="dxa"/>
          </w:tcPr>
          <w:p w:rsidR="00A2429F" w:rsidRDefault="00A2429F" w:rsidP="00AC3A23">
            <w:pPr>
              <w:overflowPunct w:val="0"/>
              <w:autoSpaceDE w:val="0"/>
              <w:autoSpaceDN w:val="0"/>
              <w:adjustRightInd w:val="0"/>
              <w:jc w:val="both"/>
            </w:pPr>
          </w:p>
        </w:tc>
        <w:tc>
          <w:tcPr>
            <w:tcW w:w="866" w:type="dxa"/>
          </w:tcPr>
          <w:p w:rsidR="00A2429F" w:rsidRDefault="00A2429F" w:rsidP="00AC3A23">
            <w:pPr>
              <w:jc w:val="both"/>
            </w:pPr>
          </w:p>
        </w:tc>
        <w:tc>
          <w:tcPr>
            <w:tcW w:w="830" w:type="dxa"/>
          </w:tcPr>
          <w:p w:rsidR="00A2429F" w:rsidRDefault="00A2429F" w:rsidP="00AC3A23">
            <w:pPr>
              <w:jc w:val="both"/>
            </w:pPr>
            <w:r>
              <w:t>O-2</w:t>
            </w:r>
          </w:p>
          <w:p w:rsidR="00A2429F" w:rsidRPr="00EE3C0F" w:rsidRDefault="00A2429F" w:rsidP="004C07F4">
            <w:pPr>
              <w:jc w:val="both"/>
            </w:pPr>
            <w:r>
              <w:t>Č-2</w:t>
            </w:r>
          </w:p>
        </w:tc>
        <w:tc>
          <w:tcPr>
            <w:tcW w:w="604" w:type="dxa"/>
          </w:tcPr>
          <w:p w:rsidR="00A2429F" w:rsidRDefault="00A2429F" w:rsidP="00AC3A23">
            <w:pPr>
              <w:jc w:val="both"/>
            </w:pPr>
          </w:p>
        </w:tc>
        <w:tc>
          <w:tcPr>
            <w:tcW w:w="530" w:type="dxa"/>
          </w:tcPr>
          <w:p w:rsidR="00A2429F" w:rsidRDefault="00A2429F" w:rsidP="00AC3A23">
            <w:pPr>
              <w:jc w:val="both"/>
            </w:pPr>
          </w:p>
          <w:p w:rsidR="00A2429F" w:rsidRPr="00EE3C0F" w:rsidRDefault="00A2429F" w:rsidP="00EE3C0F"/>
        </w:tc>
        <w:tc>
          <w:tcPr>
            <w:tcW w:w="1216" w:type="dxa"/>
          </w:tcPr>
          <w:p w:rsidR="00A2429F" w:rsidRPr="00EE3C0F" w:rsidRDefault="00A2429F" w:rsidP="00EE3C0F">
            <w:pPr>
              <w:jc w:val="both"/>
            </w:pPr>
            <w:r>
              <w:t xml:space="preserve">Željka Štampar Zamuda </w:t>
            </w:r>
          </w:p>
        </w:tc>
      </w:tr>
      <w:tr w:rsidR="00A2429F">
        <w:trPr>
          <w:trHeight w:val="561"/>
        </w:trPr>
        <w:tc>
          <w:tcPr>
            <w:tcW w:w="468" w:type="dxa"/>
          </w:tcPr>
          <w:p w:rsidR="00A2429F" w:rsidRDefault="00A2429F" w:rsidP="00AC3A23">
            <w:pPr>
              <w:jc w:val="both"/>
            </w:pPr>
            <w:r>
              <w:t>7.</w:t>
            </w:r>
          </w:p>
        </w:tc>
        <w:tc>
          <w:tcPr>
            <w:tcW w:w="630" w:type="dxa"/>
          </w:tcPr>
          <w:p w:rsidR="00A2429F" w:rsidRDefault="00A2429F" w:rsidP="00AC3A23">
            <w:pPr>
              <w:overflowPunct w:val="0"/>
              <w:autoSpaceDE w:val="0"/>
              <w:autoSpaceDN w:val="0"/>
              <w:adjustRightInd w:val="0"/>
              <w:jc w:val="both"/>
            </w:pPr>
            <w:r>
              <w:t>10</w:t>
            </w:r>
          </w:p>
        </w:tc>
        <w:tc>
          <w:tcPr>
            <w:tcW w:w="608" w:type="dxa"/>
          </w:tcPr>
          <w:p w:rsidR="00A2429F" w:rsidRDefault="00A2429F" w:rsidP="00AC3A23">
            <w:pPr>
              <w:overflowPunct w:val="0"/>
              <w:autoSpaceDE w:val="0"/>
              <w:autoSpaceDN w:val="0"/>
              <w:adjustRightInd w:val="0"/>
              <w:jc w:val="both"/>
            </w:pPr>
            <w:r>
              <w:t>1</w:t>
            </w:r>
          </w:p>
        </w:tc>
        <w:tc>
          <w:tcPr>
            <w:tcW w:w="600" w:type="dxa"/>
          </w:tcPr>
          <w:p w:rsidR="00A2429F" w:rsidRDefault="00A2429F" w:rsidP="00AC3A23">
            <w:pPr>
              <w:overflowPunct w:val="0"/>
              <w:autoSpaceDE w:val="0"/>
              <w:autoSpaceDN w:val="0"/>
              <w:adjustRightInd w:val="0"/>
              <w:jc w:val="both"/>
            </w:pPr>
            <w:r>
              <w:t>5</w:t>
            </w:r>
          </w:p>
        </w:tc>
        <w:tc>
          <w:tcPr>
            <w:tcW w:w="676" w:type="dxa"/>
          </w:tcPr>
          <w:p w:rsidR="00A2429F" w:rsidRDefault="00A2429F" w:rsidP="00AC3A23">
            <w:pPr>
              <w:overflowPunct w:val="0"/>
              <w:autoSpaceDE w:val="0"/>
              <w:autoSpaceDN w:val="0"/>
              <w:adjustRightInd w:val="0"/>
              <w:jc w:val="both"/>
            </w:pPr>
          </w:p>
        </w:tc>
        <w:tc>
          <w:tcPr>
            <w:tcW w:w="750" w:type="dxa"/>
          </w:tcPr>
          <w:p w:rsidR="00A2429F" w:rsidRPr="002A4647" w:rsidRDefault="00A2429F" w:rsidP="002A4647"/>
        </w:tc>
        <w:tc>
          <w:tcPr>
            <w:tcW w:w="736" w:type="dxa"/>
          </w:tcPr>
          <w:p w:rsidR="00A2429F" w:rsidRPr="002A4647" w:rsidRDefault="00A2429F" w:rsidP="002A4647"/>
        </w:tc>
        <w:tc>
          <w:tcPr>
            <w:tcW w:w="866" w:type="dxa"/>
          </w:tcPr>
          <w:p w:rsidR="00A2429F" w:rsidRDefault="00A2429F" w:rsidP="00AC3A23">
            <w:pPr>
              <w:jc w:val="both"/>
            </w:pPr>
          </w:p>
        </w:tc>
        <w:tc>
          <w:tcPr>
            <w:tcW w:w="830" w:type="dxa"/>
          </w:tcPr>
          <w:p w:rsidR="00A2429F" w:rsidRDefault="00A2429F" w:rsidP="00AC3A23">
            <w:pPr>
              <w:jc w:val="both"/>
            </w:pPr>
            <w:r>
              <w:t>O-4</w:t>
            </w:r>
          </w:p>
        </w:tc>
        <w:tc>
          <w:tcPr>
            <w:tcW w:w="604" w:type="dxa"/>
          </w:tcPr>
          <w:p w:rsidR="00A2429F" w:rsidRPr="002A4647" w:rsidRDefault="00A2429F" w:rsidP="002A4647"/>
        </w:tc>
        <w:tc>
          <w:tcPr>
            <w:tcW w:w="530" w:type="dxa"/>
          </w:tcPr>
          <w:p w:rsidR="00A2429F" w:rsidRDefault="00A2429F" w:rsidP="00AC3A23">
            <w:pPr>
              <w:jc w:val="both"/>
            </w:pPr>
          </w:p>
        </w:tc>
        <w:tc>
          <w:tcPr>
            <w:tcW w:w="1216" w:type="dxa"/>
          </w:tcPr>
          <w:p w:rsidR="00A2429F" w:rsidRDefault="00A2429F" w:rsidP="00AC3A23">
            <w:pPr>
              <w:jc w:val="both"/>
            </w:pPr>
            <w:r>
              <w:t>Marina Držanić</w:t>
            </w:r>
          </w:p>
        </w:tc>
      </w:tr>
      <w:tr w:rsidR="00A2429F">
        <w:trPr>
          <w:trHeight w:val="684"/>
        </w:trPr>
        <w:tc>
          <w:tcPr>
            <w:tcW w:w="468" w:type="dxa"/>
          </w:tcPr>
          <w:p w:rsidR="00A2429F" w:rsidRDefault="00A2429F" w:rsidP="00AC3A23">
            <w:pPr>
              <w:jc w:val="both"/>
            </w:pPr>
            <w:r>
              <w:t>8.</w:t>
            </w:r>
          </w:p>
        </w:tc>
        <w:tc>
          <w:tcPr>
            <w:tcW w:w="630" w:type="dxa"/>
          </w:tcPr>
          <w:p w:rsidR="00A2429F" w:rsidRDefault="00A2429F" w:rsidP="00AC3A23">
            <w:pPr>
              <w:overflowPunct w:val="0"/>
              <w:autoSpaceDE w:val="0"/>
              <w:autoSpaceDN w:val="0"/>
              <w:adjustRightInd w:val="0"/>
              <w:jc w:val="both"/>
            </w:pPr>
            <w:r>
              <w:t>12</w:t>
            </w:r>
          </w:p>
        </w:tc>
        <w:tc>
          <w:tcPr>
            <w:tcW w:w="608" w:type="dxa"/>
          </w:tcPr>
          <w:p w:rsidR="00A2429F" w:rsidRDefault="00A2429F" w:rsidP="00AC3A23">
            <w:pPr>
              <w:overflowPunct w:val="0"/>
              <w:autoSpaceDE w:val="0"/>
              <w:autoSpaceDN w:val="0"/>
              <w:adjustRightInd w:val="0"/>
              <w:jc w:val="both"/>
            </w:pPr>
            <w:r>
              <w:t>1</w:t>
            </w:r>
          </w:p>
        </w:tc>
        <w:tc>
          <w:tcPr>
            <w:tcW w:w="600" w:type="dxa"/>
          </w:tcPr>
          <w:p w:rsidR="00A2429F" w:rsidRDefault="00A2429F" w:rsidP="00AC3A23">
            <w:pPr>
              <w:overflowPunct w:val="0"/>
              <w:autoSpaceDE w:val="0"/>
              <w:autoSpaceDN w:val="0"/>
              <w:adjustRightInd w:val="0"/>
              <w:jc w:val="both"/>
            </w:pPr>
            <w:r>
              <w:t>7</w:t>
            </w:r>
          </w:p>
        </w:tc>
        <w:tc>
          <w:tcPr>
            <w:tcW w:w="676" w:type="dxa"/>
          </w:tcPr>
          <w:p w:rsidR="00A2429F" w:rsidRDefault="00A2429F" w:rsidP="00AC3A23">
            <w:pPr>
              <w:overflowPunct w:val="0"/>
              <w:autoSpaceDE w:val="0"/>
              <w:autoSpaceDN w:val="0"/>
              <w:adjustRightInd w:val="0"/>
              <w:jc w:val="both"/>
            </w:pPr>
            <w:r>
              <w:t>-</w:t>
            </w:r>
          </w:p>
        </w:tc>
        <w:tc>
          <w:tcPr>
            <w:tcW w:w="750" w:type="dxa"/>
          </w:tcPr>
          <w:p w:rsidR="00A2429F" w:rsidRDefault="00A2429F" w:rsidP="00AC3A23">
            <w:pPr>
              <w:overflowPunct w:val="0"/>
              <w:autoSpaceDE w:val="0"/>
              <w:autoSpaceDN w:val="0"/>
              <w:adjustRightInd w:val="0"/>
              <w:jc w:val="both"/>
            </w:pPr>
            <w:r>
              <w:t>-</w:t>
            </w:r>
          </w:p>
        </w:tc>
        <w:tc>
          <w:tcPr>
            <w:tcW w:w="736" w:type="dxa"/>
          </w:tcPr>
          <w:p w:rsidR="00A2429F" w:rsidRDefault="00A2429F" w:rsidP="00AC3A23">
            <w:pPr>
              <w:overflowPunct w:val="0"/>
              <w:autoSpaceDE w:val="0"/>
              <w:autoSpaceDN w:val="0"/>
              <w:adjustRightInd w:val="0"/>
              <w:jc w:val="both"/>
            </w:pPr>
            <w:r>
              <w:t>-</w:t>
            </w:r>
          </w:p>
        </w:tc>
        <w:tc>
          <w:tcPr>
            <w:tcW w:w="866" w:type="dxa"/>
          </w:tcPr>
          <w:p w:rsidR="00A2429F" w:rsidRDefault="00A2429F" w:rsidP="00AC3A23">
            <w:pPr>
              <w:jc w:val="both"/>
            </w:pPr>
            <w:r>
              <w:t>-</w:t>
            </w:r>
          </w:p>
        </w:tc>
        <w:tc>
          <w:tcPr>
            <w:tcW w:w="830" w:type="dxa"/>
          </w:tcPr>
          <w:p w:rsidR="00A2429F" w:rsidRDefault="00A2429F" w:rsidP="00AC3A23">
            <w:pPr>
              <w:jc w:val="both"/>
            </w:pPr>
            <w:r>
              <w:t>Č-4</w:t>
            </w:r>
          </w:p>
        </w:tc>
        <w:tc>
          <w:tcPr>
            <w:tcW w:w="604" w:type="dxa"/>
          </w:tcPr>
          <w:p w:rsidR="00A2429F" w:rsidRDefault="00A2429F" w:rsidP="00AC3A23">
            <w:pPr>
              <w:jc w:val="both"/>
            </w:pPr>
            <w:r>
              <w:t>-</w:t>
            </w:r>
          </w:p>
        </w:tc>
        <w:tc>
          <w:tcPr>
            <w:tcW w:w="530" w:type="dxa"/>
          </w:tcPr>
          <w:p w:rsidR="00A2429F" w:rsidRDefault="00A2429F" w:rsidP="00AC3A23">
            <w:pPr>
              <w:jc w:val="both"/>
            </w:pPr>
            <w:r>
              <w:t>-</w:t>
            </w:r>
          </w:p>
        </w:tc>
        <w:tc>
          <w:tcPr>
            <w:tcW w:w="1216" w:type="dxa"/>
          </w:tcPr>
          <w:p w:rsidR="00A2429F" w:rsidRDefault="00A2429F" w:rsidP="00AC3A23">
            <w:pPr>
              <w:jc w:val="both"/>
            </w:pPr>
            <w:r>
              <w:t>Martina Kečkeš</w:t>
            </w:r>
          </w:p>
        </w:tc>
      </w:tr>
      <w:tr w:rsidR="00A2429F">
        <w:tc>
          <w:tcPr>
            <w:tcW w:w="468" w:type="dxa"/>
          </w:tcPr>
          <w:p w:rsidR="00A2429F" w:rsidRDefault="00A2429F" w:rsidP="00AC3A23">
            <w:pPr>
              <w:overflowPunct w:val="0"/>
              <w:autoSpaceDE w:val="0"/>
              <w:autoSpaceDN w:val="0"/>
              <w:adjustRightInd w:val="0"/>
              <w:jc w:val="both"/>
              <w:rPr>
                <w:rFonts w:ascii="CRO_Swiss-Bold" w:hAnsi="CRO_Swiss-Bold" w:cs="CRO_Swiss-Bold"/>
                <w:b/>
                <w:bCs/>
                <w:lang w:val="en-GB"/>
              </w:rPr>
            </w:pPr>
            <w:r>
              <w:rPr>
                <w:b/>
                <w:bCs/>
              </w:rPr>
              <w:t>1.-8.</w:t>
            </w:r>
          </w:p>
        </w:tc>
        <w:tc>
          <w:tcPr>
            <w:tcW w:w="630" w:type="dxa"/>
          </w:tcPr>
          <w:p w:rsidR="00A2429F" w:rsidRDefault="00A2429F" w:rsidP="00AC3A23">
            <w:pPr>
              <w:jc w:val="center"/>
              <w:rPr>
                <w:rFonts w:ascii="CRO_Swiss-Bold" w:hAnsi="CRO_Swiss-Bold" w:cs="CRO_Swiss-Bold"/>
                <w:b/>
                <w:bCs/>
                <w:lang w:val="en-GB"/>
              </w:rPr>
            </w:pPr>
          </w:p>
          <w:p w:rsidR="00A2429F" w:rsidRDefault="00A2429F" w:rsidP="00326E7C">
            <w:pPr>
              <w:overflowPunct w:val="0"/>
              <w:autoSpaceDE w:val="0"/>
              <w:autoSpaceDN w:val="0"/>
              <w:adjustRightInd w:val="0"/>
              <w:rPr>
                <w:rFonts w:ascii="CRO_Swiss-Bold" w:hAnsi="CRO_Swiss-Bold" w:cs="CRO_Swiss-Bold"/>
                <w:b/>
                <w:bCs/>
                <w:lang w:val="en-GB"/>
              </w:rPr>
            </w:pPr>
            <w:r>
              <w:rPr>
                <w:rFonts w:ascii="CRO_Swiss-Bold" w:hAnsi="CRO_Swiss-Bold" w:cs="CRO_Swiss-Bold"/>
                <w:b/>
                <w:bCs/>
                <w:lang w:val="en-GB"/>
              </w:rPr>
              <w:t>99</w:t>
            </w:r>
          </w:p>
        </w:tc>
        <w:tc>
          <w:tcPr>
            <w:tcW w:w="608" w:type="dxa"/>
          </w:tcPr>
          <w:p w:rsidR="00A2429F" w:rsidRDefault="00A2429F" w:rsidP="00AC3A23">
            <w:pPr>
              <w:jc w:val="center"/>
              <w:rPr>
                <w:rFonts w:ascii="CRO_Swiss-Bold" w:hAnsi="CRO_Swiss-Bold" w:cs="CRO_Swiss-Bold"/>
                <w:b/>
                <w:bCs/>
                <w:lang w:val="en-GB"/>
              </w:rPr>
            </w:pPr>
          </w:p>
          <w:p w:rsidR="00A2429F" w:rsidRDefault="00A2429F" w:rsidP="00326E7C">
            <w:pPr>
              <w:overflowPunct w:val="0"/>
              <w:autoSpaceDE w:val="0"/>
              <w:autoSpaceDN w:val="0"/>
              <w:adjustRightInd w:val="0"/>
              <w:rPr>
                <w:rFonts w:ascii="CRO_Swiss-Bold" w:hAnsi="CRO_Swiss-Bold" w:cs="CRO_Swiss-Bold"/>
                <w:b/>
                <w:bCs/>
                <w:lang w:val="en-GB"/>
              </w:rPr>
            </w:pPr>
            <w:r>
              <w:rPr>
                <w:rFonts w:ascii="CRO_Swiss-Bold" w:hAnsi="CRO_Swiss-Bold" w:cs="CRO_Swiss-Bold"/>
                <w:b/>
                <w:bCs/>
                <w:lang w:val="en-GB"/>
              </w:rPr>
              <w:t>8</w:t>
            </w:r>
          </w:p>
        </w:tc>
        <w:tc>
          <w:tcPr>
            <w:tcW w:w="600" w:type="dxa"/>
          </w:tcPr>
          <w:p w:rsidR="00A2429F" w:rsidRDefault="00A2429F" w:rsidP="00AC3A23">
            <w:pPr>
              <w:jc w:val="center"/>
              <w:rPr>
                <w:rFonts w:ascii="CRO_Swiss-Bold" w:hAnsi="CRO_Swiss-Bold" w:cs="CRO_Swiss-Bold"/>
                <w:b/>
                <w:bCs/>
                <w:lang w:val="en-GB"/>
              </w:rPr>
            </w:pPr>
          </w:p>
          <w:p w:rsidR="00A2429F" w:rsidRPr="00617345" w:rsidRDefault="00A2429F" w:rsidP="00617345">
            <w:pPr>
              <w:rPr>
                <w:b/>
                <w:bCs/>
                <w:lang w:val="en-GB"/>
              </w:rPr>
            </w:pPr>
            <w:r>
              <w:rPr>
                <w:b/>
                <w:bCs/>
                <w:lang w:val="en-GB"/>
              </w:rPr>
              <w:t>47</w:t>
            </w:r>
          </w:p>
        </w:tc>
        <w:tc>
          <w:tcPr>
            <w:tcW w:w="676" w:type="dxa"/>
          </w:tcPr>
          <w:p w:rsidR="00A2429F" w:rsidRDefault="00A2429F" w:rsidP="00AC3A23">
            <w:pPr>
              <w:jc w:val="center"/>
              <w:rPr>
                <w:rFonts w:ascii="CRO_Swiss-Bold" w:hAnsi="CRO_Swiss-Bold" w:cs="CRO_Swiss-Bold"/>
                <w:b/>
                <w:bCs/>
                <w:lang w:val="en-GB"/>
              </w:rPr>
            </w:pPr>
          </w:p>
          <w:p w:rsidR="00A2429F" w:rsidRDefault="00A2429F" w:rsidP="00AC3A23">
            <w:pPr>
              <w:overflowPunct w:val="0"/>
              <w:autoSpaceDE w:val="0"/>
              <w:autoSpaceDN w:val="0"/>
              <w:adjustRightInd w:val="0"/>
              <w:jc w:val="center"/>
              <w:rPr>
                <w:rFonts w:ascii="CRO_Swiss-Bold" w:hAnsi="CRO_Swiss-Bold" w:cs="CRO_Swiss-Bold"/>
                <w:b/>
                <w:bCs/>
                <w:lang w:val="en-GB"/>
              </w:rPr>
            </w:pPr>
          </w:p>
        </w:tc>
        <w:tc>
          <w:tcPr>
            <w:tcW w:w="750" w:type="dxa"/>
          </w:tcPr>
          <w:p w:rsidR="00A2429F" w:rsidRDefault="00A2429F" w:rsidP="00AC3A23">
            <w:pPr>
              <w:jc w:val="center"/>
              <w:rPr>
                <w:rFonts w:ascii="CRO_Swiss-Bold" w:hAnsi="CRO_Swiss-Bold" w:cs="CRO_Swiss-Bold"/>
                <w:b/>
                <w:bCs/>
                <w:lang w:val="en-GB"/>
              </w:rPr>
            </w:pPr>
          </w:p>
          <w:p w:rsidR="00A2429F" w:rsidRDefault="00A2429F" w:rsidP="00273A0C">
            <w:pPr>
              <w:overflowPunct w:val="0"/>
              <w:autoSpaceDE w:val="0"/>
              <w:autoSpaceDN w:val="0"/>
              <w:adjustRightInd w:val="0"/>
              <w:rPr>
                <w:rFonts w:ascii="CRO_Swiss-Bold" w:hAnsi="CRO_Swiss-Bold" w:cs="CRO_Swiss-Bold"/>
                <w:b/>
                <w:bCs/>
                <w:lang w:val="en-GB"/>
              </w:rPr>
            </w:pPr>
          </w:p>
        </w:tc>
        <w:tc>
          <w:tcPr>
            <w:tcW w:w="736" w:type="dxa"/>
          </w:tcPr>
          <w:p w:rsidR="00A2429F" w:rsidRDefault="00A2429F" w:rsidP="00AC3A23">
            <w:pPr>
              <w:jc w:val="center"/>
              <w:rPr>
                <w:rFonts w:ascii="CRO_Swiss-Bold" w:hAnsi="CRO_Swiss-Bold" w:cs="CRO_Swiss-Bold"/>
                <w:b/>
                <w:bCs/>
                <w:lang w:val="en-GB"/>
              </w:rPr>
            </w:pPr>
          </w:p>
          <w:p w:rsidR="00A2429F" w:rsidRDefault="00A2429F" w:rsidP="00273A0C">
            <w:pPr>
              <w:overflowPunct w:val="0"/>
              <w:autoSpaceDE w:val="0"/>
              <w:autoSpaceDN w:val="0"/>
              <w:adjustRightInd w:val="0"/>
              <w:rPr>
                <w:rFonts w:ascii="CRO_Swiss-Bold" w:hAnsi="CRO_Swiss-Bold" w:cs="CRO_Swiss-Bold"/>
                <w:b/>
                <w:bCs/>
                <w:lang w:val="en-GB"/>
              </w:rPr>
            </w:pPr>
          </w:p>
        </w:tc>
        <w:tc>
          <w:tcPr>
            <w:tcW w:w="866" w:type="dxa"/>
          </w:tcPr>
          <w:p w:rsidR="00A2429F" w:rsidRDefault="00A2429F" w:rsidP="00AC3A23">
            <w:pPr>
              <w:jc w:val="center"/>
              <w:rPr>
                <w:rFonts w:ascii="CRO_Swiss-Bold" w:hAnsi="CRO_Swiss-Bold" w:cs="CRO_Swiss-Bold"/>
                <w:b/>
                <w:bCs/>
                <w:lang w:val="en-GB"/>
              </w:rPr>
            </w:pPr>
          </w:p>
          <w:p w:rsidR="00A2429F" w:rsidRDefault="00A2429F" w:rsidP="00273A0C">
            <w:pPr>
              <w:overflowPunct w:val="0"/>
              <w:autoSpaceDE w:val="0"/>
              <w:autoSpaceDN w:val="0"/>
              <w:adjustRightInd w:val="0"/>
              <w:rPr>
                <w:b/>
                <w:bCs/>
              </w:rPr>
            </w:pPr>
          </w:p>
          <w:p w:rsidR="00A2429F" w:rsidRDefault="00A2429F" w:rsidP="00010A3D">
            <w:pPr>
              <w:overflowPunct w:val="0"/>
              <w:autoSpaceDE w:val="0"/>
              <w:autoSpaceDN w:val="0"/>
              <w:adjustRightInd w:val="0"/>
              <w:rPr>
                <w:rFonts w:ascii="CRO_Swiss-Bold" w:hAnsi="CRO_Swiss-Bold" w:cs="CRO_Swiss-Bold"/>
                <w:b/>
                <w:bCs/>
                <w:lang w:val="en-GB"/>
              </w:rPr>
            </w:pPr>
          </w:p>
        </w:tc>
        <w:tc>
          <w:tcPr>
            <w:tcW w:w="830" w:type="dxa"/>
          </w:tcPr>
          <w:p w:rsidR="00A2429F" w:rsidRDefault="00A2429F" w:rsidP="00617345">
            <w:pPr>
              <w:rPr>
                <w:lang w:val="en-GB"/>
              </w:rPr>
            </w:pPr>
            <w:r>
              <w:rPr>
                <w:lang w:val="en-GB"/>
              </w:rPr>
              <w:t xml:space="preserve">  </w:t>
            </w:r>
          </w:p>
          <w:p w:rsidR="00A2429F" w:rsidRDefault="00A2429F" w:rsidP="00617345">
            <w:pPr>
              <w:rPr>
                <w:b/>
                <w:bCs/>
                <w:lang w:val="en-GB"/>
              </w:rPr>
            </w:pPr>
            <w:r>
              <w:rPr>
                <w:b/>
                <w:bCs/>
                <w:lang w:val="en-GB"/>
              </w:rPr>
              <w:t>O- 20</w:t>
            </w:r>
          </w:p>
          <w:p w:rsidR="00A2429F" w:rsidRDefault="00A2429F" w:rsidP="00617345">
            <w:pPr>
              <w:rPr>
                <w:b/>
                <w:bCs/>
                <w:lang w:val="en-GB"/>
              </w:rPr>
            </w:pPr>
            <w:r>
              <w:rPr>
                <w:b/>
                <w:bCs/>
                <w:lang w:val="en-GB"/>
              </w:rPr>
              <w:t>Č-24</w:t>
            </w:r>
          </w:p>
          <w:p w:rsidR="00A2429F" w:rsidRDefault="00A2429F" w:rsidP="00617345">
            <w:pPr>
              <w:rPr>
                <w:b/>
                <w:bCs/>
                <w:lang w:val="en-GB"/>
              </w:rPr>
            </w:pPr>
          </w:p>
          <w:p w:rsidR="00A2429F" w:rsidRPr="00617345" w:rsidRDefault="00A2429F" w:rsidP="00617345">
            <w:pPr>
              <w:rPr>
                <w:b/>
                <w:bCs/>
                <w:lang w:val="en-GB"/>
              </w:rPr>
            </w:pPr>
            <w:r>
              <w:rPr>
                <w:b/>
                <w:bCs/>
                <w:lang w:val="en-GB"/>
              </w:rPr>
              <w:t>44</w:t>
            </w:r>
          </w:p>
        </w:tc>
        <w:tc>
          <w:tcPr>
            <w:tcW w:w="604" w:type="dxa"/>
          </w:tcPr>
          <w:p w:rsidR="00A2429F" w:rsidRDefault="00A2429F" w:rsidP="00AC3A23">
            <w:pPr>
              <w:jc w:val="center"/>
              <w:rPr>
                <w:rFonts w:ascii="CRO_Swiss-Bold" w:hAnsi="CRO_Swiss-Bold" w:cs="CRO_Swiss-Bold"/>
                <w:b/>
                <w:bCs/>
                <w:lang w:val="en-GB"/>
              </w:rPr>
            </w:pPr>
          </w:p>
          <w:p w:rsidR="00A2429F" w:rsidRDefault="00A2429F" w:rsidP="00273A0C">
            <w:pPr>
              <w:overflowPunct w:val="0"/>
              <w:autoSpaceDE w:val="0"/>
              <w:autoSpaceDN w:val="0"/>
              <w:adjustRightInd w:val="0"/>
              <w:rPr>
                <w:rFonts w:ascii="CRO_Swiss-Bold" w:hAnsi="CRO_Swiss-Bold" w:cs="CRO_Swiss-Bold"/>
                <w:b/>
                <w:bCs/>
                <w:lang w:val="en-GB"/>
              </w:rPr>
            </w:pPr>
          </w:p>
        </w:tc>
        <w:tc>
          <w:tcPr>
            <w:tcW w:w="530" w:type="dxa"/>
          </w:tcPr>
          <w:p w:rsidR="00A2429F" w:rsidRDefault="00A2429F" w:rsidP="00AC3A23">
            <w:pPr>
              <w:jc w:val="center"/>
              <w:rPr>
                <w:rFonts w:ascii="CRO_Swiss-Bold" w:hAnsi="CRO_Swiss-Bold" w:cs="CRO_Swiss-Bold"/>
                <w:b/>
                <w:bCs/>
                <w:lang w:val="en-GB"/>
              </w:rPr>
            </w:pPr>
          </w:p>
          <w:p w:rsidR="00A2429F" w:rsidRDefault="00A2429F" w:rsidP="00273A0C">
            <w:pPr>
              <w:overflowPunct w:val="0"/>
              <w:autoSpaceDE w:val="0"/>
              <w:autoSpaceDN w:val="0"/>
              <w:adjustRightInd w:val="0"/>
              <w:rPr>
                <w:rFonts w:ascii="CRO_Swiss-Bold" w:hAnsi="CRO_Swiss-Bold" w:cs="CRO_Swiss-Bold"/>
                <w:b/>
                <w:bCs/>
                <w:lang w:val="en-GB"/>
              </w:rPr>
            </w:pPr>
          </w:p>
        </w:tc>
        <w:tc>
          <w:tcPr>
            <w:tcW w:w="1216" w:type="dxa"/>
          </w:tcPr>
          <w:p w:rsidR="00A2429F" w:rsidRDefault="00A2429F" w:rsidP="00AC3A23">
            <w:pPr>
              <w:jc w:val="both"/>
              <w:rPr>
                <w:rFonts w:ascii="CRO_Swiss-Bold" w:hAnsi="CRO_Swiss-Bold" w:cs="CRO_Swiss-Bold"/>
                <w:b/>
                <w:bCs/>
                <w:lang w:val="en-GB"/>
              </w:rPr>
            </w:pPr>
          </w:p>
          <w:p w:rsidR="00A2429F" w:rsidRDefault="00A2429F" w:rsidP="00AC3A23">
            <w:pPr>
              <w:overflowPunct w:val="0"/>
              <w:autoSpaceDE w:val="0"/>
              <w:autoSpaceDN w:val="0"/>
              <w:adjustRightInd w:val="0"/>
              <w:jc w:val="both"/>
              <w:rPr>
                <w:rFonts w:ascii="CRO_Swiss-Bold" w:hAnsi="CRO_Swiss-Bold" w:cs="CRO_Swiss-Bold"/>
                <w:b/>
                <w:bCs/>
                <w:lang w:val="en-GB"/>
              </w:rPr>
            </w:pPr>
            <w:r>
              <w:rPr>
                <w:b/>
                <w:bCs/>
              </w:rPr>
              <w:t xml:space="preserve">                 </w:t>
            </w:r>
          </w:p>
        </w:tc>
      </w:tr>
    </w:tbl>
    <w:p w:rsidR="00A2429F" w:rsidRDefault="00A2429F" w:rsidP="00AC3A23">
      <w:pPr>
        <w:jc w:val="both"/>
      </w:pPr>
    </w:p>
    <w:p w:rsidR="00A2429F" w:rsidRPr="00DC0B90" w:rsidRDefault="00A2429F" w:rsidP="00DC0B90">
      <w:pPr>
        <w:jc w:val="both"/>
        <w:rPr>
          <w:b/>
          <w:bCs/>
        </w:rPr>
      </w:pPr>
      <w:r>
        <w:tab/>
      </w:r>
      <w:r>
        <w:tab/>
      </w:r>
      <w:r>
        <w:tab/>
      </w:r>
      <w:r>
        <w:tab/>
      </w:r>
      <w:r>
        <w:tab/>
      </w:r>
      <w:r>
        <w:tab/>
      </w:r>
      <w:r>
        <w:rPr>
          <w:b/>
          <w:bCs/>
        </w:rPr>
        <w:tab/>
      </w:r>
      <w:r>
        <w:tab/>
      </w:r>
      <w:r>
        <w:tab/>
      </w:r>
      <w:r>
        <w:tab/>
      </w:r>
      <w:r>
        <w:tab/>
        <w:t xml:space="preserve">                                                                                        </w:t>
      </w:r>
    </w:p>
    <w:p w:rsidR="00A2429F" w:rsidRDefault="00A2429F" w:rsidP="00AC3A23">
      <w:pPr>
        <w:ind w:left="3600"/>
      </w:pPr>
    </w:p>
    <w:p w:rsidR="00F700E3" w:rsidRDefault="00F700E3" w:rsidP="00AC3A23">
      <w:pPr>
        <w:ind w:left="3600"/>
      </w:pPr>
    </w:p>
    <w:p w:rsidR="00F700E3" w:rsidRDefault="00F700E3" w:rsidP="00AC3A23">
      <w:pPr>
        <w:ind w:left="3600"/>
      </w:pPr>
    </w:p>
    <w:p w:rsidR="00F700E3" w:rsidRDefault="00F700E3" w:rsidP="00AC3A23">
      <w:pPr>
        <w:ind w:left="3600"/>
      </w:pPr>
    </w:p>
    <w:p w:rsidR="00F700E3" w:rsidRDefault="00F700E3" w:rsidP="00AC3A23">
      <w:pPr>
        <w:ind w:left="3600"/>
      </w:pPr>
    </w:p>
    <w:p w:rsidR="00F700E3" w:rsidRDefault="00F700E3" w:rsidP="00AC3A23">
      <w:pPr>
        <w:ind w:left="3600"/>
      </w:pPr>
    </w:p>
    <w:p w:rsidR="00F700E3" w:rsidRDefault="00F700E3" w:rsidP="00AC3A23">
      <w:pPr>
        <w:rPr>
          <w:b/>
          <w:bCs/>
        </w:rPr>
      </w:pPr>
    </w:p>
    <w:p w:rsidR="00A2429F" w:rsidRPr="00BC5445" w:rsidRDefault="00A2429F" w:rsidP="00AC3A23">
      <w:r>
        <w:rPr>
          <w:b/>
          <w:bCs/>
        </w:rPr>
        <w:t>TEKSTUALNI KOMENTAR BROJA UČENIKA:</w:t>
      </w:r>
    </w:p>
    <w:p w:rsidR="00A2429F" w:rsidRDefault="00A2429F" w:rsidP="00AC3A23">
      <w:pPr>
        <w:jc w:val="both"/>
      </w:pPr>
    </w:p>
    <w:p w:rsidR="00A2429F" w:rsidRDefault="00A2429F" w:rsidP="00AC3A23">
      <w:pPr>
        <w:jc w:val="both"/>
      </w:pPr>
      <w:r>
        <w:tab/>
        <w:t>Na početku školske godine upisano je  99  učenika.</w:t>
      </w:r>
    </w:p>
    <w:p w:rsidR="00A2429F" w:rsidRDefault="00A2429F" w:rsidP="00AC3A23">
      <w:pPr>
        <w:jc w:val="both"/>
      </w:pPr>
      <w:r>
        <w:t xml:space="preserve">Učenici koji putuju na nastavu su učenici iz naselja Oporovec i Čukovec čija je udaljenost do škole preko 3 km. </w:t>
      </w:r>
      <w:r w:rsidRPr="0040089D">
        <w:rPr>
          <w:color w:val="000000"/>
        </w:rPr>
        <w:t>Broj</w:t>
      </w:r>
      <w:r w:rsidRPr="006955A5">
        <w:rPr>
          <w:b/>
          <w:bCs/>
          <w:color w:val="000000"/>
        </w:rPr>
        <w:t xml:space="preserve"> </w:t>
      </w:r>
      <w:r w:rsidRPr="0040089D">
        <w:rPr>
          <w:color w:val="000000"/>
        </w:rPr>
        <w:t>takvih učenika od I</w:t>
      </w:r>
      <w:r>
        <w:rPr>
          <w:color w:val="000000"/>
        </w:rPr>
        <w:t>. do VIII. razreda je 44</w:t>
      </w:r>
      <w:r>
        <w:rPr>
          <w:b/>
          <w:bCs/>
          <w:color w:val="FF0000"/>
        </w:rPr>
        <w:t xml:space="preserve"> </w:t>
      </w:r>
      <w:r w:rsidRPr="004E2909">
        <w:rPr>
          <w:b/>
          <w:bCs/>
        </w:rPr>
        <w:t>.</w:t>
      </w:r>
      <w:r>
        <w:t xml:space="preserve"> Učenici putnici imaju pravo na besplatni prijevoz.</w:t>
      </w:r>
    </w:p>
    <w:p w:rsidR="00A2429F" w:rsidRDefault="00A2429F" w:rsidP="00AC3A23">
      <w:pPr>
        <w:jc w:val="both"/>
      </w:pPr>
      <w:r>
        <w:t>Učenici su raspoređeni u 8  čistih razrednih odjela od 1. do 8. razreda s ukupno  99   učenika.</w:t>
      </w:r>
    </w:p>
    <w:p w:rsidR="00A2429F" w:rsidRDefault="00A2429F" w:rsidP="00AC3A23">
      <w:pPr>
        <w:jc w:val="both"/>
      </w:pPr>
      <w:r>
        <w:t xml:space="preserve"> Prosječan broj učenika u </w:t>
      </w:r>
      <w:r>
        <w:rPr>
          <w:color w:val="FF0000"/>
        </w:rPr>
        <w:t xml:space="preserve"> </w:t>
      </w:r>
      <w:r w:rsidRPr="00A07587">
        <w:t xml:space="preserve">12,37 </w:t>
      </w:r>
      <w:r>
        <w:t xml:space="preserve">. </w:t>
      </w:r>
      <w:r w:rsidRPr="00A07587">
        <w:t>(</w:t>
      </w:r>
      <w:r>
        <w:t xml:space="preserve"> prošle godine  12,5     učenika)</w:t>
      </w:r>
    </w:p>
    <w:p w:rsidR="00A2429F" w:rsidRDefault="00A2429F" w:rsidP="00AC3A23">
      <w:pPr>
        <w:jc w:val="both"/>
      </w:pPr>
    </w:p>
    <w:p w:rsidR="00A2429F" w:rsidRDefault="00A2429F" w:rsidP="00AC3A23">
      <w:pPr>
        <w:jc w:val="both"/>
      </w:pPr>
    </w:p>
    <w:p w:rsidR="00A2429F" w:rsidRPr="00862F77" w:rsidRDefault="00A2429F" w:rsidP="00AC3A23">
      <w:pPr>
        <w:jc w:val="both"/>
        <w:rPr>
          <w:b/>
          <w:bCs/>
        </w:rPr>
      </w:pPr>
    </w:p>
    <w:p w:rsidR="00A2429F" w:rsidRPr="00862F77" w:rsidRDefault="00A2429F" w:rsidP="00AC3A23">
      <w:pPr>
        <w:jc w:val="both"/>
        <w:rPr>
          <w:b/>
          <w:bCs/>
        </w:rPr>
      </w:pPr>
      <w:r w:rsidRPr="00862F77">
        <w:rPr>
          <w:b/>
          <w:bCs/>
        </w:rPr>
        <w:t>2.2. ORGANIZACIJA SMJENA</w:t>
      </w:r>
      <w:r>
        <w:rPr>
          <w:b/>
          <w:bCs/>
        </w:rPr>
        <w:t xml:space="preserve"> I DEŽURSTAVA</w:t>
      </w:r>
      <w:r w:rsidRPr="00862F77">
        <w:rPr>
          <w:b/>
          <w:bCs/>
        </w:rPr>
        <w:t>:</w:t>
      </w:r>
    </w:p>
    <w:p w:rsidR="00A2429F" w:rsidRDefault="00A2429F" w:rsidP="00AC3A23">
      <w:pPr>
        <w:jc w:val="both"/>
        <w:rPr>
          <w:b/>
          <w:bCs/>
        </w:rPr>
      </w:pPr>
    </w:p>
    <w:p w:rsidR="00A2429F" w:rsidRDefault="00A2429F" w:rsidP="00AC3A23">
      <w:pPr>
        <w:jc w:val="both"/>
      </w:pPr>
      <w:r>
        <w:tab/>
        <w:t xml:space="preserve">Redovna nastava održavat će se u petodnevnom radnom tjednu sa svim slobodnim subotama. </w:t>
      </w:r>
    </w:p>
    <w:p w:rsidR="00A2429F" w:rsidRDefault="00A2429F" w:rsidP="00AC3A23">
      <w:pPr>
        <w:jc w:val="both"/>
      </w:pPr>
    </w:p>
    <w:p w:rsidR="00A2429F" w:rsidRPr="00063BF3" w:rsidRDefault="00A2429F" w:rsidP="00063BF3">
      <w:pPr>
        <w:jc w:val="both"/>
        <w:rPr>
          <w:b/>
          <w:bCs/>
        </w:rPr>
      </w:pPr>
      <w:r w:rsidRPr="00063BF3">
        <w:rPr>
          <w:b/>
          <w:bCs/>
        </w:rPr>
        <w:t>Nastava će se odvijati u jednoj smjeni.</w:t>
      </w:r>
    </w:p>
    <w:p w:rsidR="00A2429F" w:rsidRPr="00063BF3" w:rsidRDefault="00A2429F" w:rsidP="00AC3A23">
      <w:pPr>
        <w:jc w:val="both"/>
        <w:rPr>
          <w:b/>
          <w:bCs/>
        </w:rPr>
      </w:pPr>
    </w:p>
    <w:p w:rsidR="00A2429F" w:rsidRDefault="00A2429F" w:rsidP="00AC3A23">
      <w:pPr>
        <w:jc w:val="both"/>
      </w:pPr>
      <w:r>
        <w:t xml:space="preserve">Prije podne od 8,00 sati za  sve razrede . Nastava se odvija prema rasporedu. </w:t>
      </w:r>
    </w:p>
    <w:p w:rsidR="00A2429F" w:rsidRDefault="00A2429F" w:rsidP="00AC3A23">
      <w:pPr>
        <w:jc w:val="both"/>
      </w:pPr>
    </w:p>
    <w:p w:rsidR="00A2429F" w:rsidRDefault="00A2429F" w:rsidP="00AC3A23">
      <w:pPr>
        <w:jc w:val="both"/>
      </w:pPr>
      <w:r>
        <w:rPr>
          <w:b/>
          <w:bCs/>
        </w:rPr>
        <w:tab/>
      </w:r>
      <w:r>
        <w:t xml:space="preserve"> Nastavni satovi traju po 45 minuta, s odmorima po 5 min. Jedan je veliki odmor od 20 minuta kada je vrijeme za topli obrok učenika i učitelja koji je uvijek između drugog i trećeg sata.</w:t>
      </w:r>
    </w:p>
    <w:p w:rsidR="00A2429F" w:rsidRDefault="00A2429F" w:rsidP="00AC3A23">
      <w:pPr>
        <w:jc w:val="both"/>
      </w:pPr>
      <w:r>
        <w:tab/>
        <w:t>Raspored rada učenika razrađen je s rasporedom sati učenika za sve razredne odjele predmetne i razredne nastave, kao u redovnoj, izbornoj i dop. odnosno dodatnoj nastavi. Raspored sati je prilog ovom Godišnjem planu i programu rada i nalazi se na propisanoj tiskanici. Satovi dopunske nastave, satovi dodatne nastave, rad izvannastavnih aktivnosti i satovi razrednika nalaze se u rasporedu sati.</w:t>
      </w:r>
    </w:p>
    <w:p w:rsidR="00A2429F" w:rsidRDefault="00A2429F" w:rsidP="00AC3A23">
      <w:pPr>
        <w:jc w:val="both"/>
      </w:pPr>
      <w:r>
        <w:t xml:space="preserve">           Učenici dolaze na nastavu 15 minuta prije početka 1. sata nastave. U školsku zgradu ulaze pod kontrolom dežurnog učitelja. Ako je ružno vrijeme, učenici se okupljaju u donjem dijelu hodnika i isto čekaju znak zvona, 15 minuta prije početka 1.sata, za ulazak u svoje učionice.</w:t>
      </w:r>
    </w:p>
    <w:p w:rsidR="00A2429F" w:rsidRDefault="00A2429F" w:rsidP="00AC3A23">
      <w:pPr>
        <w:jc w:val="both"/>
      </w:pPr>
    </w:p>
    <w:p w:rsidR="00A2429F" w:rsidRDefault="00A2429F" w:rsidP="00AC3A23">
      <w:pPr>
        <w:jc w:val="both"/>
      </w:pPr>
      <w:r>
        <w:t xml:space="preserve">           Svi učitelji su </w:t>
      </w:r>
      <w:r>
        <w:rPr>
          <w:b/>
          <w:bCs/>
        </w:rPr>
        <w:t xml:space="preserve">obvezatni dolaziti 15 minuta ranije </w:t>
      </w:r>
      <w:r>
        <w:t xml:space="preserve"> nego što počinje 1. sat nastave.</w:t>
      </w:r>
    </w:p>
    <w:p w:rsidR="00A2429F" w:rsidRDefault="00A2429F" w:rsidP="00AC3A23">
      <w:pPr>
        <w:jc w:val="both"/>
      </w:pPr>
      <w:r>
        <w:tab/>
      </w:r>
      <w:r>
        <w:rPr>
          <w:b/>
          <w:bCs/>
        </w:rPr>
        <w:t>Dežurni</w:t>
      </w:r>
      <w:r>
        <w:t xml:space="preserve"> pak učitelji toga dana je obvezatan doći u školu </w:t>
      </w:r>
      <w:r>
        <w:rPr>
          <w:b/>
          <w:bCs/>
        </w:rPr>
        <w:t>30 minuta</w:t>
      </w:r>
      <w:r>
        <w:t xml:space="preserve"> ranije nego što počne 1. sat nastave i </w:t>
      </w:r>
      <w:r w:rsidRPr="004B0654">
        <w:rPr>
          <w:b/>
          <w:bCs/>
        </w:rPr>
        <w:t>na kraju radnog dana ispratiti sve učenike iz učionica na autobus</w:t>
      </w:r>
      <w:r>
        <w:t>.</w:t>
      </w: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F700E3" w:rsidRDefault="00F700E3" w:rsidP="00AC3A23">
      <w:pPr>
        <w:jc w:val="both"/>
      </w:pPr>
    </w:p>
    <w:p w:rsidR="00F700E3" w:rsidRDefault="00F700E3" w:rsidP="00AC3A23">
      <w:pPr>
        <w:jc w:val="both"/>
      </w:pPr>
    </w:p>
    <w:p w:rsidR="00F700E3" w:rsidRDefault="00F700E3" w:rsidP="00AC3A23">
      <w:pPr>
        <w:jc w:val="both"/>
      </w:pPr>
    </w:p>
    <w:p w:rsidR="00811C40" w:rsidRDefault="00811C40" w:rsidP="00AC3A23">
      <w:pPr>
        <w:jc w:val="both"/>
      </w:pPr>
    </w:p>
    <w:p w:rsidR="00811C40" w:rsidRDefault="00811C40" w:rsidP="00AC3A23">
      <w:pPr>
        <w:jc w:val="both"/>
      </w:pPr>
    </w:p>
    <w:p w:rsidR="00A2429F" w:rsidRDefault="00A2429F" w:rsidP="00AC3A23">
      <w:pPr>
        <w:jc w:val="both"/>
      </w:pPr>
    </w:p>
    <w:p w:rsidR="00A2429F" w:rsidRDefault="00A2429F" w:rsidP="00AC3A23">
      <w:pPr>
        <w:jc w:val="both"/>
      </w:pPr>
    </w:p>
    <w:p w:rsidR="00A2429F" w:rsidRDefault="00A2429F" w:rsidP="00AC3A23">
      <w:pPr>
        <w:jc w:val="both"/>
        <w:rPr>
          <w:b/>
          <w:bCs/>
        </w:rPr>
      </w:pPr>
      <w:r>
        <w:tab/>
      </w:r>
      <w:r>
        <w:rPr>
          <w:b/>
          <w:bCs/>
        </w:rPr>
        <w:t xml:space="preserve">RASPORED DEŽURSTAVA UČITELJA </w:t>
      </w:r>
    </w:p>
    <w:p w:rsidR="00A2429F" w:rsidRDefault="00A2429F" w:rsidP="00AC3A23">
      <w:pPr>
        <w:jc w:val="both"/>
        <w:rPr>
          <w:b/>
          <w:bCs/>
        </w:rPr>
      </w:pPr>
    </w:p>
    <w:p w:rsidR="00A2429F" w:rsidRDefault="00A2429F" w:rsidP="00AC3A23">
      <w:pPr>
        <w:jc w:val="both"/>
        <w:rPr>
          <w:b/>
          <w:bCs/>
        </w:rPr>
      </w:pPr>
    </w:p>
    <w:p w:rsidR="00A2429F" w:rsidRDefault="00A2429F" w:rsidP="00AC3A23">
      <w:pPr>
        <w:jc w:val="both"/>
      </w:pPr>
      <w:r>
        <w:tab/>
        <w:t>Uz raspored sati koji je privitak ovoga plana donijet je i raspored dežurstava učitelja. Učiteljima se u tjednoj normi zaduženja priznaju poslovi dežurstva. Dežurstvom se obuhvaćeni svi učitelji škole.</w:t>
      </w:r>
    </w:p>
    <w:p w:rsidR="00A2429F" w:rsidRDefault="00A2429F" w:rsidP="003B6F4A">
      <w:pPr>
        <w:jc w:val="both"/>
      </w:pPr>
      <w:r>
        <w:tab/>
      </w:r>
    </w:p>
    <w:p w:rsidR="00A2429F" w:rsidRDefault="00A2429F" w:rsidP="00AC3A23">
      <w:pPr>
        <w:jc w:val="both"/>
      </w:pPr>
      <w:r>
        <w:t>Dežurni učitelj zapisuje sve promjene i zapažanja u ZAPISNIK  DEŽURSTAVA i o njima na najpogodniji i najbrži način izvješćuje ravnatelja škole. ZAPISNIK  se  nalazi u zbornici na za to određenom mjestu.</w:t>
      </w:r>
    </w:p>
    <w:p w:rsidR="00A2429F" w:rsidRDefault="00A2429F" w:rsidP="00AC3A23">
      <w:pPr>
        <w:jc w:val="both"/>
      </w:pPr>
    </w:p>
    <w:p w:rsidR="00A2429F" w:rsidRDefault="00A2429F" w:rsidP="00AC3A23">
      <w:pPr>
        <w:jc w:val="both"/>
      </w:pPr>
    </w:p>
    <w:p w:rsidR="00A2429F" w:rsidRPr="00560634" w:rsidRDefault="00A2429F" w:rsidP="00AC3A23">
      <w:pPr>
        <w:jc w:val="both"/>
        <w:rPr>
          <w:b/>
          <w:bCs/>
        </w:rPr>
      </w:pPr>
      <w:r w:rsidRPr="00560634">
        <w:rPr>
          <w:b/>
          <w:bCs/>
        </w:rPr>
        <w:t xml:space="preserve">RASPORED DEŽURSTVA </w:t>
      </w:r>
    </w:p>
    <w:p w:rsidR="00A2429F" w:rsidRDefault="00A2429F" w:rsidP="00AC3A23">
      <w:pPr>
        <w:jc w:val="both"/>
        <w:rPr>
          <w:b/>
          <w:bCs/>
        </w:rPr>
      </w:pPr>
      <w:r w:rsidRPr="00560634">
        <w:rPr>
          <w:b/>
          <w:bCs/>
        </w:rPr>
        <w:t>Dežurstva učitelja:</w:t>
      </w:r>
    </w:p>
    <w:p w:rsidR="00A2429F" w:rsidRPr="00560634" w:rsidRDefault="00A2429F" w:rsidP="00AC3A23">
      <w:pPr>
        <w:jc w:val="both"/>
      </w:pPr>
    </w:p>
    <w:p w:rsidR="00A2429F" w:rsidRPr="00560634" w:rsidRDefault="00A2429F" w:rsidP="00AC3A23">
      <w:pPr>
        <w:jc w:val="both"/>
        <w:rPr>
          <w:b/>
          <w:bCs/>
        </w:rPr>
      </w:pPr>
    </w:p>
    <w:p w:rsidR="00A2429F" w:rsidRDefault="00A2429F" w:rsidP="00AC3A23">
      <w:pPr>
        <w:jc w:val="both"/>
        <w:rPr>
          <w:b/>
          <w:bCs/>
        </w:rPr>
      </w:pPr>
      <w:r>
        <w:rPr>
          <w:b/>
          <w:bCs/>
        </w:rPr>
        <w:t>RAZREDNA  NASTAVA:</w:t>
      </w:r>
    </w:p>
    <w:p w:rsidR="00A2429F" w:rsidRDefault="00A2429F" w:rsidP="00AC3A23">
      <w:pPr>
        <w:jc w:val="both"/>
        <w:rPr>
          <w:b/>
          <w:bCs/>
        </w:rPr>
      </w:pPr>
    </w:p>
    <w:p w:rsidR="00A2429F" w:rsidRDefault="00A2429F" w:rsidP="00AC3A23">
      <w:pPr>
        <w:jc w:val="both"/>
        <w:rPr>
          <w:b/>
          <w:bCs/>
          <w:sz w:val="20"/>
          <w:szCs w:val="20"/>
        </w:rPr>
      </w:pPr>
      <w:r>
        <w:rPr>
          <w:b/>
          <w:bCs/>
        </w:rPr>
        <w:tab/>
      </w:r>
      <w:r>
        <w:rPr>
          <w:b/>
          <w:bCs/>
        </w:rPr>
        <w:tab/>
      </w:r>
      <w:r>
        <w:rPr>
          <w:b/>
          <w:bCs/>
        </w:rPr>
        <w:tab/>
        <w:t xml:space="preserve">                        </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53"/>
        <w:gridCol w:w="3260"/>
        <w:gridCol w:w="3969"/>
      </w:tblGrid>
      <w:tr w:rsidR="00A2429F">
        <w:tc>
          <w:tcPr>
            <w:tcW w:w="1653" w:type="dxa"/>
          </w:tcPr>
          <w:p w:rsidR="00A2429F" w:rsidRDefault="00A2429F" w:rsidP="00AC3A23">
            <w:pPr>
              <w:jc w:val="both"/>
              <w:rPr>
                <w:b/>
                <w:bCs/>
              </w:rPr>
            </w:pPr>
            <w:r>
              <w:rPr>
                <w:b/>
                <w:bCs/>
              </w:rPr>
              <w:t>dan u tjednu</w:t>
            </w:r>
          </w:p>
          <w:p w:rsidR="00A2429F" w:rsidRDefault="00A2429F" w:rsidP="00AC3A23">
            <w:pPr>
              <w:overflowPunct w:val="0"/>
              <w:autoSpaceDE w:val="0"/>
              <w:autoSpaceDN w:val="0"/>
              <w:adjustRightInd w:val="0"/>
              <w:jc w:val="both"/>
              <w:rPr>
                <w:b/>
                <w:bCs/>
              </w:rPr>
            </w:pPr>
          </w:p>
        </w:tc>
        <w:tc>
          <w:tcPr>
            <w:tcW w:w="3260" w:type="dxa"/>
          </w:tcPr>
          <w:p w:rsidR="00A2429F" w:rsidRDefault="00A2429F" w:rsidP="00FB4BE6">
            <w:pPr>
              <w:jc w:val="both"/>
              <w:rPr>
                <w:b/>
                <w:bCs/>
              </w:rPr>
            </w:pPr>
            <w:r>
              <w:rPr>
                <w:b/>
                <w:bCs/>
              </w:rPr>
              <w:t>A-  tjedan</w:t>
            </w:r>
          </w:p>
        </w:tc>
        <w:tc>
          <w:tcPr>
            <w:tcW w:w="3969" w:type="dxa"/>
          </w:tcPr>
          <w:p w:rsidR="00A2429F" w:rsidRDefault="00A2429F" w:rsidP="00AC3A23">
            <w:pPr>
              <w:overflowPunct w:val="0"/>
              <w:autoSpaceDE w:val="0"/>
              <w:autoSpaceDN w:val="0"/>
              <w:adjustRightInd w:val="0"/>
              <w:jc w:val="both"/>
              <w:rPr>
                <w:b/>
                <w:bCs/>
              </w:rPr>
            </w:pPr>
            <w:r>
              <w:rPr>
                <w:b/>
                <w:bCs/>
              </w:rPr>
              <w:t>B - tjedan</w:t>
            </w:r>
          </w:p>
        </w:tc>
      </w:tr>
      <w:tr w:rsidR="00A2429F">
        <w:tc>
          <w:tcPr>
            <w:tcW w:w="1653" w:type="dxa"/>
          </w:tcPr>
          <w:p w:rsidR="00A2429F" w:rsidRDefault="00A2429F" w:rsidP="00AC3A23">
            <w:pPr>
              <w:overflowPunct w:val="0"/>
              <w:autoSpaceDE w:val="0"/>
              <w:autoSpaceDN w:val="0"/>
              <w:adjustRightInd w:val="0"/>
              <w:jc w:val="both"/>
              <w:rPr>
                <w:b/>
                <w:bCs/>
              </w:rPr>
            </w:pPr>
            <w:r>
              <w:rPr>
                <w:b/>
                <w:bCs/>
              </w:rPr>
              <w:t>ponedjeljak</w:t>
            </w:r>
          </w:p>
        </w:tc>
        <w:tc>
          <w:tcPr>
            <w:tcW w:w="3260" w:type="dxa"/>
          </w:tcPr>
          <w:p w:rsidR="00A2429F" w:rsidRPr="001869E6" w:rsidRDefault="00A2429F" w:rsidP="00AC3A23">
            <w:pPr>
              <w:overflowPunct w:val="0"/>
              <w:autoSpaceDE w:val="0"/>
              <w:autoSpaceDN w:val="0"/>
              <w:adjustRightInd w:val="0"/>
              <w:jc w:val="both"/>
            </w:pPr>
            <w:r>
              <w:t xml:space="preserve">Filip Židov </w:t>
            </w:r>
          </w:p>
        </w:tc>
        <w:tc>
          <w:tcPr>
            <w:tcW w:w="3969" w:type="dxa"/>
          </w:tcPr>
          <w:p w:rsidR="00A2429F" w:rsidRPr="001869E6" w:rsidRDefault="00A2429F" w:rsidP="00AC3A23">
            <w:pPr>
              <w:overflowPunct w:val="0"/>
              <w:autoSpaceDE w:val="0"/>
              <w:autoSpaceDN w:val="0"/>
              <w:adjustRightInd w:val="0"/>
              <w:jc w:val="both"/>
            </w:pPr>
            <w:r>
              <w:t>Filip Židov</w:t>
            </w:r>
          </w:p>
        </w:tc>
      </w:tr>
      <w:tr w:rsidR="00A2429F">
        <w:tc>
          <w:tcPr>
            <w:tcW w:w="1653" w:type="dxa"/>
          </w:tcPr>
          <w:p w:rsidR="00A2429F" w:rsidRDefault="00A2429F" w:rsidP="00AC3A23">
            <w:pPr>
              <w:overflowPunct w:val="0"/>
              <w:autoSpaceDE w:val="0"/>
              <w:autoSpaceDN w:val="0"/>
              <w:adjustRightInd w:val="0"/>
              <w:jc w:val="both"/>
              <w:rPr>
                <w:b/>
                <w:bCs/>
              </w:rPr>
            </w:pPr>
            <w:r>
              <w:rPr>
                <w:b/>
                <w:bCs/>
              </w:rPr>
              <w:t>utorak</w:t>
            </w:r>
          </w:p>
        </w:tc>
        <w:tc>
          <w:tcPr>
            <w:tcW w:w="3260" w:type="dxa"/>
          </w:tcPr>
          <w:p w:rsidR="00A2429F" w:rsidRPr="001869E6" w:rsidRDefault="00A2429F" w:rsidP="00AC3A23">
            <w:pPr>
              <w:overflowPunct w:val="0"/>
              <w:autoSpaceDE w:val="0"/>
              <w:autoSpaceDN w:val="0"/>
              <w:adjustRightInd w:val="0"/>
              <w:jc w:val="both"/>
            </w:pPr>
            <w:r>
              <w:t xml:space="preserve">Ljubica Kovač </w:t>
            </w:r>
          </w:p>
        </w:tc>
        <w:tc>
          <w:tcPr>
            <w:tcW w:w="3969" w:type="dxa"/>
          </w:tcPr>
          <w:p w:rsidR="00A2429F" w:rsidRPr="001869E6" w:rsidRDefault="00A2429F" w:rsidP="00AC3A23">
            <w:pPr>
              <w:overflowPunct w:val="0"/>
              <w:autoSpaceDE w:val="0"/>
              <w:autoSpaceDN w:val="0"/>
              <w:adjustRightInd w:val="0"/>
              <w:jc w:val="both"/>
            </w:pPr>
            <w:r>
              <w:t>Ljubica Kovač</w:t>
            </w:r>
          </w:p>
        </w:tc>
      </w:tr>
      <w:tr w:rsidR="00A2429F">
        <w:tc>
          <w:tcPr>
            <w:tcW w:w="1653" w:type="dxa"/>
          </w:tcPr>
          <w:p w:rsidR="00A2429F" w:rsidRDefault="00A2429F" w:rsidP="00AC3A23">
            <w:pPr>
              <w:overflowPunct w:val="0"/>
              <w:autoSpaceDE w:val="0"/>
              <w:autoSpaceDN w:val="0"/>
              <w:adjustRightInd w:val="0"/>
              <w:jc w:val="both"/>
              <w:rPr>
                <w:b/>
                <w:bCs/>
              </w:rPr>
            </w:pPr>
            <w:r>
              <w:rPr>
                <w:b/>
                <w:bCs/>
              </w:rPr>
              <w:t>srijeda</w:t>
            </w:r>
          </w:p>
        </w:tc>
        <w:tc>
          <w:tcPr>
            <w:tcW w:w="3260" w:type="dxa"/>
          </w:tcPr>
          <w:p w:rsidR="00A2429F" w:rsidRPr="001869E6" w:rsidRDefault="00A2429F" w:rsidP="00AC3A23">
            <w:pPr>
              <w:overflowPunct w:val="0"/>
              <w:autoSpaceDE w:val="0"/>
              <w:autoSpaceDN w:val="0"/>
              <w:adjustRightInd w:val="0"/>
              <w:jc w:val="both"/>
            </w:pPr>
            <w:r>
              <w:t>Ksenija Dukarić</w:t>
            </w:r>
          </w:p>
        </w:tc>
        <w:tc>
          <w:tcPr>
            <w:tcW w:w="3969" w:type="dxa"/>
          </w:tcPr>
          <w:p w:rsidR="00A2429F" w:rsidRPr="001869E6" w:rsidRDefault="00A2429F" w:rsidP="00AC3A23">
            <w:pPr>
              <w:overflowPunct w:val="0"/>
              <w:autoSpaceDE w:val="0"/>
              <w:autoSpaceDN w:val="0"/>
              <w:adjustRightInd w:val="0"/>
              <w:jc w:val="both"/>
            </w:pPr>
            <w:r>
              <w:t>Ksenija Dukarić</w:t>
            </w:r>
          </w:p>
        </w:tc>
      </w:tr>
      <w:tr w:rsidR="00A2429F">
        <w:tc>
          <w:tcPr>
            <w:tcW w:w="1653" w:type="dxa"/>
          </w:tcPr>
          <w:p w:rsidR="00A2429F" w:rsidRDefault="00A2429F" w:rsidP="00AC3A23">
            <w:pPr>
              <w:overflowPunct w:val="0"/>
              <w:autoSpaceDE w:val="0"/>
              <w:autoSpaceDN w:val="0"/>
              <w:adjustRightInd w:val="0"/>
              <w:jc w:val="both"/>
              <w:rPr>
                <w:b/>
                <w:bCs/>
              </w:rPr>
            </w:pPr>
            <w:r>
              <w:rPr>
                <w:b/>
                <w:bCs/>
              </w:rPr>
              <w:t>četvrtak</w:t>
            </w:r>
          </w:p>
        </w:tc>
        <w:tc>
          <w:tcPr>
            <w:tcW w:w="3260" w:type="dxa"/>
          </w:tcPr>
          <w:p w:rsidR="00A2429F" w:rsidRPr="001869E6" w:rsidRDefault="00A2429F" w:rsidP="00AC3A23">
            <w:pPr>
              <w:overflowPunct w:val="0"/>
              <w:autoSpaceDE w:val="0"/>
              <w:autoSpaceDN w:val="0"/>
              <w:adjustRightInd w:val="0"/>
              <w:jc w:val="both"/>
            </w:pPr>
            <w:r>
              <w:t>Vladimir Šalamon- Ljubica Kovač</w:t>
            </w:r>
          </w:p>
        </w:tc>
        <w:tc>
          <w:tcPr>
            <w:tcW w:w="3969" w:type="dxa"/>
          </w:tcPr>
          <w:p w:rsidR="00A2429F" w:rsidRPr="001869E6" w:rsidRDefault="00A2429F" w:rsidP="00AC3A23">
            <w:pPr>
              <w:overflowPunct w:val="0"/>
              <w:autoSpaceDE w:val="0"/>
              <w:autoSpaceDN w:val="0"/>
              <w:adjustRightInd w:val="0"/>
              <w:jc w:val="both"/>
            </w:pPr>
            <w:r>
              <w:t>Vladimir Šalamon</w:t>
            </w:r>
          </w:p>
        </w:tc>
      </w:tr>
      <w:tr w:rsidR="00A2429F">
        <w:tc>
          <w:tcPr>
            <w:tcW w:w="1653" w:type="dxa"/>
          </w:tcPr>
          <w:p w:rsidR="00A2429F" w:rsidRDefault="00A2429F" w:rsidP="00E44C36">
            <w:pPr>
              <w:overflowPunct w:val="0"/>
              <w:autoSpaceDE w:val="0"/>
              <w:autoSpaceDN w:val="0"/>
              <w:adjustRightInd w:val="0"/>
              <w:jc w:val="both"/>
              <w:rPr>
                <w:b/>
                <w:bCs/>
              </w:rPr>
            </w:pPr>
            <w:r>
              <w:rPr>
                <w:b/>
                <w:bCs/>
              </w:rPr>
              <w:t>petak</w:t>
            </w:r>
          </w:p>
        </w:tc>
        <w:tc>
          <w:tcPr>
            <w:tcW w:w="3260" w:type="dxa"/>
          </w:tcPr>
          <w:p w:rsidR="00A2429F" w:rsidRPr="001869E6" w:rsidRDefault="00A2429F" w:rsidP="00E44C36">
            <w:pPr>
              <w:overflowPunct w:val="0"/>
              <w:autoSpaceDE w:val="0"/>
              <w:autoSpaceDN w:val="0"/>
              <w:adjustRightInd w:val="0"/>
              <w:jc w:val="both"/>
            </w:pPr>
            <w:r>
              <w:t xml:space="preserve">Vladimir Šalamon </w:t>
            </w:r>
          </w:p>
        </w:tc>
        <w:tc>
          <w:tcPr>
            <w:tcW w:w="3969" w:type="dxa"/>
          </w:tcPr>
          <w:p w:rsidR="00A2429F" w:rsidRPr="001869E6" w:rsidRDefault="00A2429F" w:rsidP="00E44C36">
            <w:pPr>
              <w:overflowPunct w:val="0"/>
              <w:autoSpaceDE w:val="0"/>
              <w:autoSpaceDN w:val="0"/>
              <w:adjustRightInd w:val="0"/>
              <w:jc w:val="both"/>
            </w:pPr>
            <w:r>
              <w:t xml:space="preserve">Ksenija Dukarić- Filip Židov </w:t>
            </w:r>
          </w:p>
        </w:tc>
      </w:tr>
    </w:tbl>
    <w:p w:rsidR="00A2429F" w:rsidRDefault="00A2429F" w:rsidP="00AC3A23">
      <w:pPr>
        <w:jc w:val="both"/>
      </w:pPr>
    </w:p>
    <w:p w:rsidR="00A2429F" w:rsidRDefault="00A2429F" w:rsidP="002A4647">
      <w:pPr>
        <w:jc w:val="both"/>
        <w:rPr>
          <w:b/>
          <w:bCs/>
        </w:rPr>
      </w:pPr>
      <w:r>
        <w:rPr>
          <w:b/>
          <w:bCs/>
        </w:rPr>
        <w:t>PREDMETNA   NASTAVA:</w:t>
      </w:r>
    </w:p>
    <w:p w:rsidR="00A2429F" w:rsidRDefault="00A2429F" w:rsidP="002A4647">
      <w:pPr>
        <w:jc w:val="both"/>
        <w:rPr>
          <w:b/>
          <w:bCs/>
        </w:rPr>
      </w:pPr>
    </w:p>
    <w:p w:rsidR="00A2429F" w:rsidRDefault="00A2429F" w:rsidP="002A4647">
      <w:pPr>
        <w:jc w:val="both"/>
        <w:rPr>
          <w:b/>
          <w:bCs/>
          <w:sz w:val="20"/>
          <w:szCs w:val="20"/>
        </w:rPr>
      </w:pPr>
      <w:r>
        <w:rPr>
          <w:b/>
          <w:bCs/>
        </w:rPr>
        <w:tab/>
      </w:r>
      <w:r>
        <w:rPr>
          <w:b/>
          <w:bCs/>
        </w:rPr>
        <w:tab/>
      </w:r>
      <w:r>
        <w:rPr>
          <w:b/>
          <w:bCs/>
        </w:rPr>
        <w:tab/>
        <w:t xml:space="preserve">                        </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53"/>
        <w:gridCol w:w="3260"/>
        <w:gridCol w:w="3969"/>
      </w:tblGrid>
      <w:tr w:rsidR="00A2429F">
        <w:tc>
          <w:tcPr>
            <w:tcW w:w="1653" w:type="dxa"/>
          </w:tcPr>
          <w:p w:rsidR="00A2429F" w:rsidRDefault="00A2429F" w:rsidP="00EF6F76">
            <w:pPr>
              <w:jc w:val="both"/>
              <w:rPr>
                <w:b/>
                <w:bCs/>
              </w:rPr>
            </w:pPr>
            <w:r>
              <w:rPr>
                <w:b/>
                <w:bCs/>
              </w:rPr>
              <w:t>dan u tjednu</w:t>
            </w:r>
          </w:p>
          <w:p w:rsidR="00A2429F" w:rsidRDefault="00A2429F" w:rsidP="00EF6F76">
            <w:pPr>
              <w:overflowPunct w:val="0"/>
              <w:autoSpaceDE w:val="0"/>
              <w:autoSpaceDN w:val="0"/>
              <w:adjustRightInd w:val="0"/>
              <w:jc w:val="both"/>
              <w:rPr>
                <w:b/>
                <w:bCs/>
              </w:rPr>
            </w:pPr>
          </w:p>
        </w:tc>
        <w:tc>
          <w:tcPr>
            <w:tcW w:w="3260" w:type="dxa"/>
          </w:tcPr>
          <w:p w:rsidR="00A2429F" w:rsidRDefault="00A2429F" w:rsidP="00EF6F76">
            <w:pPr>
              <w:jc w:val="both"/>
              <w:rPr>
                <w:b/>
                <w:bCs/>
              </w:rPr>
            </w:pPr>
            <w:r>
              <w:rPr>
                <w:b/>
                <w:bCs/>
              </w:rPr>
              <w:t>A -  tjedan</w:t>
            </w:r>
          </w:p>
        </w:tc>
        <w:tc>
          <w:tcPr>
            <w:tcW w:w="3969" w:type="dxa"/>
          </w:tcPr>
          <w:p w:rsidR="00A2429F" w:rsidRDefault="00A2429F" w:rsidP="00EF6F76">
            <w:pPr>
              <w:overflowPunct w:val="0"/>
              <w:autoSpaceDE w:val="0"/>
              <w:autoSpaceDN w:val="0"/>
              <w:adjustRightInd w:val="0"/>
              <w:jc w:val="both"/>
              <w:rPr>
                <w:b/>
                <w:bCs/>
              </w:rPr>
            </w:pPr>
            <w:r>
              <w:rPr>
                <w:b/>
                <w:bCs/>
              </w:rPr>
              <w:t>B-  tjedan</w:t>
            </w:r>
          </w:p>
        </w:tc>
      </w:tr>
      <w:tr w:rsidR="00A2429F">
        <w:tc>
          <w:tcPr>
            <w:tcW w:w="1653" w:type="dxa"/>
          </w:tcPr>
          <w:p w:rsidR="00A2429F" w:rsidRDefault="00A2429F" w:rsidP="00EF6F76">
            <w:pPr>
              <w:overflowPunct w:val="0"/>
              <w:autoSpaceDE w:val="0"/>
              <w:autoSpaceDN w:val="0"/>
              <w:adjustRightInd w:val="0"/>
              <w:jc w:val="both"/>
              <w:rPr>
                <w:b/>
                <w:bCs/>
              </w:rPr>
            </w:pPr>
            <w:r>
              <w:rPr>
                <w:b/>
                <w:bCs/>
              </w:rPr>
              <w:t>ponedjeljak</w:t>
            </w:r>
          </w:p>
        </w:tc>
        <w:tc>
          <w:tcPr>
            <w:tcW w:w="3260" w:type="dxa"/>
          </w:tcPr>
          <w:p w:rsidR="00A2429F" w:rsidRDefault="00A2429F" w:rsidP="00EF6F76">
            <w:pPr>
              <w:overflowPunct w:val="0"/>
              <w:autoSpaceDE w:val="0"/>
              <w:autoSpaceDN w:val="0"/>
              <w:adjustRightInd w:val="0"/>
              <w:jc w:val="both"/>
            </w:pPr>
            <w:r>
              <w:t>Marina Držanić</w:t>
            </w:r>
          </w:p>
          <w:p w:rsidR="00A2429F" w:rsidRDefault="00A2429F" w:rsidP="00EF6F76">
            <w:pPr>
              <w:overflowPunct w:val="0"/>
              <w:autoSpaceDE w:val="0"/>
              <w:autoSpaceDN w:val="0"/>
              <w:adjustRightInd w:val="0"/>
              <w:jc w:val="both"/>
            </w:pPr>
            <w:r>
              <w:t>Ivana Beti</w:t>
            </w:r>
          </w:p>
          <w:p w:rsidR="00A2429F" w:rsidRPr="001869E6" w:rsidRDefault="00A2429F" w:rsidP="00EF6F76">
            <w:pPr>
              <w:overflowPunct w:val="0"/>
              <w:autoSpaceDE w:val="0"/>
              <w:autoSpaceDN w:val="0"/>
              <w:adjustRightInd w:val="0"/>
              <w:jc w:val="both"/>
            </w:pPr>
            <w:r>
              <w:t xml:space="preserve">Damir Žegarac </w:t>
            </w:r>
          </w:p>
        </w:tc>
        <w:tc>
          <w:tcPr>
            <w:tcW w:w="3969" w:type="dxa"/>
          </w:tcPr>
          <w:p w:rsidR="00A2429F" w:rsidRDefault="00A2429F" w:rsidP="00A07587">
            <w:pPr>
              <w:overflowPunct w:val="0"/>
              <w:autoSpaceDE w:val="0"/>
              <w:autoSpaceDN w:val="0"/>
              <w:adjustRightInd w:val="0"/>
              <w:jc w:val="both"/>
            </w:pPr>
            <w:r>
              <w:t>Marina Držanić</w:t>
            </w:r>
          </w:p>
          <w:p w:rsidR="00A2429F" w:rsidRDefault="00A2429F" w:rsidP="00A07587">
            <w:pPr>
              <w:overflowPunct w:val="0"/>
              <w:autoSpaceDE w:val="0"/>
              <w:autoSpaceDN w:val="0"/>
              <w:adjustRightInd w:val="0"/>
              <w:jc w:val="both"/>
            </w:pPr>
            <w:r>
              <w:t>Sanja Kišić</w:t>
            </w:r>
          </w:p>
          <w:p w:rsidR="00A2429F" w:rsidRPr="001869E6" w:rsidRDefault="00A2429F" w:rsidP="00EF6F76">
            <w:pPr>
              <w:overflowPunct w:val="0"/>
              <w:autoSpaceDE w:val="0"/>
              <w:autoSpaceDN w:val="0"/>
              <w:adjustRightInd w:val="0"/>
              <w:jc w:val="both"/>
            </w:pPr>
            <w:r>
              <w:t>Damir Žegarac</w:t>
            </w:r>
          </w:p>
        </w:tc>
      </w:tr>
      <w:tr w:rsidR="00A2429F">
        <w:tc>
          <w:tcPr>
            <w:tcW w:w="1653" w:type="dxa"/>
          </w:tcPr>
          <w:p w:rsidR="00A2429F" w:rsidRDefault="00A2429F" w:rsidP="00EF6F76">
            <w:pPr>
              <w:overflowPunct w:val="0"/>
              <w:autoSpaceDE w:val="0"/>
              <w:autoSpaceDN w:val="0"/>
              <w:adjustRightInd w:val="0"/>
              <w:jc w:val="both"/>
              <w:rPr>
                <w:b/>
                <w:bCs/>
              </w:rPr>
            </w:pPr>
            <w:r>
              <w:rPr>
                <w:b/>
                <w:bCs/>
              </w:rPr>
              <w:t>utorak</w:t>
            </w:r>
          </w:p>
        </w:tc>
        <w:tc>
          <w:tcPr>
            <w:tcW w:w="3260" w:type="dxa"/>
          </w:tcPr>
          <w:p w:rsidR="00A2429F" w:rsidRDefault="00A2429F" w:rsidP="00EF6F76">
            <w:pPr>
              <w:overflowPunct w:val="0"/>
              <w:autoSpaceDE w:val="0"/>
              <w:autoSpaceDN w:val="0"/>
              <w:adjustRightInd w:val="0"/>
              <w:jc w:val="both"/>
            </w:pPr>
            <w:r>
              <w:t>Anita Fabić</w:t>
            </w:r>
          </w:p>
          <w:p w:rsidR="00A2429F" w:rsidRDefault="00A2429F" w:rsidP="00EF6F76">
            <w:pPr>
              <w:overflowPunct w:val="0"/>
              <w:autoSpaceDE w:val="0"/>
              <w:autoSpaceDN w:val="0"/>
              <w:adjustRightInd w:val="0"/>
              <w:jc w:val="both"/>
            </w:pPr>
            <w:r>
              <w:t>Alen Mudri</w:t>
            </w:r>
          </w:p>
          <w:p w:rsidR="00A2429F" w:rsidRPr="001869E6" w:rsidRDefault="00A2429F" w:rsidP="00EF6F76">
            <w:pPr>
              <w:overflowPunct w:val="0"/>
              <w:autoSpaceDE w:val="0"/>
              <w:autoSpaceDN w:val="0"/>
              <w:adjustRightInd w:val="0"/>
              <w:jc w:val="both"/>
            </w:pPr>
            <w:r>
              <w:t xml:space="preserve">Krunoslav Lajtman </w:t>
            </w:r>
          </w:p>
        </w:tc>
        <w:tc>
          <w:tcPr>
            <w:tcW w:w="3969" w:type="dxa"/>
          </w:tcPr>
          <w:p w:rsidR="00A2429F" w:rsidRDefault="00A2429F" w:rsidP="00A07587">
            <w:pPr>
              <w:overflowPunct w:val="0"/>
              <w:autoSpaceDE w:val="0"/>
              <w:autoSpaceDN w:val="0"/>
              <w:adjustRightInd w:val="0"/>
              <w:jc w:val="both"/>
            </w:pPr>
            <w:r>
              <w:t>Anita Fabić</w:t>
            </w:r>
          </w:p>
          <w:p w:rsidR="00A2429F" w:rsidRDefault="00A2429F" w:rsidP="00A07587">
            <w:pPr>
              <w:overflowPunct w:val="0"/>
              <w:autoSpaceDE w:val="0"/>
              <w:autoSpaceDN w:val="0"/>
              <w:adjustRightInd w:val="0"/>
              <w:jc w:val="both"/>
            </w:pPr>
            <w:r>
              <w:t>Alen Mudri</w:t>
            </w:r>
          </w:p>
          <w:p w:rsidR="00A2429F" w:rsidRPr="001869E6" w:rsidRDefault="00A2429F" w:rsidP="00A07587">
            <w:pPr>
              <w:overflowPunct w:val="0"/>
              <w:autoSpaceDE w:val="0"/>
              <w:autoSpaceDN w:val="0"/>
              <w:adjustRightInd w:val="0"/>
              <w:jc w:val="both"/>
            </w:pPr>
            <w:r>
              <w:t>Željka Štampar Zamuda</w:t>
            </w:r>
          </w:p>
        </w:tc>
      </w:tr>
      <w:tr w:rsidR="00A2429F">
        <w:tc>
          <w:tcPr>
            <w:tcW w:w="1653" w:type="dxa"/>
          </w:tcPr>
          <w:p w:rsidR="00A2429F" w:rsidRDefault="00A2429F" w:rsidP="00EF6F76">
            <w:pPr>
              <w:overflowPunct w:val="0"/>
              <w:autoSpaceDE w:val="0"/>
              <w:autoSpaceDN w:val="0"/>
              <w:adjustRightInd w:val="0"/>
              <w:jc w:val="both"/>
              <w:rPr>
                <w:b/>
                <w:bCs/>
              </w:rPr>
            </w:pPr>
            <w:r>
              <w:rPr>
                <w:b/>
                <w:bCs/>
              </w:rPr>
              <w:t>srijeda</w:t>
            </w:r>
          </w:p>
        </w:tc>
        <w:tc>
          <w:tcPr>
            <w:tcW w:w="3260" w:type="dxa"/>
          </w:tcPr>
          <w:p w:rsidR="00A2429F" w:rsidRDefault="00A2429F" w:rsidP="00EF6F76">
            <w:pPr>
              <w:overflowPunct w:val="0"/>
              <w:autoSpaceDE w:val="0"/>
              <w:autoSpaceDN w:val="0"/>
              <w:adjustRightInd w:val="0"/>
              <w:jc w:val="both"/>
            </w:pPr>
            <w:r>
              <w:t>Mateja Vrhaj</w:t>
            </w:r>
          </w:p>
          <w:p w:rsidR="00A2429F" w:rsidRDefault="00A2429F" w:rsidP="00EF6F76">
            <w:pPr>
              <w:overflowPunct w:val="0"/>
              <w:autoSpaceDE w:val="0"/>
              <w:autoSpaceDN w:val="0"/>
              <w:adjustRightInd w:val="0"/>
              <w:jc w:val="both"/>
            </w:pPr>
            <w:r>
              <w:t>Mihael Varga</w:t>
            </w:r>
          </w:p>
          <w:p w:rsidR="00A2429F" w:rsidRPr="001869E6" w:rsidRDefault="00A2429F" w:rsidP="00EF6F76">
            <w:pPr>
              <w:overflowPunct w:val="0"/>
              <w:autoSpaceDE w:val="0"/>
              <w:autoSpaceDN w:val="0"/>
              <w:adjustRightInd w:val="0"/>
              <w:jc w:val="both"/>
            </w:pPr>
            <w:r>
              <w:t>Martina Kečkeš</w:t>
            </w:r>
          </w:p>
        </w:tc>
        <w:tc>
          <w:tcPr>
            <w:tcW w:w="3969" w:type="dxa"/>
          </w:tcPr>
          <w:p w:rsidR="00A2429F" w:rsidRDefault="00A2429F" w:rsidP="00EF6F76">
            <w:pPr>
              <w:overflowPunct w:val="0"/>
              <w:autoSpaceDE w:val="0"/>
              <w:autoSpaceDN w:val="0"/>
              <w:adjustRightInd w:val="0"/>
              <w:jc w:val="both"/>
            </w:pPr>
            <w:r>
              <w:t xml:space="preserve">Mihael Varga </w:t>
            </w:r>
          </w:p>
          <w:p w:rsidR="00A2429F" w:rsidRDefault="00A2429F" w:rsidP="00EF6F76">
            <w:pPr>
              <w:overflowPunct w:val="0"/>
              <w:autoSpaceDE w:val="0"/>
              <w:autoSpaceDN w:val="0"/>
              <w:adjustRightInd w:val="0"/>
              <w:jc w:val="both"/>
            </w:pPr>
            <w:r>
              <w:t xml:space="preserve">Ivana Beti </w:t>
            </w:r>
          </w:p>
          <w:p w:rsidR="00A2429F" w:rsidRPr="001869E6" w:rsidRDefault="00A2429F" w:rsidP="00EF6F76">
            <w:pPr>
              <w:overflowPunct w:val="0"/>
              <w:autoSpaceDE w:val="0"/>
              <w:autoSpaceDN w:val="0"/>
              <w:adjustRightInd w:val="0"/>
              <w:jc w:val="both"/>
            </w:pPr>
            <w:r>
              <w:t>Martina Kečkeš</w:t>
            </w:r>
          </w:p>
        </w:tc>
      </w:tr>
      <w:tr w:rsidR="00A2429F">
        <w:tc>
          <w:tcPr>
            <w:tcW w:w="1653" w:type="dxa"/>
          </w:tcPr>
          <w:p w:rsidR="00A2429F" w:rsidRDefault="00A2429F" w:rsidP="00EF6F76">
            <w:pPr>
              <w:overflowPunct w:val="0"/>
              <w:autoSpaceDE w:val="0"/>
              <w:autoSpaceDN w:val="0"/>
              <w:adjustRightInd w:val="0"/>
              <w:jc w:val="both"/>
              <w:rPr>
                <w:b/>
                <w:bCs/>
              </w:rPr>
            </w:pPr>
            <w:r>
              <w:rPr>
                <w:b/>
                <w:bCs/>
              </w:rPr>
              <w:t>četvrtak</w:t>
            </w:r>
          </w:p>
        </w:tc>
        <w:tc>
          <w:tcPr>
            <w:tcW w:w="3260" w:type="dxa"/>
          </w:tcPr>
          <w:p w:rsidR="00A2429F" w:rsidRDefault="00A2429F" w:rsidP="00EF6F76">
            <w:pPr>
              <w:overflowPunct w:val="0"/>
              <w:autoSpaceDE w:val="0"/>
              <w:autoSpaceDN w:val="0"/>
              <w:adjustRightInd w:val="0"/>
              <w:jc w:val="both"/>
            </w:pPr>
            <w:r>
              <w:t>Sanja Kišić</w:t>
            </w:r>
          </w:p>
          <w:p w:rsidR="00A2429F" w:rsidRDefault="00A2429F" w:rsidP="00EF6F76">
            <w:pPr>
              <w:overflowPunct w:val="0"/>
              <w:autoSpaceDE w:val="0"/>
              <w:autoSpaceDN w:val="0"/>
              <w:adjustRightInd w:val="0"/>
              <w:jc w:val="both"/>
            </w:pPr>
            <w:r>
              <w:t>Zvjezdana Frančić</w:t>
            </w:r>
          </w:p>
          <w:p w:rsidR="00A2429F" w:rsidRPr="001869E6" w:rsidRDefault="00A2429F" w:rsidP="00EF6F76">
            <w:pPr>
              <w:overflowPunct w:val="0"/>
              <w:autoSpaceDE w:val="0"/>
              <w:autoSpaceDN w:val="0"/>
              <w:adjustRightInd w:val="0"/>
              <w:jc w:val="both"/>
            </w:pPr>
            <w:r>
              <w:t xml:space="preserve">Dubravka Žinić Resman </w:t>
            </w:r>
          </w:p>
        </w:tc>
        <w:tc>
          <w:tcPr>
            <w:tcW w:w="3969" w:type="dxa"/>
          </w:tcPr>
          <w:p w:rsidR="00A2429F" w:rsidRDefault="00A2429F" w:rsidP="00EF6F76">
            <w:pPr>
              <w:overflowPunct w:val="0"/>
              <w:autoSpaceDE w:val="0"/>
              <w:autoSpaceDN w:val="0"/>
              <w:adjustRightInd w:val="0"/>
              <w:jc w:val="both"/>
            </w:pPr>
            <w:r>
              <w:t>Mateja Vrhaj</w:t>
            </w:r>
          </w:p>
          <w:p w:rsidR="00A2429F" w:rsidRDefault="00A2429F" w:rsidP="00EF6F76">
            <w:pPr>
              <w:overflowPunct w:val="0"/>
              <w:autoSpaceDE w:val="0"/>
              <w:autoSpaceDN w:val="0"/>
              <w:adjustRightInd w:val="0"/>
              <w:jc w:val="both"/>
            </w:pPr>
            <w:r>
              <w:t>Zvjezdana Frančić</w:t>
            </w:r>
          </w:p>
          <w:p w:rsidR="00A2429F" w:rsidRPr="001869E6" w:rsidRDefault="00A2429F" w:rsidP="00EF6F76">
            <w:pPr>
              <w:overflowPunct w:val="0"/>
              <w:autoSpaceDE w:val="0"/>
              <w:autoSpaceDN w:val="0"/>
              <w:adjustRightInd w:val="0"/>
              <w:jc w:val="both"/>
            </w:pPr>
            <w:r>
              <w:t xml:space="preserve">Dubravka Žinić Resman </w:t>
            </w:r>
          </w:p>
        </w:tc>
      </w:tr>
      <w:tr w:rsidR="00A2429F">
        <w:tc>
          <w:tcPr>
            <w:tcW w:w="1653" w:type="dxa"/>
          </w:tcPr>
          <w:p w:rsidR="00A2429F" w:rsidRDefault="00A2429F" w:rsidP="00EF6F76">
            <w:pPr>
              <w:overflowPunct w:val="0"/>
              <w:autoSpaceDE w:val="0"/>
              <w:autoSpaceDN w:val="0"/>
              <w:adjustRightInd w:val="0"/>
              <w:jc w:val="both"/>
              <w:rPr>
                <w:b/>
                <w:bCs/>
              </w:rPr>
            </w:pPr>
            <w:r>
              <w:rPr>
                <w:b/>
                <w:bCs/>
              </w:rPr>
              <w:t>petak</w:t>
            </w:r>
          </w:p>
        </w:tc>
        <w:tc>
          <w:tcPr>
            <w:tcW w:w="3260" w:type="dxa"/>
          </w:tcPr>
          <w:p w:rsidR="00A2429F" w:rsidRDefault="00A2429F" w:rsidP="00EF6F76">
            <w:pPr>
              <w:overflowPunct w:val="0"/>
              <w:autoSpaceDE w:val="0"/>
              <w:autoSpaceDN w:val="0"/>
              <w:adjustRightInd w:val="0"/>
              <w:jc w:val="both"/>
            </w:pPr>
            <w:r>
              <w:t xml:space="preserve">Željka Štampar Zamuda </w:t>
            </w:r>
          </w:p>
          <w:p w:rsidR="00A2429F" w:rsidRDefault="00A2429F" w:rsidP="00EF6F76">
            <w:pPr>
              <w:overflowPunct w:val="0"/>
              <w:autoSpaceDE w:val="0"/>
              <w:autoSpaceDN w:val="0"/>
              <w:adjustRightInd w:val="0"/>
              <w:jc w:val="both"/>
            </w:pPr>
            <w:r>
              <w:t>Marina Držanić</w:t>
            </w:r>
          </w:p>
          <w:p w:rsidR="00A2429F" w:rsidRPr="001869E6" w:rsidRDefault="00A2429F" w:rsidP="00EF6F76">
            <w:pPr>
              <w:overflowPunct w:val="0"/>
              <w:autoSpaceDE w:val="0"/>
              <w:autoSpaceDN w:val="0"/>
              <w:adjustRightInd w:val="0"/>
              <w:jc w:val="both"/>
            </w:pPr>
            <w:r>
              <w:t xml:space="preserve">Damir Žegarac </w:t>
            </w:r>
          </w:p>
        </w:tc>
        <w:tc>
          <w:tcPr>
            <w:tcW w:w="3969" w:type="dxa"/>
          </w:tcPr>
          <w:p w:rsidR="00A2429F" w:rsidRDefault="00A2429F" w:rsidP="00EF6F76">
            <w:pPr>
              <w:overflowPunct w:val="0"/>
              <w:autoSpaceDE w:val="0"/>
              <w:autoSpaceDN w:val="0"/>
              <w:adjustRightInd w:val="0"/>
              <w:jc w:val="both"/>
            </w:pPr>
            <w:r>
              <w:t>Anita Fabić</w:t>
            </w:r>
          </w:p>
          <w:p w:rsidR="00A2429F" w:rsidRDefault="00A2429F" w:rsidP="00EF6F76">
            <w:pPr>
              <w:overflowPunct w:val="0"/>
              <w:autoSpaceDE w:val="0"/>
              <w:autoSpaceDN w:val="0"/>
              <w:adjustRightInd w:val="0"/>
              <w:jc w:val="both"/>
            </w:pPr>
            <w:r>
              <w:t>Sanja Kišić</w:t>
            </w:r>
          </w:p>
          <w:p w:rsidR="00A2429F" w:rsidRPr="001869E6" w:rsidRDefault="00A2429F" w:rsidP="00EF6F76">
            <w:pPr>
              <w:overflowPunct w:val="0"/>
              <w:autoSpaceDE w:val="0"/>
              <w:autoSpaceDN w:val="0"/>
              <w:adjustRightInd w:val="0"/>
              <w:jc w:val="both"/>
            </w:pPr>
            <w:r>
              <w:t xml:space="preserve">Željka Štampar Zamuda </w:t>
            </w:r>
          </w:p>
        </w:tc>
      </w:tr>
    </w:tbl>
    <w:p w:rsidR="00A2429F" w:rsidRDefault="00A2429F" w:rsidP="00AC3A23">
      <w:pPr>
        <w:jc w:val="both"/>
      </w:pPr>
    </w:p>
    <w:p w:rsidR="00A2429F" w:rsidRDefault="00A2429F" w:rsidP="00AC3A23">
      <w:pPr>
        <w:jc w:val="both"/>
      </w:pPr>
    </w:p>
    <w:p w:rsidR="00A2429F" w:rsidRDefault="00A2429F" w:rsidP="00AC3A23">
      <w:pPr>
        <w:jc w:val="both"/>
        <w:rPr>
          <w:b/>
          <w:bCs/>
        </w:rPr>
      </w:pPr>
      <w:r>
        <w:t xml:space="preserve">  </w:t>
      </w:r>
      <w:r>
        <w:rPr>
          <w:b/>
          <w:bCs/>
        </w:rPr>
        <w:t xml:space="preserve">2.3. GODIŠNJI KALENDAR RADA </w:t>
      </w:r>
    </w:p>
    <w:p w:rsidR="00A2429F" w:rsidRPr="004D7566" w:rsidRDefault="00A2429F" w:rsidP="00AC3A23">
      <w:pPr>
        <w:jc w:val="both"/>
      </w:pPr>
    </w:p>
    <w:p w:rsidR="00A2429F" w:rsidRDefault="00A2429F" w:rsidP="00D664E1">
      <w:pPr>
        <w:pStyle w:val="StandardWeb"/>
        <w:jc w:val="both"/>
      </w:pPr>
      <w:r>
        <w:t>Nastava počinje 7. rujna 2015. godine, a završava 10. lipnja 2016. godine. Nastava se ustrojava u dva polugodišta. Prvo polugodište traje od 7. rujna 2015. godine do 23. prosinca 2015. godine. Drugo polugodište traje od 11. siječnja 2016. godine do 10. lipnja 2016. godine Nastava se organizira i izvodi u najmanje 175 nastavnih dana, odnosno 35 nastavnih tjedana. Zimski odmor učenika počinje 24. prosinca 2015. godine, a završava 8. siječnja 2016. godine. Proljetni odmor učenika počinje 21. ožujka 2016. godine, a završava 25. ožujka 2016. godine. Ljetni odmor počinje 13. lipnja 2016. godine, osim za učenike koji polažu predmetni, razredni, popravni, dopunski, razlikovni ili neki drugi ispit, što se utvrđuje godišnjim planom i programom rada škole.</w:t>
      </w:r>
    </w:p>
    <w:p w:rsidR="00A2429F" w:rsidRDefault="00A2429F" w:rsidP="00590523">
      <w:pPr>
        <w:pStyle w:val="StandardWeb"/>
      </w:pPr>
    </w:p>
    <w:p w:rsidR="00A2429F" w:rsidRDefault="00A2429F" w:rsidP="00590523">
      <w:pPr>
        <w:pStyle w:val="StandardWeb"/>
      </w:pPr>
      <w:r>
        <w:t xml:space="preserve">Nenastavni dani : </w:t>
      </w:r>
    </w:p>
    <w:p w:rsidR="00A2429F" w:rsidRDefault="00A2429F" w:rsidP="00590523">
      <w:pPr>
        <w:pStyle w:val="StandardWeb"/>
      </w:pPr>
      <w:r>
        <w:t xml:space="preserve">9. 10. 2015. – usavršavanje djelatnika </w:t>
      </w:r>
    </w:p>
    <w:p w:rsidR="00A2429F" w:rsidRDefault="00A2429F" w:rsidP="00811703">
      <w:pPr>
        <w:pStyle w:val="StandardWeb"/>
      </w:pPr>
      <w:r>
        <w:t xml:space="preserve">9.05.2015. – projektni dan/ Škola za Europu </w:t>
      </w:r>
    </w:p>
    <w:p w:rsidR="00A2429F" w:rsidRDefault="00A2429F" w:rsidP="00590523">
      <w:pPr>
        <w:pStyle w:val="StandardWeb"/>
      </w:pPr>
      <w:r>
        <w:t xml:space="preserve">27. 05.2016.- usavršavanje djelatnika </w:t>
      </w:r>
    </w:p>
    <w:p w:rsidR="00A2429F" w:rsidRDefault="00A2429F" w:rsidP="00590523">
      <w:pPr>
        <w:pStyle w:val="StandardWeb"/>
      </w:pPr>
      <w:r>
        <w:t xml:space="preserve">30. 05.2016. – Dan športa </w:t>
      </w:r>
    </w:p>
    <w:p w:rsidR="00A2429F" w:rsidRDefault="00A2429F" w:rsidP="00590523">
      <w:pPr>
        <w:pStyle w:val="StandardWeb"/>
      </w:pPr>
      <w:r>
        <w:t xml:space="preserve">10.06.2016.- Dan škole </w:t>
      </w:r>
    </w:p>
    <w:p w:rsidR="00A2429F" w:rsidRDefault="00A2429F" w:rsidP="00590523">
      <w:pPr>
        <w:pStyle w:val="StandardWeb"/>
      </w:pPr>
    </w:p>
    <w:p w:rsidR="00A2429F" w:rsidRDefault="00A2429F" w:rsidP="00AC3A23">
      <w:pPr>
        <w:jc w:val="both"/>
      </w:pPr>
    </w:p>
    <w:p w:rsidR="00A2429F" w:rsidRDefault="00A2429F" w:rsidP="00811703">
      <w:pPr>
        <w:jc w:val="both"/>
      </w:pPr>
      <w:r>
        <w:t xml:space="preserve">Nastavni dani : 175 </w:t>
      </w:r>
    </w:p>
    <w:p w:rsidR="00A2429F" w:rsidRDefault="00A2429F" w:rsidP="0062469B"/>
    <w:p w:rsidR="00A2429F" w:rsidRDefault="00A2429F" w:rsidP="0062469B"/>
    <w:p w:rsidR="00A2429F" w:rsidRDefault="00A2429F" w:rsidP="0062469B"/>
    <w:p w:rsidR="00A2429F" w:rsidRDefault="00A2429F" w:rsidP="0062469B">
      <w:pPr>
        <w:sectPr w:rsidR="00A2429F" w:rsidSect="001C6108">
          <w:footerReference w:type="default" r:id="rId9"/>
          <w:pgSz w:w="11906" w:h="16838"/>
          <w:pgMar w:top="1418" w:right="1418" w:bottom="1418" w:left="1418" w:header="709" w:footer="709" w:gutter="0"/>
          <w:pgNumType w:start="1"/>
          <w:cols w:space="708"/>
          <w:rtlGutter/>
          <w:docGrid w:linePitch="360"/>
        </w:sectPr>
      </w:pPr>
    </w:p>
    <w:p w:rsidR="00A2429F" w:rsidRDefault="00B57CC2" w:rsidP="0062469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pt;margin-top:-45pt;width:750pt;height:495pt;z-index:-251658240">
            <v:imagedata r:id="rId10" o:title=""/>
          </v:shape>
          <o:OLEObject Type="Embed" ProgID="AcroExch.Document.7" ShapeID="_x0000_s1028" DrawAspect="Content" ObjectID="_1546240966" r:id="rId11"/>
        </w:pict>
      </w:r>
    </w:p>
    <w:p w:rsidR="00A2429F" w:rsidRDefault="00A2429F" w:rsidP="0062469B"/>
    <w:p w:rsidR="00A2429F" w:rsidRDefault="00A2429F" w:rsidP="0062469B"/>
    <w:p w:rsidR="00A2429F" w:rsidRDefault="00A2429F" w:rsidP="0062469B"/>
    <w:p w:rsidR="00A2429F" w:rsidRDefault="00A2429F" w:rsidP="0062469B"/>
    <w:p w:rsidR="00A2429F" w:rsidRDefault="00A2429F" w:rsidP="0062469B"/>
    <w:p w:rsidR="00A2429F" w:rsidRDefault="00A2429F" w:rsidP="0062469B"/>
    <w:p w:rsidR="00A2429F" w:rsidRPr="00F907F6" w:rsidRDefault="00A2429F" w:rsidP="00F907F6"/>
    <w:p w:rsidR="00A2429F" w:rsidRPr="00F907F6" w:rsidRDefault="00A2429F" w:rsidP="00F907F6"/>
    <w:p w:rsidR="00A2429F" w:rsidRPr="00F907F6" w:rsidRDefault="00A2429F" w:rsidP="00F907F6"/>
    <w:p w:rsidR="00A2429F" w:rsidRPr="00F907F6" w:rsidRDefault="00A2429F" w:rsidP="00F907F6"/>
    <w:p w:rsidR="00A2429F" w:rsidRPr="00F907F6" w:rsidRDefault="00A2429F" w:rsidP="00F907F6"/>
    <w:p w:rsidR="00A2429F" w:rsidRPr="00F907F6" w:rsidRDefault="00A2429F" w:rsidP="00F907F6"/>
    <w:p w:rsidR="00A2429F" w:rsidRPr="00F907F6" w:rsidRDefault="00A2429F" w:rsidP="00F907F6"/>
    <w:p w:rsidR="00A2429F" w:rsidRPr="00F907F6" w:rsidRDefault="00A2429F" w:rsidP="00F907F6"/>
    <w:p w:rsidR="00A2429F" w:rsidRPr="00F907F6" w:rsidRDefault="00A2429F" w:rsidP="00F907F6"/>
    <w:p w:rsidR="00A2429F" w:rsidRPr="00F907F6" w:rsidRDefault="00A2429F" w:rsidP="00F907F6"/>
    <w:p w:rsidR="00A2429F" w:rsidRPr="00F907F6" w:rsidRDefault="00A2429F" w:rsidP="00F907F6"/>
    <w:p w:rsidR="00A2429F" w:rsidRPr="00F907F6" w:rsidRDefault="00A2429F" w:rsidP="00F907F6"/>
    <w:p w:rsidR="00A2429F" w:rsidRPr="00F907F6" w:rsidRDefault="00A2429F" w:rsidP="00F907F6"/>
    <w:p w:rsidR="00A2429F" w:rsidRPr="00F907F6" w:rsidRDefault="00A2429F" w:rsidP="00F907F6"/>
    <w:p w:rsidR="00A2429F" w:rsidRPr="00F907F6" w:rsidRDefault="00A2429F" w:rsidP="00F907F6"/>
    <w:p w:rsidR="00A2429F" w:rsidRPr="00F907F6" w:rsidRDefault="00A2429F" w:rsidP="00F907F6"/>
    <w:p w:rsidR="00A2429F" w:rsidRPr="00F907F6" w:rsidRDefault="00A2429F" w:rsidP="00F907F6"/>
    <w:p w:rsidR="00A2429F" w:rsidRPr="00F907F6" w:rsidRDefault="00A2429F" w:rsidP="00F907F6"/>
    <w:p w:rsidR="00A2429F" w:rsidRPr="00F907F6" w:rsidRDefault="00A2429F" w:rsidP="00F907F6"/>
    <w:p w:rsidR="00A2429F" w:rsidRPr="00F907F6" w:rsidRDefault="00A2429F" w:rsidP="00F907F6"/>
    <w:p w:rsidR="00A2429F" w:rsidRPr="00F907F6" w:rsidRDefault="00A2429F" w:rsidP="00F907F6"/>
    <w:p w:rsidR="00A2429F" w:rsidRPr="00F907F6" w:rsidRDefault="00A2429F" w:rsidP="00F907F6"/>
    <w:p w:rsidR="00A2429F" w:rsidRPr="00F907F6" w:rsidRDefault="00A2429F" w:rsidP="00F907F6"/>
    <w:p w:rsidR="00A2429F" w:rsidRPr="00F907F6" w:rsidRDefault="00A2429F" w:rsidP="00F907F6"/>
    <w:p w:rsidR="00A2429F" w:rsidRDefault="00A2429F" w:rsidP="00F907F6">
      <w:pPr>
        <w:sectPr w:rsidR="00A2429F" w:rsidSect="00167227">
          <w:pgSz w:w="16838" w:h="11906" w:orient="landscape"/>
          <w:pgMar w:top="1418" w:right="1418" w:bottom="1418" w:left="1418" w:header="709" w:footer="709" w:gutter="0"/>
          <w:pgNumType w:start="15"/>
          <w:cols w:space="708"/>
          <w:docGrid w:linePitch="360"/>
        </w:sectPr>
      </w:pPr>
    </w:p>
    <w:p w:rsidR="00A2429F" w:rsidRDefault="00A2429F" w:rsidP="00AC3A23">
      <w:pPr>
        <w:jc w:val="both"/>
        <w:rPr>
          <w:b/>
          <w:bCs/>
        </w:rPr>
      </w:pPr>
      <w:r>
        <w:rPr>
          <w:b/>
          <w:bCs/>
        </w:rPr>
        <w:t>KALENDAR RADA OSNOVNE ŠKOLE ZA 2015./2016. ŠK.G.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
        <w:gridCol w:w="1356"/>
        <w:gridCol w:w="2805"/>
        <w:gridCol w:w="4023"/>
      </w:tblGrid>
      <w:tr w:rsidR="00A2429F" w:rsidRPr="00D85848">
        <w:tc>
          <w:tcPr>
            <w:tcW w:w="1101" w:type="dxa"/>
          </w:tcPr>
          <w:p w:rsidR="00A2429F" w:rsidRPr="00D85848" w:rsidRDefault="00A2429F" w:rsidP="00D85848">
            <w:pPr>
              <w:jc w:val="both"/>
              <w:rPr>
                <w:b/>
                <w:bCs/>
              </w:rPr>
            </w:pPr>
            <w:r w:rsidRPr="00D85848">
              <w:rPr>
                <w:b/>
                <w:bCs/>
              </w:rPr>
              <w:t>Mjesec</w:t>
            </w:r>
          </w:p>
        </w:tc>
        <w:tc>
          <w:tcPr>
            <w:tcW w:w="1275" w:type="dxa"/>
          </w:tcPr>
          <w:p w:rsidR="00A2429F" w:rsidRPr="00D85848" w:rsidRDefault="00A2429F" w:rsidP="00D85848">
            <w:pPr>
              <w:jc w:val="both"/>
              <w:rPr>
                <w:b/>
                <w:bCs/>
              </w:rPr>
            </w:pPr>
            <w:r w:rsidRPr="00D85848">
              <w:rPr>
                <w:b/>
                <w:bCs/>
              </w:rPr>
              <w:t>Datum</w:t>
            </w:r>
          </w:p>
        </w:tc>
        <w:tc>
          <w:tcPr>
            <w:tcW w:w="2835" w:type="dxa"/>
          </w:tcPr>
          <w:p w:rsidR="00A2429F" w:rsidRPr="00D85848" w:rsidRDefault="00A2429F" w:rsidP="00D85848">
            <w:pPr>
              <w:jc w:val="both"/>
              <w:rPr>
                <w:b/>
                <w:bCs/>
              </w:rPr>
            </w:pPr>
            <w:r w:rsidRPr="00D85848">
              <w:rPr>
                <w:b/>
                <w:bCs/>
              </w:rPr>
              <w:t>Važniji događaji</w:t>
            </w:r>
          </w:p>
        </w:tc>
        <w:tc>
          <w:tcPr>
            <w:tcW w:w="4077" w:type="dxa"/>
          </w:tcPr>
          <w:p w:rsidR="00A2429F" w:rsidRPr="00D85848" w:rsidRDefault="00A2429F" w:rsidP="00D85848">
            <w:pPr>
              <w:jc w:val="both"/>
              <w:rPr>
                <w:b/>
                <w:bCs/>
              </w:rPr>
            </w:pPr>
            <w:r w:rsidRPr="00D85848">
              <w:rPr>
                <w:b/>
                <w:bCs/>
              </w:rPr>
              <w:t>Opis ostalih aktivnosti u tom mjesecu</w:t>
            </w:r>
          </w:p>
        </w:tc>
      </w:tr>
      <w:tr w:rsidR="00A2429F" w:rsidRPr="00D85848">
        <w:tc>
          <w:tcPr>
            <w:tcW w:w="1101" w:type="dxa"/>
          </w:tcPr>
          <w:p w:rsidR="00A2429F" w:rsidRPr="00C25AF8" w:rsidRDefault="00A2429F" w:rsidP="00D85848">
            <w:pPr>
              <w:jc w:val="both"/>
            </w:pPr>
            <w:r>
              <w:t>Rujan</w:t>
            </w:r>
          </w:p>
        </w:tc>
        <w:tc>
          <w:tcPr>
            <w:tcW w:w="1275" w:type="dxa"/>
          </w:tcPr>
          <w:p w:rsidR="00A2429F" w:rsidRDefault="00A2429F" w:rsidP="00D85848">
            <w:pPr>
              <w:jc w:val="both"/>
            </w:pPr>
          </w:p>
          <w:p w:rsidR="00A2429F" w:rsidRDefault="00A2429F" w:rsidP="00D85848">
            <w:pPr>
              <w:jc w:val="both"/>
            </w:pPr>
          </w:p>
          <w:p w:rsidR="00A2429F" w:rsidRDefault="00A2429F" w:rsidP="00D85848">
            <w:pPr>
              <w:jc w:val="both"/>
            </w:pPr>
          </w:p>
          <w:p w:rsidR="00A2429F" w:rsidRDefault="00A2429F" w:rsidP="00D85848">
            <w:pPr>
              <w:jc w:val="both"/>
            </w:pPr>
            <w:r>
              <w:t>7</w:t>
            </w:r>
            <w:r w:rsidRPr="00C25AF8">
              <w:t>. rujna</w:t>
            </w:r>
          </w:p>
          <w:p w:rsidR="00A2429F" w:rsidRDefault="00A2429F" w:rsidP="00D85848">
            <w:pPr>
              <w:jc w:val="both"/>
            </w:pPr>
            <w:r>
              <w:t>14. rujna</w:t>
            </w:r>
          </w:p>
          <w:p w:rsidR="00A2429F" w:rsidRDefault="00A2429F" w:rsidP="00D85848">
            <w:pPr>
              <w:jc w:val="both"/>
            </w:pPr>
            <w:r>
              <w:t xml:space="preserve">10. rujna </w:t>
            </w:r>
          </w:p>
          <w:p w:rsidR="00A2429F" w:rsidRDefault="00A2429F" w:rsidP="00D85848">
            <w:pPr>
              <w:jc w:val="both"/>
            </w:pPr>
          </w:p>
          <w:p w:rsidR="00A2429F" w:rsidRPr="00C25AF8" w:rsidRDefault="00A2429F" w:rsidP="00D85848">
            <w:pPr>
              <w:jc w:val="both"/>
            </w:pPr>
          </w:p>
        </w:tc>
        <w:tc>
          <w:tcPr>
            <w:tcW w:w="2835" w:type="dxa"/>
          </w:tcPr>
          <w:p w:rsidR="00A2429F" w:rsidRPr="00D85848" w:rsidRDefault="00A2429F" w:rsidP="00D85848">
            <w:pPr>
              <w:jc w:val="both"/>
              <w:rPr>
                <w:b/>
                <w:bCs/>
              </w:rPr>
            </w:pPr>
          </w:p>
          <w:p w:rsidR="00A2429F" w:rsidRPr="00D85848" w:rsidRDefault="00A2429F" w:rsidP="00D85848">
            <w:pPr>
              <w:jc w:val="both"/>
              <w:rPr>
                <w:b/>
                <w:bCs/>
              </w:rPr>
            </w:pPr>
          </w:p>
          <w:p w:rsidR="00A2429F" w:rsidRPr="00D85848" w:rsidRDefault="00A2429F" w:rsidP="00D85848">
            <w:pPr>
              <w:jc w:val="both"/>
              <w:rPr>
                <w:b/>
                <w:bCs/>
              </w:rPr>
            </w:pPr>
          </w:p>
          <w:p w:rsidR="00A2429F" w:rsidRDefault="00A2429F" w:rsidP="00D85848">
            <w:pPr>
              <w:jc w:val="both"/>
            </w:pPr>
            <w:r w:rsidRPr="00D85848">
              <w:rPr>
                <w:b/>
                <w:bCs/>
              </w:rPr>
              <w:t>-</w:t>
            </w:r>
            <w:r>
              <w:t xml:space="preserve"> primanje prvašića </w:t>
            </w:r>
          </w:p>
          <w:p w:rsidR="00A2429F" w:rsidRDefault="00A2429F" w:rsidP="00D85848">
            <w:pPr>
              <w:jc w:val="both"/>
            </w:pPr>
            <w:r>
              <w:t>-„Sigurno u prometu“</w:t>
            </w:r>
          </w:p>
          <w:p w:rsidR="00A2429F" w:rsidRDefault="00A2429F" w:rsidP="00D85848">
            <w:pPr>
              <w:jc w:val="both"/>
            </w:pPr>
            <w:r>
              <w:t xml:space="preserve">-Hrvatski olimpijski dan ( na prijedlog HOO) </w:t>
            </w:r>
          </w:p>
          <w:p w:rsidR="00A2429F" w:rsidRDefault="00A2429F" w:rsidP="00D85848">
            <w:pPr>
              <w:jc w:val="both"/>
            </w:pPr>
          </w:p>
          <w:p w:rsidR="00A2429F" w:rsidRPr="00C25AF8" w:rsidRDefault="00A2429F" w:rsidP="00D85848">
            <w:pPr>
              <w:jc w:val="both"/>
            </w:pPr>
          </w:p>
        </w:tc>
        <w:tc>
          <w:tcPr>
            <w:tcW w:w="4077" w:type="dxa"/>
          </w:tcPr>
          <w:p w:rsidR="00A2429F" w:rsidRDefault="00A2429F" w:rsidP="00D85848">
            <w:pPr>
              <w:jc w:val="both"/>
            </w:pPr>
          </w:p>
          <w:p w:rsidR="00A2429F" w:rsidRDefault="00A2429F" w:rsidP="00D85848">
            <w:pPr>
              <w:jc w:val="both"/>
            </w:pPr>
          </w:p>
          <w:p w:rsidR="00A2429F" w:rsidRDefault="00A2429F" w:rsidP="00D85848">
            <w:pPr>
              <w:jc w:val="both"/>
            </w:pPr>
          </w:p>
          <w:p w:rsidR="00A2429F" w:rsidRDefault="00A2429F" w:rsidP="00D85848">
            <w:pPr>
              <w:jc w:val="both"/>
            </w:pPr>
          </w:p>
          <w:p w:rsidR="00A2429F" w:rsidRDefault="00A2429F" w:rsidP="00D85848">
            <w:pPr>
              <w:jc w:val="both"/>
            </w:pPr>
          </w:p>
          <w:p w:rsidR="00A2429F" w:rsidRDefault="00A2429F" w:rsidP="00D85848">
            <w:pPr>
              <w:jc w:val="both"/>
            </w:pPr>
          </w:p>
          <w:p w:rsidR="00A2429F" w:rsidRDefault="00A2429F" w:rsidP="00D85848">
            <w:pPr>
              <w:jc w:val="both"/>
            </w:pPr>
          </w:p>
          <w:p w:rsidR="00A2429F" w:rsidRDefault="00A2429F" w:rsidP="00D85848">
            <w:pPr>
              <w:jc w:val="both"/>
            </w:pPr>
          </w:p>
          <w:p w:rsidR="00A2429F" w:rsidRDefault="00A2429F" w:rsidP="00D85848">
            <w:pPr>
              <w:jc w:val="both"/>
            </w:pPr>
          </w:p>
          <w:p w:rsidR="00A2429F" w:rsidRPr="00C25AF8" w:rsidRDefault="00A2429F" w:rsidP="00D85848">
            <w:pPr>
              <w:jc w:val="both"/>
            </w:pPr>
          </w:p>
        </w:tc>
      </w:tr>
      <w:tr w:rsidR="00A2429F" w:rsidRPr="00D85848">
        <w:tc>
          <w:tcPr>
            <w:tcW w:w="1101" w:type="dxa"/>
          </w:tcPr>
          <w:p w:rsidR="00A2429F" w:rsidRPr="00C25AF8" w:rsidRDefault="00A2429F" w:rsidP="00D85848">
            <w:pPr>
              <w:jc w:val="both"/>
            </w:pPr>
            <w:r>
              <w:t>Listopad</w:t>
            </w:r>
          </w:p>
        </w:tc>
        <w:tc>
          <w:tcPr>
            <w:tcW w:w="1275" w:type="dxa"/>
          </w:tcPr>
          <w:p w:rsidR="00A2429F" w:rsidRDefault="00A2429F" w:rsidP="00D85848">
            <w:pPr>
              <w:jc w:val="both"/>
            </w:pPr>
          </w:p>
          <w:p w:rsidR="00A2429F" w:rsidRDefault="00A2429F" w:rsidP="00D85848">
            <w:pPr>
              <w:jc w:val="both"/>
            </w:pPr>
          </w:p>
          <w:p w:rsidR="00A2429F" w:rsidRDefault="00A2429F" w:rsidP="009257CA">
            <w:pPr>
              <w:jc w:val="both"/>
            </w:pPr>
            <w:r>
              <w:t>5. listopad</w:t>
            </w:r>
          </w:p>
          <w:p w:rsidR="00A2429F" w:rsidRDefault="00A2429F" w:rsidP="00D85848">
            <w:pPr>
              <w:jc w:val="both"/>
            </w:pPr>
          </w:p>
          <w:p w:rsidR="00A2429F" w:rsidRDefault="00A2429F" w:rsidP="00D85848">
            <w:pPr>
              <w:jc w:val="both"/>
            </w:pPr>
            <w:r>
              <w:t>5.10.-9. 10.</w:t>
            </w:r>
          </w:p>
          <w:p w:rsidR="00A2429F" w:rsidRDefault="00A2429F" w:rsidP="00D85848">
            <w:pPr>
              <w:jc w:val="both"/>
            </w:pPr>
          </w:p>
          <w:p w:rsidR="00A2429F" w:rsidRDefault="00A2429F" w:rsidP="00D85848">
            <w:pPr>
              <w:jc w:val="both"/>
            </w:pPr>
            <w:r>
              <w:t xml:space="preserve"> </w:t>
            </w:r>
          </w:p>
          <w:p w:rsidR="00A2429F" w:rsidRPr="0002539C" w:rsidRDefault="00A2429F" w:rsidP="00D85848">
            <w:pPr>
              <w:jc w:val="both"/>
            </w:pPr>
          </w:p>
        </w:tc>
        <w:tc>
          <w:tcPr>
            <w:tcW w:w="2835" w:type="dxa"/>
          </w:tcPr>
          <w:p w:rsidR="00A2429F" w:rsidRDefault="00A2429F" w:rsidP="00D85848">
            <w:pPr>
              <w:jc w:val="both"/>
            </w:pPr>
            <w:r w:rsidRPr="008814F7">
              <w:t>Dani kruha</w:t>
            </w:r>
            <w:r>
              <w:t xml:space="preserve"> u Školi </w:t>
            </w:r>
            <w:r w:rsidRPr="00E44C36">
              <w:t>(3.10.)</w:t>
            </w:r>
            <w:r>
              <w:t xml:space="preserve"> –  u Prelogu </w:t>
            </w:r>
            <w:r w:rsidRPr="00E44C36">
              <w:t>( 4.10.)</w:t>
            </w:r>
          </w:p>
          <w:p w:rsidR="00A2429F" w:rsidRPr="00F24AE9" w:rsidRDefault="00A2429F" w:rsidP="00D85848">
            <w:pPr>
              <w:jc w:val="both"/>
            </w:pPr>
            <w:r w:rsidRPr="00F24AE9">
              <w:t>Svjetski dan nastavnika</w:t>
            </w:r>
          </w:p>
          <w:p w:rsidR="00A2429F" w:rsidRPr="00356DD3" w:rsidRDefault="00A2429F" w:rsidP="00D85848">
            <w:pPr>
              <w:jc w:val="both"/>
              <w:rPr>
                <w:color w:val="FF0000"/>
              </w:rPr>
            </w:pPr>
          </w:p>
          <w:p w:rsidR="00A2429F" w:rsidRDefault="00A2429F" w:rsidP="00D85848">
            <w:pPr>
              <w:jc w:val="both"/>
            </w:pPr>
            <w:r>
              <w:t>Dječji tjedan</w:t>
            </w:r>
          </w:p>
          <w:p w:rsidR="00A2429F" w:rsidRDefault="00A2429F" w:rsidP="00D85848">
            <w:pPr>
              <w:jc w:val="both"/>
            </w:pPr>
          </w:p>
          <w:p w:rsidR="00A2429F" w:rsidRDefault="00A2429F" w:rsidP="00D85848">
            <w:pPr>
              <w:jc w:val="both"/>
            </w:pPr>
          </w:p>
          <w:p w:rsidR="00A2429F" w:rsidRPr="008814F7" w:rsidRDefault="00A2429F" w:rsidP="00D85848">
            <w:pPr>
              <w:jc w:val="both"/>
            </w:pPr>
          </w:p>
        </w:tc>
        <w:tc>
          <w:tcPr>
            <w:tcW w:w="4077" w:type="dxa"/>
          </w:tcPr>
          <w:p w:rsidR="00A2429F" w:rsidRDefault="00A2429F" w:rsidP="00D85848">
            <w:pPr>
              <w:jc w:val="both"/>
            </w:pPr>
            <w:r>
              <w:t>Međunarodni dan mira</w:t>
            </w:r>
          </w:p>
          <w:p w:rsidR="00A2429F" w:rsidRDefault="00A2429F" w:rsidP="00D85848">
            <w:pPr>
              <w:jc w:val="both"/>
            </w:pPr>
            <w:r w:rsidRPr="00C25AF8">
              <w:t>Svjetski dan učitelja</w:t>
            </w:r>
          </w:p>
          <w:p w:rsidR="00A2429F" w:rsidRDefault="00A2429F" w:rsidP="00D85848">
            <w:pPr>
              <w:jc w:val="both"/>
            </w:pPr>
          </w:p>
          <w:p w:rsidR="00A2429F" w:rsidRDefault="00A2429F" w:rsidP="00D85848">
            <w:pPr>
              <w:jc w:val="both"/>
            </w:pPr>
            <w:r>
              <w:t>Dan neovisnosti</w:t>
            </w:r>
          </w:p>
          <w:p w:rsidR="00A2429F" w:rsidRDefault="00A2429F" w:rsidP="00D85848">
            <w:pPr>
              <w:jc w:val="both"/>
            </w:pPr>
            <w:r>
              <w:t>Svjetski dan jabuke</w:t>
            </w:r>
          </w:p>
          <w:p w:rsidR="00A2429F" w:rsidRDefault="00A2429F" w:rsidP="00D85848">
            <w:pPr>
              <w:jc w:val="both"/>
            </w:pPr>
            <w:r>
              <w:t>Svjetski dan hrane</w:t>
            </w:r>
          </w:p>
          <w:p w:rsidR="00A2429F" w:rsidRDefault="00A2429F" w:rsidP="00D85848">
            <w:pPr>
              <w:jc w:val="both"/>
            </w:pPr>
            <w:r>
              <w:t>Međunarodni dan školskih knjižnica</w:t>
            </w:r>
          </w:p>
          <w:p w:rsidR="00A2429F" w:rsidRDefault="00A2429F" w:rsidP="00D85848">
            <w:pPr>
              <w:jc w:val="both"/>
            </w:pPr>
            <w:r>
              <w:t>Međunarodni dan štednje</w:t>
            </w:r>
          </w:p>
          <w:p w:rsidR="00A2429F" w:rsidRPr="00C25AF8" w:rsidRDefault="00A2429F" w:rsidP="00D85848">
            <w:pPr>
              <w:jc w:val="both"/>
            </w:pPr>
          </w:p>
        </w:tc>
      </w:tr>
      <w:tr w:rsidR="00A2429F" w:rsidRPr="00D85848">
        <w:tc>
          <w:tcPr>
            <w:tcW w:w="1101" w:type="dxa"/>
          </w:tcPr>
          <w:p w:rsidR="00A2429F" w:rsidRPr="00C25AF8" w:rsidRDefault="00A2429F" w:rsidP="00D85848">
            <w:pPr>
              <w:jc w:val="both"/>
            </w:pPr>
            <w:r>
              <w:t>Studeni</w:t>
            </w:r>
          </w:p>
        </w:tc>
        <w:tc>
          <w:tcPr>
            <w:tcW w:w="1275" w:type="dxa"/>
          </w:tcPr>
          <w:p w:rsidR="00A2429F" w:rsidRPr="00735614" w:rsidRDefault="00A2429F" w:rsidP="00D85848">
            <w:pPr>
              <w:jc w:val="both"/>
            </w:pPr>
            <w:r w:rsidRPr="00735614">
              <w:t>1. studeni</w:t>
            </w:r>
          </w:p>
          <w:p w:rsidR="00A2429F" w:rsidRDefault="00A2429F" w:rsidP="00D85848">
            <w:pPr>
              <w:jc w:val="both"/>
            </w:pPr>
            <w:r w:rsidRPr="004C2E26">
              <w:t>18. studeni</w:t>
            </w:r>
          </w:p>
          <w:p w:rsidR="00A2429F" w:rsidRDefault="00A2429F" w:rsidP="00D85848">
            <w:pPr>
              <w:jc w:val="both"/>
            </w:pPr>
            <w:r>
              <w:t>23. studeni</w:t>
            </w:r>
          </w:p>
          <w:p w:rsidR="00A2429F" w:rsidRPr="004C2E26" w:rsidRDefault="00A2429F" w:rsidP="00D85848">
            <w:pPr>
              <w:jc w:val="both"/>
            </w:pPr>
            <w:r>
              <w:t>24. studeni</w:t>
            </w:r>
          </w:p>
        </w:tc>
        <w:tc>
          <w:tcPr>
            <w:tcW w:w="2835" w:type="dxa"/>
          </w:tcPr>
          <w:p w:rsidR="00A2429F" w:rsidRDefault="00A2429F" w:rsidP="00D85848">
            <w:pPr>
              <w:jc w:val="both"/>
            </w:pPr>
            <w:r w:rsidRPr="008814F7">
              <w:t>Svi sveti</w:t>
            </w:r>
          </w:p>
          <w:p w:rsidR="00A2429F" w:rsidRDefault="00A2429F" w:rsidP="00D85848">
            <w:pPr>
              <w:jc w:val="both"/>
            </w:pPr>
            <w:r>
              <w:t>Dan sjećanja na Vukovar</w:t>
            </w:r>
          </w:p>
          <w:p w:rsidR="00A2429F" w:rsidRDefault="00A2429F" w:rsidP="00D85848">
            <w:pPr>
              <w:jc w:val="both"/>
            </w:pPr>
            <w:r>
              <w:t>Svjetski humanitarni dan</w:t>
            </w:r>
          </w:p>
          <w:p w:rsidR="00A2429F" w:rsidRDefault="00A2429F" w:rsidP="00D85848">
            <w:pPr>
              <w:jc w:val="both"/>
            </w:pPr>
            <w:r>
              <w:t>Dan hrvatskog kazališta</w:t>
            </w:r>
          </w:p>
          <w:p w:rsidR="00A2429F" w:rsidRPr="008814F7" w:rsidRDefault="00A2429F" w:rsidP="00D85848">
            <w:pPr>
              <w:jc w:val="both"/>
            </w:pPr>
          </w:p>
        </w:tc>
        <w:tc>
          <w:tcPr>
            <w:tcW w:w="4077" w:type="dxa"/>
          </w:tcPr>
          <w:p w:rsidR="00A2429F" w:rsidRPr="0002539C" w:rsidRDefault="00A2429F" w:rsidP="00D85848">
            <w:pPr>
              <w:jc w:val="both"/>
            </w:pPr>
            <w:r>
              <w:t>Međunarodni dan tolerancije</w:t>
            </w:r>
          </w:p>
        </w:tc>
      </w:tr>
      <w:tr w:rsidR="00A2429F" w:rsidRPr="00D85848">
        <w:tc>
          <w:tcPr>
            <w:tcW w:w="1101" w:type="dxa"/>
          </w:tcPr>
          <w:p w:rsidR="00A2429F" w:rsidRPr="00C25AF8" w:rsidRDefault="00A2429F" w:rsidP="00D85848">
            <w:pPr>
              <w:jc w:val="both"/>
            </w:pPr>
            <w:r>
              <w:t>Prosinac</w:t>
            </w:r>
          </w:p>
        </w:tc>
        <w:tc>
          <w:tcPr>
            <w:tcW w:w="1275" w:type="dxa"/>
          </w:tcPr>
          <w:p w:rsidR="00A2429F" w:rsidRPr="00417AAA" w:rsidRDefault="00A2429F" w:rsidP="006020AC">
            <w:pPr>
              <w:jc w:val="both"/>
              <w:rPr>
                <w:color w:val="FF0000"/>
              </w:rPr>
            </w:pPr>
            <w:r>
              <w:t>17.12.2015</w:t>
            </w:r>
            <w:r>
              <w:rPr>
                <w:color w:val="FF0000"/>
              </w:rPr>
              <w:t>.</w:t>
            </w:r>
          </w:p>
        </w:tc>
        <w:tc>
          <w:tcPr>
            <w:tcW w:w="2835" w:type="dxa"/>
          </w:tcPr>
          <w:p w:rsidR="00A2429F" w:rsidRDefault="00A2429F" w:rsidP="00D85848">
            <w:pPr>
              <w:jc w:val="both"/>
            </w:pPr>
            <w:r w:rsidRPr="0002539C">
              <w:t>Božićno-novogodišnje javne priredbe</w:t>
            </w:r>
          </w:p>
          <w:p w:rsidR="00A2429F" w:rsidRPr="0002539C" w:rsidRDefault="00A2429F" w:rsidP="00D85848">
            <w:pPr>
              <w:jc w:val="both"/>
            </w:pPr>
          </w:p>
        </w:tc>
        <w:tc>
          <w:tcPr>
            <w:tcW w:w="4077" w:type="dxa"/>
          </w:tcPr>
          <w:p w:rsidR="00A2429F" w:rsidRDefault="00A2429F" w:rsidP="00D85848">
            <w:pPr>
              <w:jc w:val="both"/>
            </w:pPr>
            <w:r>
              <w:t>Sveti Nikola</w:t>
            </w:r>
          </w:p>
          <w:p w:rsidR="00A2429F" w:rsidRDefault="00A2429F" w:rsidP="00D85848">
            <w:pPr>
              <w:jc w:val="both"/>
            </w:pPr>
            <w:r>
              <w:t>Dan volontera</w:t>
            </w:r>
          </w:p>
          <w:p w:rsidR="00A2429F" w:rsidRDefault="00A2429F" w:rsidP="00D85848">
            <w:pPr>
              <w:jc w:val="both"/>
            </w:pPr>
            <w:r>
              <w:t>Božićni sajam</w:t>
            </w:r>
          </w:p>
          <w:p w:rsidR="00A2429F" w:rsidRDefault="00A2429F" w:rsidP="00D85848">
            <w:pPr>
              <w:jc w:val="both"/>
            </w:pPr>
            <w:r>
              <w:t>Božićna priredba</w:t>
            </w:r>
          </w:p>
          <w:p w:rsidR="00A2429F" w:rsidRPr="0002539C" w:rsidRDefault="00A2429F" w:rsidP="00D85848">
            <w:pPr>
              <w:jc w:val="both"/>
            </w:pPr>
            <w:r>
              <w:t>Podjela učeničkih knjižica</w:t>
            </w:r>
          </w:p>
        </w:tc>
      </w:tr>
      <w:tr w:rsidR="00A2429F" w:rsidRPr="00D85848">
        <w:tc>
          <w:tcPr>
            <w:tcW w:w="1101" w:type="dxa"/>
          </w:tcPr>
          <w:p w:rsidR="00A2429F" w:rsidRPr="00C25AF8" w:rsidRDefault="00A2429F" w:rsidP="00D85848">
            <w:pPr>
              <w:jc w:val="both"/>
            </w:pPr>
            <w:r>
              <w:t>Siječanj</w:t>
            </w:r>
          </w:p>
        </w:tc>
        <w:tc>
          <w:tcPr>
            <w:tcW w:w="1275" w:type="dxa"/>
          </w:tcPr>
          <w:p w:rsidR="00A2429F" w:rsidRPr="00735614" w:rsidRDefault="00A2429F" w:rsidP="00D85848">
            <w:pPr>
              <w:jc w:val="both"/>
            </w:pPr>
            <w:r>
              <w:t>4.-8</w:t>
            </w:r>
            <w:r w:rsidRPr="00735614">
              <w:t>. siječanj</w:t>
            </w:r>
          </w:p>
          <w:p w:rsidR="00A2429F" w:rsidRPr="00735614" w:rsidRDefault="00A2429F" w:rsidP="00D85848">
            <w:pPr>
              <w:jc w:val="both"/>
            </w:pPr>
          </w:p>
        </w:tc>
        <w:tc>
          <w:tcPr>
            <w:tcW w:w="2835" w:type="dxa"/>
          </w:tcPr>
          <w:p w:rsidR="00A2429F" w:rsidRPr="00F24AE9" w:rsidRDefault="00A2429F" w:rsidP="00D85848">
            <w:pPr>
              <w:jc w:val="both"/>
            </w:pPr>
            <w:r w:rsidRPr="00F24AE9">
              <w:t>Radionice u zimskim praznicima</w:t>
            </w:r>
          </w:p>
        </w:tc>
        <w:tc>
          <w:tcPr>
            <w:tcW w:w="4077" w:type="dxa"/>
          </w:tcPr>
          <w:p w:rsidR="00A2429F" w:rsidRDefault="00A2429F" w:rsidP="00D85848">
            <w:pPr>
              <w:jc w:val="both"/>
            </w:pPr>
            <w:r>
              <w:t>Međunarodni dan vjerske slobode</w:t>
            </w:r>
          </w:p>
          <w:p w:rsidR="00A2429F" w:rsidRPr="0002539C" w:rsidRDefault="00A2429F" w:rsidP="00D85848">
            <w:pPr>
              <w:jc w:val="both"/>
            </w:pPr>
            <w:r>
              <w:t>Dan međunarodnog priznanja Republike Hrvatske</w:t>
            </w:r>
          </w:p>
        </w:tc>
      </w:tr>
      <w:tr w:rsidR="00A2429F" w:rsidRPr="00D85848">
        <w:trPr>
          <w:trHeight w:val="1057"/>
        </w:trPr>
        <w:tc>
          <w:tcPr>
            <w:tcW w:w="1101" w:type="dxa"/>
          </w:tcPr>
          <w:p w:rsidR="00A2429F" w:rsidRPr="00C25AF8" w:rsidRDefault="00A2429F" w:rsidP="00D85848">
            <w:pPr>
              <w:jc w:val="both"/>
            </w:pPr>
            <w:r w:rsidRPr="00C25AF8">
              <w:t>Veljača</w:t>
            </w:r>
          </w:p>
        </w:tc>
        <w:tc>
          <w:tcPr>
            <w:tcW w:w="1275" w:type="dxa"/>
          </w:tcPr>
          <w:p w:rsidR="00A2429F" w:rsidRDefault="00A2429F" w:rsidP="00D85848">
            <w:pPr>
              <w:jc w:val="both"/>
            </w:pPr>
            <w:r>
              <w:t xml:space="preserve">9.veljača </w:t>
            </w:r>
          </w:p>
          <w:p w:rsidR="00A2429F" w:rsidRPr="00761040" w:rsidRDefault="00A2429F" w:rsidP="00D85848">
            <w:pPr>
              <w:jc w:val="both"/>
            </w:pPr>
            <w:r>
              <w:t>12</w:t>
            </w:r>
            <w:r w:rsidRPr="00F24AE9">
              <w:t>. veljača ( petak</w:t>
            </w:r>
            <w:r>
              <w:t xml:space="preserve"> ) </w:t>
            </w:r>
          </w:p>
        </w:tc>
        <w:tc>
          <w:tcPr>
            <w:tcW w:w="2835" w:type="dxa"/>
          </w:tcPr>
          <w:p w:rsidR="00A2429F" w:rsidRDefault="00A2429F" w:rsidP="00D85848">
            <w:pPr>
              <w:jc w:val="both"/>
            </w:pPr>
            <w:r>
              <w:t xml:space="preserve">Fašnik u školi </w:t>
            </w:r>
          </w:p>
          <w:p w:rsidR="00A2429F" w:rsidRDefault="00A2429F" w:rsidP="00D85848">
            <w:pPr>
              <w:jc w:val="both"/>
            </w:pPr>
            <w:r>
              <w:t>Valentinovo- u školi u  u mjestu</w:t>
            </w:r>
          </w:p>
          <w:p w:rsidR="00A2429F" w:rsidRDefault="00A2429F" w:rsidP="00D85848">
            <w:pPr>
              <w:jc w:val="both"/>
            </w:pPr>
          </w:p>
          <w:p w:rsidR="00A2429F" w:rsidRPr="00761040" w:rsidRDefault="00A2429F" w:rsidP="00D85848">
            <w:pPr>
              <w:jc w:val="both"/>
            </w:pPr>
          </w:p>
        </w:tc>
        <w:tc>
          <w:tcPr>
            <w:tcW w:w="4077" w:type="dxa"/>
          </w:tcPr>
          <w:p w:rsidR="00A2429F" w:rsidRDefault="00A2429F" w:rsidP="00D85848">
            <w:pPr>
              <w:jc w:val="both"/>
            </w:pPr>
            <w:r>
              <w:t xml:space="preserve">Fašnik </w:t>
            </w:r>
          </w:p>
          <w:p w:rsidR="00A2429F" w:rsidRDefault="00A2429F" w:rsidP="00D85848">
            <w:pPr>
              <w:jc w:val="both"/>
            </w:pPr>
            <w:r w:rsidRPr="0002539C">
              <w:t>V</w:t>
            </w:r>
            <w:r>
              <w:t>alentinovo</w:t>
            </w:r>
          </w:p>
          <w:p w:rsidR="00A2429F" w:rsidRPr="0002539C" w:rsidRDefault="00A2429F" w:rsidP="00D85848">
            <w:pPr>
              <w:jc w:val="both"/>
            </w:pPr>
          </w:p>
        </w:tc>
      </w:tr>
      <w:tr w:rsidR="00A2429F" w:rsidRPr="00D85848">
        <w:tc>
          <w:tcPr>
            <w:tcW w:w="1101" w:type="dxa"/>
          </w:tcPr>
          <w:p w:rsidR="00A2429F" w:rsidRPr="00D85848" w:rsidRDefault="00A2429F" w:rsidP="00D85848">
            <w:pPr>
              <w:jc w:val="both"/>
              <w:rPr>
                <w:b/>
                <w:bCs/>
              </w:rPr>
            </w:pPr>
            <w:r>
              <w:t>Ožujak</w:t>
            </w:r>
          </w:p>
        </w:tc>
        <w:tc>
          <w:tcPr>
            <w:tcW w:w="1275" w:type="dxa"/>
          </w:tcPr>
          <w:p w:rsidR="00A2429F" w:rsidRDefault="00A2429F" w:rsidP="00D85848">
            <w:pPr>
              <w:jc w:val="both"/>
            </w:pPr>
          </w:p>
          <w:p w:rsidR="00A2429F" w:rsidRDefault="00A2429F" w:rsidP="00D85848">
            <w:pPr>
              <w:jc w:val="both"/>
            </w:pPr>
          </w:p>
          <w:p w:rsidR="00A2429F" w:rsidRPr="00F24AE9" w:rsidRDefault="00A2429F" w:rsidP="00D85848">
            <w:pPr>
              <w:jc w:val="both"/>
            </w:pPr>
          </w:p>
          <w:p w:rsidR="00A2429F" w:rsidRDefault="00A2429F" w:rsidP="00D85848">
            <w:pPr>
              <w:jc w:val="both"/>
            </w:pPr>
            <w:r>
              <w:t xml:space="preserve">11. </w:t>
            </w:r>
            <w:r w:rsidRPr="00761040">
              <w:t>ožujka</w:t>
            </w:r>
          </w:p>
          <w:p w:rsidR="00A2429F" w:rsidRDefault="00A2429F" w:rsidP="00D85848">
            <w:pPr>
              <w:jc w:val="both"/>
            </w:pPr>
          </w:p>
          <w:p w:rsidR="00A2429F" w:rsidRDefault="00A2429F" w:rsidP="00D85848">
            <w:pPr>
              <w:jc w:val="both"/>
            </w:pPr>
          </w:p>
          <w:p w:rsidR="00A2429F" w:rsidRDefault="00A2429F" w:rsidP="00D85848">
            <w:pPr>
              <w:jc w:val="both"/>
            </w:pPr>
            <w:r>
              <w:t>22. ožujka</w:t>
            </w:r>
          </w:p>
          <w:p w:rsidR="00A2429F" w:rsidRPr="00761040" w:rsidRDefault="00A2429F" w:rsidP="00D85848">
            <w:pPr>
              <w:jc w:val="both"/>
            </w:pPr>
            <w:r>
              <w:t>23.ožujka</w:t>
            </w:r>
          </w:p>
        </w:tc>
        <w:tc>
          <w:tcPr>
            <w:tcW w:w="2835" w:type="dxa"/>
          </w:tcPr>
          <w:p w:rsidR="00A2429F" w:rsidRDefault="00A2429F" w:rsidP="00D85848">
            <w:pPr>
              <w:jc w:val="both"/>
            </w:pPr>
          </w:p>
          <w:p w:rsidR="00A2429F" w:rsidRPr="00F24AE9" w:rsidRDefault="00A2429F" w:rsidP="00D85848">
            <w:pPr>
              <w:jc w:val="both"/>
            </w:pPr>
          </w:p>
          <w:p w:rsidR="00A2429F" w:rsidRDefault="00A2429F" w:rsidP="00D85848">
            <w:pPr>
              <w:jc w:val="both"/>
            </w:pPr>
          </w:p>
          <w:p w:rsidR="00A2429F" w:rsidRDefault="00A2429F" w:rsidP="00D85848">
            <w:pPr>
              <w:jc w:val="both"/>
            </w:pPr>
            <w:r>
              <w:t>Dani hrvatskoga jezika</w:t>
            </w:r>
          </w:p>
          <w:p w:rsidR="00A2429F" w:rsidRDefault="00A2429F" w:rsidP="00D85848">
            <w:pPr>
              <w:jc w:val="both"/>
            </w:pPr>
          </w:p>
          <w:p w:rsidR="00A2429F" w:rsidRDefault="00A2429F" w:rsidP="00D85848">
            <w:pPr>
              <w:jc w:val="both"/>
            </w:pPr>
          </w:p>
          <w:p w:rsidR="00A2429F" w:rsidRPr="007A2576" w:rsidRDefault="00A2429F" w:rsidP="00D85848">
            <w:pPr>
              <w:jc w:val="both"/>
            </w:pPr>
          </w:p>
        </w:tc>
        <w:tc>
          <w:tcPr>
            <w:tcW w:w="4077" w:type="dxa"/>
          </w:tcPr>
          <w:p w:rsidR="00A2429F" w:rsidRDefault="00A2429F" w:rsidP="00D85848">
            <w:pPr>
              <w:jc w:val="both"/>
            </w:pPr>
          </w:p>
          <w:p w:rsidR="00A2429F" w:rsidRDefault="00A2429F" w:rsidP="00D85848">
            <w:pPr>
              <w:jc w:val="both"/>
            </w:pPr>
            <w:r>
              <w:t>Međunarodni dan žena</w:t>
            </w:r>
          </w:p>
          <w:p w:rsidR="00A2429F" w:rsidRDefault="00A2429F" w:rsidP="00D85848">
            <w:pPr>
              <w:jc w:val="both"/>
            </w:pPr>
            <w:r>
              <w:t>Međunarodni dan materinskog jezika Međunarodni dan žena</w:t>
            </w:r>
          </w:p>
          <w:p w:rsidR="00A2429F" w:rsidRDefault="00A2429F" w:rsidP="00D85848">
            <w:pPr>
              <w:jc w:val="both"/>
            </w:pPr>
            <w:r>
              <w:t>Dan bez cigareta</w:t>
            </w:r>
          </w:p>
          <w:p w:rsidR="00A2429F" w:rsidRDefault="00A2429F" w:rsidP="00D85848">
            <w:pPr>
              <w:jc w:val="both"/>
            </w:pPr>
            <w:r>
              <w:t>Svjetski dan šuma</w:t>
            </w:r>
          </w:p>
          <w:p w:rsidR="00A2429F" w:rsidRDefault="00A2429F" w:rsidP="00D85848">
            <w:pPr>
              <w:jc w:val="both"/>
            </w:pPr>
            <w:r>
              <w:t>Svjetski dan voda – obilježavanje 18.3.</w:t>
            </w:r>
          </w:p>
          <w:p w:rsidR="00A2429F" w:rsidRDefault="00A2429F" w:rsidP="00D85848">
            <w:pPr>
              <w:jc w:val="both"/>
            </w:pPr>
            <w:r>
              <w:t>Svjetski meteorološki dan</w:t>
            </w:r>
          </w:p>
          <w:p w:rsidR="00A2429F" w:rsidRPr="0002539C" w:rsidRDefault="00A2429F" w:rsidP="00D85848">
            <w:pPr>
              <w:jc w:val="both"/>
            </w:pPr>
          </w:p>
        </w:tc>
      </w:tr>
      <w:tr w:rsidR="00A2429F" w:rsidRPr="00D85848">
        <w:trPr>
          <w:trHeight w:val="4011"/>
        </w:trPr>
        <w:tc>
          <w:tcPr>
            <w:tcW w:w="1101" w:type="dxa"/>
          </w:tcPr>
          <w:p w:rsidR="00A2429F" w:rsidRPr="00C25AF8" w:rsidRDefault="00A2429F" w:rsidP="00D85848">
            <w:pPr>
              <w:jc w:val="both"/>
            </w:pPr>
            <w:r w:rsidRPr="00C25AF8">
              <w:t>Travanj</w:t>
            </w:r>
          </w:p>
        </w:tc>
        <w:tc>
          <w:tcPr>
            <w:tcW w:w="1275" w:type="dxa"/>
          </w:tcPr>
          <w:p w:rsidR="00A2429F" w:rsidRDefault="00A2429F" w:rsidP="00D85848">
            <w:pPr>
              <w:jc w:val="both"/>
            </w:pPr>
          </w:p>
          <w:p w:rsidR="00A2429F" w:rsidRDefault="00A2429F" w:rsidP="00D85848">
            <w:pPr>
              <w:jc w:val="both"/>
            </w:pPr>
            <w:r>
              <w:t xml:space="preserve">22.travnja </w:t>
            </w:r>
          </w:p>
          <w:p w:rsidR="00A2429F" w:rsidRDefault="00A2429F" w:rsidP="00D85848">
            <w:pPr>
              <w:jc w:val="both"/>
            </w:pPr>
          </w:p>
          <w:p w:rsidR="00A2429F" w:rsidRDefault="00A2429F" w:rsidP="00D85848">
            <w:pPr>
              <w:jc w:val="both"/>
            </w:pPr>
          </w:p>
          <w:p w:rsidR="00A2429F" w:rsidRDefault="00A2429F" w:rsidP="00D85848">
            <w:pPr>
              <w:jc w:val="both"/>
            </w:pPr>
          </w:p>
          <w:p w:rsidR="00A2429F" w:rsidRDefault="00A2429F" w:rsidP="00D85848">
            <w:pPr>
              <w:jc w:val="both"/>
            </w:pPr>
          </w:p>
          <w:p w:rsidR="00A2429F" w:rsidRDefault="00A2429F" w:rsidP="00D85848">
            <w:pPr>
              <w:jc w:val="both"/>
            </w:pPr>
          </w:p>
          <w:p w:rsidR="00A2429F" w:rsidRDefault="00A2429F" w:rsidP="00D85848">
            <w:pPr>
              <w:jc w:val="both"/>
            </w:pPr>
          </w:p>
          <w:p w:rsidR="00A2429F" w:rsidRDefault="00A2429F" w:rsidP="00D85848">
            <w:pPr>
              <w:jc w:val="both"/>
            </w:pPr>
          </w:p>
          <w:p w:rsidR="00A2429F" w:rsidRPr="00BC2024" w:rsidRDefault="00A2429F" w:rsidP="00D14921">
            <w:pPr>
              <w:jc w:val="both"/>
            </w:pPr>
          </w:p>
        </w:tc>
        <w:tc>
          <w:tcPr>
            <w:tcW w:w="2835" w:type="dxa"/>
          </w:tcPr>
          <w:p w:rsidR="00A2429F" w:rsidRDefault="00A2429F" w:rsidP="00D85848">
            <w:pPr>
              <w:jc w:val="both"/>
            </w:pPr>
          </w:p>
          <w:p w:rsidR="00A2429F" w:rsidRDefault="00A2429F" w:rsidP="00D85848">
            <w:pPr>
              <w:jc w:val="both"/>
            </w:pPr>
            <w:r>
              <w:t xml:space="preserve">Eko- projektni dan </w:t>
            </w:r>
          </w:p>
          <w:p w:rsidR="00A2429F" w:rsidRDefault="00A2429F" w:rsidP="00D85848">
            <w:pPr>
              <w:jc w:val="both"/>
            </w:pPr>
          </w:p>
          <w:p w:rsidR="00A2429F" w:rsidRDefault="00A2429F" w:rsidP="00D85848">
            <w:pPr>
              <w:jc w:val="both"/>
            </w:pPr>
          </w:p>
          <w:p w:rsidR="00A2429F" w:rsidRDefault="00A2429F" w:rsidP="00D85848">
            <w:pPr>
              <w:jc w:val="both"/>
            </w:pPr>
          </w:p>
          <w:p w:rsidR="00A2429F" w:rsidRDefault="00A2429F" w:rsidP="00D85848">
            <w:pPr>
              <w:jc w:val="both"/>
            </w:pPr>
          </w:p>
          <w:p w:rsidR="00A2429F" w:rsidRDefault="00A2429F" w:rsidP="00D85848">
            <w:pPr>
              <w:jc w:val="both"/>
            </w:pPr>
          </w:p>
          <w:p w:rsidR="00A2429F" w:rsidRDefault="00A2429F" w:rsidP="00D85848">
            <w:pPr>
              <w:jc w:val="both"/>
            </w:pPr>
          </w:p>
          <w:p w:rsidR="00A2429F" w:rsidRDefault="00A2429F" w:rsidP="00D85848">
            <w:pPr>
              <w:jc w:val="both"/>
            </w:pPr>
          </w:p>
          <w:p w:rsidR="00A2429F" w:rsidRPr="00D85848" w:rsidRDefault="00A2429F" w:rsidP="00D85848">
            <w:pPr>
              <w:jc w:val="both"/>
              <w:rPr>
                <w:b/>
                <w:bCs/>
              </w:rPr>
            </w:pPr>
          </w:p>
          <w:p w:rsidR="00A2429F" w:rsidRPr="00D85848" w:rsidRDefault="00A2429F" w:rsidP="00D85848">
            <w:pPr>
              <w:jc w:val="both"/>
              <w:rPr>
                <w:b/>
                <w:bCs/>
              </w:rPr>
            </w:pPr>
          </w:p>
          <w:p w:rsidR="00A2429F" w:rsidRPr="00BC2024" w:rsidRDefault="00A2429F" w:rsidP="00D85848">
            <w:pPr>
              <w:jc w:val="both"/>
            </w:pPr>
          </w:p>
        </w:tc>
        <w:tc>
          <w:tcPr>
            <w:tcW w:w="4077" w:type="dxa"/>
          </w:tcPr>
          <w:p w:rsidR="00A2429F" w:rsidRDefault="00A2429F" w:rsidP="00D85848">
            <w:pPr>
              <w:jc w:val="both"/>
            </w:pPr>
            <w:r>
              <w:t>Dan Međimurske županije</w:t>
            </w:r>
          </w:p>
          <w:p w:rsidR="00A2429F" w:rsidRDefault="00A2429F" w:rsidP="00D85848">
            <w:pPr>
              <w:jc w:val="both"/>
            </w:pPr>
            <w:r>
              <w:t>Svjetski dan zdravlja</w:t>
            </w:r>
          </w:p>
          <w:p w:rsidR="00A2429F" w:rsidRDefault="00A2429F" w:rsidP="00D85848">
            <w:pPr>
              <w:jc w:val="both"/>
            </w:pPr>
            <w:r>
              <w:t>Dan obnovljivih izvora energije</w:t>
            </w:r>
          </w:p>
          <w:p w:rsidR="00A2429F" w:rsidRDefault="00A2429F" w:rsidP="00D85848">
            <w:pPr>
              <w:jc w:val="both"/>
            </w:pPr>
            <w:r>
              <w:t>Međunarodni dan dječje knjige</w:t>
            </w:r>
          </w:p>
          <w:p w:rsidR="00A2429F" w:rsidRDefault="00A2429F" w:rsidP="00D85848">
            <w:pPr>
              <w:jc w:val="both"/>
            </w:pPr>
            <w:r>
              <w:t>Dan borbe protiv alkoholizma</w:t>
            </w:r>
          </w:p>
          <w:p w:rsidR="00A2429F" w:rsidRDefault="00A2429F" w:rsidP="00D85848">
            <w:pPr>
              <w:jc w:val="both"/>
            </w:pPr>
            <w:r>
              <w:t>Svjetski dan Roma</w:t>
            </w:r>
          </w:p>
          <w:p w:rsidR="00A2429F" w:rsidRDefault="00A2429F" w:rsidP="00D85848">
            <w:pPr>
              <w:jc w:val="both"/>
            </w:pPr>
            <w:r>
              <w:t>Dan sjećanja na žrtve Holokausta</w:t>
            </w:r>
          </w:p>
          <w:p w:rsidR="00A2429F" w:rsidRDefault="00A2429F" w:rsidP="00D85848">
            <w:pPr>
              <w:jc w:val="both"/>
            </w:pPr>
            <w:r>
              <w:t>Dan planeta Zemlje</w:t>
            </w:r>
          </w:p>
          <w:p w:rsidR="00A2429F" w:rsidRPr="0002539C" w:rsidRDefault="00A2429F" w:rsidP="00D85848">
            <w:pPr>
              <w:jc w:val="both"/>
            </w:pPr>
            <w:r>
              <w:t xml:space="preserve">Međunarodni dan plesa </w:t>
            </w:r>
          </w:p>
        </w:tc>
      </w:tr>
      <w:tr w:rsidR="00A2429F" w:rsidRPr="00D85848">
        <w:tc>
          <w:tcPr>
            <w:tcW w:w="1101" w:type="dxa"/>
          </w:tcPr>
          <w:p w:rsidR="00A2429F" w:rsidRPr="00C25AF8" w:rsidRDefault="00A2429F" w:rsidP="00D85848">
            <w:pPr>
              <w:jc w:val="both"/>
            </w:pPr>
            <w:r>
              <w:t>Svibanj</w:t>
            </w:r>
          </w:p>
        </w:tc>
        <w:tc>
          <w:tcPr>
            <w:tcW w:w="1275" w:type="dxa"/>
          </w:tcPr>
          <w:p w:rsidR="00A2429F" w:rsidRDefault="00A2429F" w:rsidP="00D85848">
            <w:pPr>
              <w:jc w:val="both"/>
            </w:pPr>
            <w:r>
              <w:t>8</w:t>
            </w:r>
            <w:r w:rsidRPr="00761040">
              <w:t>. svibnja</w:t>
            </w:r>
          </w:p>
          <w:p w:rsidR="00A2429F" w:rsidRDefault="00A2429F" w:rsidP="00D85848">
            <w:pPr>
              <w:jc w:val="both"/>
            </w:pPr>
          </w:p>
          <w:p w:rsidR="00A2429F" w:rsidRDefault="00A2429F" w:rsidP="00D85848">
            <w:pPr>
              <w:jc w:val="both"/>
            </w:pPr>
          </w:p>
          <w:p w:rsidR="00A2429F" w:rsidRPr="00761040" w:rsidRDefault="00A2429F" w:rsidP="00D85848">
            <w:pPr>
              <w:jc w:val="both"/>
            </w:pPr>
          </w:p>
          <w:p w:rsidR="00A2429F" w:rsidRPr="00D85848" w:rsidRDefault="00A2429F" w:rsidP="00D85848">
            <w:pPr>
              <w:jc w:val="both"/>
              <w:rPr>
                <w:b/>
                <w:bCs/>
              </w:rPr>
            </w:pPr>
          </w:p>
          <w:p w:rsidR="00A2429F" w:rsidRPr="00D85848" w:rsidRDefault="00A2429F" w:rsidP="00D85848">
            <w:pPr>
              <w:jc w:val="both"/>
              <w:rPr>
                <w:b/>
                <w:bCs/>
              </w:rPr>
            </w:pPr>
          </w:p>
          <w:p w:rsidR="00A2429F" w:rsidRPr="00D85848" w:rsidRDefault="00A2429F" w:rsidP="00D85848">
            <w:pPr>
              <w:jc w:val="both"/>
              <w:rPr>
                <w:b/>
                <w:bCs/>
              </w:rPr>
            </w:pPr>
          </w:p>
          <w:p w:rsidR="00A2429F" w:rsidRPr="00D85848" w:rsidRDefault="00A2429F" w:rsidP="00D85848">
            <w:pPr>
              <w:jc w:val="both"/>
              <w:rPr>
                <w:b/>
                <w:bCs/>
              </w:rPr>
            </w:pPr>
          </w:p>
          <w:p w:rsidR="00A2429F" w:rsidRPr="00D85848" w:rsidRDefault="00A2429F" w:rsidP="00D85848">
            <w:pPr>
              <w:jc w:val="both"/>
              <w:rPr>
                <w:b/>
                <w:bCs/>
              </w:rPr>
            </w:pPr>
          </w:p>
          <w:p w:rsidR="00A2429F" w:rsidRDefault="00A2429F" w:rsidP="00D85848">
            <w:pPr>
              <w:jc w:val="both"/>
            </w:pPr>
          </w:p>
          <w:p w:rsidR="00A2429F" w:rsidRDefault="00A2429F" w:rsidP="00D85848">
            <w:pPr>
              <w:jc w:val="both"/>
            </w:pPr>
          </w:p>
          <w:p w:rsidR="00A2429F" w:rsidRPr="00BC2024" w:rsidRDefault="00A2429F" w:rsidP="00D85848">
            <w:pPr>
              <w:jc w:val="both"/>
            </w:pPr>
          </w:p>
        </w:tc>
        <w:tc>
          <w:tcPr>
            <w:tcW w:w="2835" w:type="dxa"/>
          </w:tcPr>
          <w:p w:rsidR="00A2429F" w:rsidRDefault="00A2429F" w:rsidP="00D85848">
            <w:pPr>
              <w:jc w:val="both"/>
            </w:pPr>
            <w:r w:rsidRPr="0002539C">
              <w:t>Majčin dan</w:t>
            </w:r>
            <w:r>
              <w:t xml:space="preserve"> –Obiteljski dan</w:t>
            </w:r>
          </w:p>
          <w:p w:rsidR="00A2429F" w:rsidRDefault="00A2429F" w:rsidP="00D85848">
            <w:pPr>
              <w:jc w:val="both"/>
            </w:pPr>
          </w:p>
          <w:p w:rsidR="00A2429F" w:rsidRDefault="00A2429F" w:rsidP="00D85848">
            <w:pPr>
              <w:jc w:val="both"/>
            </w:pPr>
          </w:p>
          <w:p w:rsidR="00A2429F" w:rsidRDefault="00A2429F" w:rsidP="00D85848">
            <w:pPr>
              <w:jc w:val="both"/>
            </w:pPr>
          </w:p>
          <w:p w:rsidR="00A2429F" w:rsidRDefault="00A2429F" w:rsidP="00D85848">
            <w:pPr>
              <w:jc w:val="both"/>
            </w:pPr>
          </w:p>
          <w:p w:rsidR="00A2429F" w:rsidRDefault="00A2429F" w:rsidP="00D85848">
            <w:pPr>
              <w:jc w:val="both"/>
            </w:pPr>
            <w:r>
              <w:t xml:space="preserve">Projektni dan / Škola za Europu </w:t>
            </w:r>
          </w:p>
          <w:p w:rsidR="00A2429F" w:rsidRDefault="00A2429F" w:rsidP="00D85848">
            <w:pPr>
              <w:jc w:val="both"/>
            </w:pPr>
          </w:p>
          <w:p w:rsidR="00A2429F" w:rsidRDefault="00A2429F" w:rsidP="00D85848">
            <w:pPr>
              <w:jc w:val="both"/>
            </w:pPr>
          </w:p>
          <w:p w:rsidR="00A2429F" w:rsidRDefault="00A2429F" w:rsidP="00D85848">
            <w:pPr>
              <w:jc w:val="both"/>
            </w:pPr>
            <w:r>
              <w:t xml:space="preserve">Dan športa </w:t>
            </w:r>
          </w:p>
          <w:p w:rsidR="00A2429F" w:rsidRDefault="00A2429F" w:rsidP="00D85848">
            <w:pPr>
              <w:jc w:val="both"/>
            </w:pPr>
          </w:p>
          <w:p w:rsidR="00A2429F" w:rsidRPr="0002539C" w:rsidRDefault="00A2429F" w:rsidP="00D85848">
            <w:pPr>
              <w:jc w:val="both"/>
            </w:pPr>
          </w:p>
        </w:tc>
        <w:tc>
          <w:tcPr>
            <w:tcW w:w="4077" w:type="dxa"/>
          </w:tcPr>
          <w:p w:rsidR="00A2429F" w:rsidRDefault="00A2429F" w:rsidP="00D85848">
            <w:pPr>
              <w:jc w:val="both"/>
            </w:pPr>
            <w:r>
              <w:t>Praznik rada</w:t>
            </w:r>
          </w:p>
          <w:p w:rsidR="00A2429F" w:rsidRDefault="00A2429F" w:rsidP="00D85848">
            <w:pPr>
              <w:jc w:val="both"/>
            </w:pPr>
            <w:r>
              <w:t>Dan Sunca</w:t>
            </w:r>
          </w:p>
          <w:p w:rsidR="00A2429F" w:rsidRDefault="00A2429F" w:rsidP="00D85848">
            <w:pPr>
              <w:jc w:val="both"/>
            </w:pPr>
            <w:r>
              <w:t>Međunarodni dan slobode medija</w:t>
            </w:r>
          </w:p>
          <w:p w:rsidR="00A2429F" w:rsidRDefault="00A2429F" w:rsidP="00D85848">
            <w:pPr>
              <w:jc w:val="both"/>
            </w:pPr>
            <w:r>
              <w:t>Međunarodni dan vatrogasaca</w:t>
            </w:r>
          </w:p>
          <w:p w:rsidR="00A2429F" w:rsidRDefault="00A2429F" w:rsidP="00D85848">
            <w:pPr>
              <w:jc w:val="both"/>
            </w:pPr>
            <w:r>
              <w:t>Dan duhovnih zvanja</w:t>
            </w:r>
          </w:p>
          <w:p w:rsidR="00A2429F" w:rsidRDefault="00A2429F" w:rsidP="00D85848">
            <w:pPr>
              <w:jc w:val="both"/>
            </w:pPr>
            <w:r>
              <w:t>Svjetski dan Crvenog križa</w:t>
            </w:r>
          </w:p>
          <w:p w:rsidR="00A2429F" w:rsidRDefault="00A2429F" w:rsidP="00D85848">
            <w:pPr>
              <w:jc w:val="both"/>
            </w:pPr>
            <w:r>
              <w:t>Dan Europe</w:t>
            </w:r>
          </w:p>
          <w:p w:rsidR="00A2429F" w:rsidRDefault="00A2429F" w:rsidP="00D85848">
            <w:pPr>
              <w:jc w:val="both"/>
            </w:pPr>
            <w:r>
              <w:t>Međunarodni dan tjelesne aktivnosti</w:t>
            </w:r>
          </w:p>
          <w:p w:rsidR="00A2429F" w:rsidRDefault="00A2429F" w:rsidP="00D85848">
            <w:pPr>
              <w:jc w:val="both"/>
            </w:pPr>
            <w:r>
              <w:t>Međunarodni dan obitelji</w:t>
            </w:r>
          </w:p>
          <w:p w:rsidR="00A2429F" w:rsidRDefault="00A2429F" w:rsidP="00D85848">
            <w:pPr>
              <w:jc w:val="both"/>
            </w:pPr>
            <w:r>
              <w:t>Međunarodni dan muzeja</w:t>
            </w:r>
          </w:p>
          <w:p w:rsidR="00A2429F" w:rsidRDefault="00A2429F" w:rsidP="00D85848">
            <w:pPr>
              <w:jc w:val="both"/>
            </w:pPr>
            <w:r>
              <w:t>Svjetski dan sporta</w:t>
            </w:r>
          </w:p>
          <w:p w:rsidR="00A2429F" w:rsidRPr="0002539C" w:rsidRDefault="00A2429F" w:rsidP="00D85848">
            <w:pPr>
              <w:jc w:val="both"/>
            </w:pPr>
            <w:r>
              <w:t>Svjetski dan borbe protiv pušenja</w:t>
            </w:r>
          </w:p>
        </w:tc>
      </w:tr>
      <w:tr w:rsidR="00A2429F" w:rsidRPr="00D85848">
        <w:tc>
          <w:tcPr>
            <w:tcW w:w="1101" w:type="dxa"/>
          </w:tcPr>
          <w:p w:rsidR="00A2429F" w:rsidRPr="00C25AF8" w:rsidRDefault="00A2429F" w:rsidP="00D85848">
            <w:pPr>
              <w:jc w:val="both"/>
            </w:pPr>
            <w:r>
              <w:t>Lipanj</w:t>
            </w:r>
          </w:p>
        </w:tc>
        <w:tc>
          <w:tcPr>
            <w:tcW w:w="1275" w:type="dxa"/>
          </w:tcPr>
          <w:p w:rsidR="00A2429F" w:rsidRDefault="00A2429F" w:rsidP="00D85848">
            <w:pPr>
              <w:jc w:val="both"/>
            </w:pPr>
            <w:r>
              <w:t>3.</w:t>
            </w:r>
            <w:r w:rsidRPr="00761040">
              <w:t xml:space="preserve"> lipnja</w:t>
            </w:r>
          </w:p>
          <w:p w:rsidR="00A2429F" w:rsidRDefault="00A2429F" w:rsidP="00D85848">
            <w:pPr>
              <w:jc w:val="both"/>
            </w:pPr>
          </w:p>
          <w:p w:rsidR="00A2429F" w:rsidRDefault="00A2429F" w:rsidP="00D85848">
            <w:pPr>
              <w:jc w:val="both"/>
            </w:pPr>
            <w:r>
              <w:t>6.-10 . lipnja</w:t>
            </w:r>
          </w:p>
          <w:p w:rsidR="00A2429F" w:rsidRDefault="00A2429F" w:rsidP="00D85848">
            <w:pPr>
              <w:jc w:val="both"/>
            </w:pPr>
          </w:p>
          <w:p w:rsidR="00A2429F" w:rsidRPr="00761040" w:rsidRDefault="00A2429F" w:rsidP="00D85848">
            <w:pPr>
              <w:jc w:val="both"/>
            </w:pPr>
            <w:r>
              <w:t>10 . lipnja</w:t>
            </w:r>
          </w:p>
        </w:tc>
        <w:tc>
          <w:tcPr>
            <w:tcW w:w="2835" w:type="dxa"/>
          </w:tcPr>
          <w:p w:rsidR="00A2429F" w:rsidRDefault="00A2429F" w:rsidP="00D85848">
            <w:pPr>
              <w:jc w:val="both"/>
            </w:pPr>
            <w:r>
              <w:t>Upisi učenika 1. razreda</w:t>
            </w:r>
          </w:p>
          <w:p w:rsidR="00A2429F" w:rsidRDefault="00A2429F" w:rsidP="00D85848">
            <w:pPr>
              <w:jc w:val="both"/>
            </w:pPr>
          </w:p>
          <w:p w:rsidR="00A2429F" w:rsidRDefault="00A2429F" w:rsidP="00D85848">
            <w:pPr>
              <w:jc w:val="both"/>
            </w:pPr>
            <w:r>
              <w:t>Izložba učeničkih radova</w:t>
            </w:r>
          </w:p>
          <w:p w:rsidR="00A2429F" w:rsidRDefault="00A2429F" w:rsidP="00D85848">
            <w:pPr>
              <w:jc w:val="both"/>
            </w:pPr>
          </w:p>
          <w:p w:rsidR="00A2429F" w:rsidRDefault="00A2429F" w:rsidP="00D85848">
            <w:pPr>
              <w:jc w:val="both"/>
            </w:pPr>
          </w:p>
          <w:p w:rsidR="00A2429F" w:rsidRDefault="00A2429F" w:rsidP="00D85848">
            <w:pPr>
              <w:jc w:val="both"/>
            </w:pPr>
            <w:r>
              <w:t xml:space="preserve">Dan škole </w:t>
            </w:r>
          </w:p>
          <w:p w:rsidR="00A2429F" w:rsidRDefault="00A2429F" w:rsidP="00D85848">
            <w:pPr>
              <w:jc w:val="both"/>
            </w:pPr>
          </w:p>
          <w:p w:rsidR="00A2429F" w:rsidRDefault="00A2429F" w:rsidP="00D85848">
            <w:pPr>
              <w:jc w:val="both"/>
            </w:pPr>
          </w:p>
          <w:p w:rsidR="00A2429F" w:rsidRPr="0002539C" w:rsidRDefault="00A2429F" w:rsidP="00D85848">
            <w:pPr>
              <w:jc w:val="both"/>
            </w:pPr>
            <w:r>
              <w:t>Završnica 4. i 8. razreda</w:t>
            </w:r>
          </w:p>
        </w:tc>
        <w:tc>
          <w:tcPr>
            <w:tcW w:w="4077" w:type="dxa"/>
          </w:tcPr>
          <w:p w:rsidR="00A2429F" w:rsidRDefault="00A2429F" w:rsidP="00D85848">
            <w:pPr>
              <w:jc w:val="both"/>
            </w:pPr>
          </w:p>
          <w:p w:rsidR="00A2429F" w:rsidRDefault="00A2429F" w:rsidP="00D85848">
            <w:pPr>
              <w:jc w:val="both"/>
            </w:pPr>
            <w:r>
              <w:t>Svjetski dan zaštite okoliša</w:t>
            </w:r>
          </w:p>
          <w:p w:rsidR="00A2429F" w:rsidRDefault="00A2429F" w:rsidP="00D85848">
            <w:pPr>
              <w:jc w:val="both"/>
            </w:pPr>
            <w:r>
              <w:t>Svjetski dan oceana</w:t>
            </w:r>
          </w:p>
          <w:p w:rsidR="00A2429F" w:rsidRDefault="00A2429F" w:rsidP="00D85848">
            <w:pPr>
              <w:jc w:val="both"/>
            </w:pPr>
          </w:p>
          <w:p w:rsidR="00A2429F" w:rsidRPr="0002539C" w:rsidRDefault="00A2429F" w:rsidP="00D85848">
            <w:pPr>
              <w:jc w:val="both"/>
            </w:pPr>
          </w:p>
        </w:tc>
      </w:tr>
      <w:tr w:rsidR="00A2429F" w:rsidRPr="00D85848">
        <w:tc>
          <w:tcPr>
            <w:tcW w:w="1101" w:type="dxa"/>
          </w:tcPr>
          <w:p w:rsidR="00A2429F" w:rsidRPr="00C25AF8" w:rsidRDefault="00A2429F" w:rsidP="00D85848">
            <w:pPr>
              <w:jc w:val="both"/>
            </w:pPr>
            <w:r>
              <w:t>Srpanj</w:t>
            </w:r>
          </w:p>
        </w:tc>
        <w:tc>
          <w:tcPr>
            <w:tcW w:w="1275" w:type="dxa"/>
          </w:tcPr>
          <w:p w:rsidR="00A2429F" w:rsidRPr="00D85848" w:rsidRDefault="00A2429F" w:rsidP="00D85848">
            <w:pPr>
              <w:jc w:val="both"/>
              <w:rPr>
                <w:b/>
                <w:bCs/>
              </w:rPr>
            </w:pPr>
          </w:p>
        </w:tc>
        <w:tc>
          <w:tcPr>
            <w:tcW w:w="2835" w:type="dxa"/>
          </w:tcPr>
          <w:p w:rsidR="00A2429F" w:rsidRPr="00D85848" w:rsidRDefault="00A2429F" w:rsidP="00D85848">
            <w:pPr>
              <w:jc w:val="both"/>
              <w:rPr>
                <w:b/>
                <w:bCs/>
              </w:rPr>
            </w:pPr>
          </w:p>
        </w:tc>
        <w:tc>
          <w:tcPr>
            <w:tcW w:w="4077" w:type="dxa"/>
          </w:tcPr>
          <w:p w:rsidR="00A2429F" w:rsidRPr="00CD48AE" w:rsidRDefault="00A2429F" w:rsidP="00D85848">
            <w:pPr>
              <w:jc w:val="both"/>
            </w:pPr>
            <w:r w:rsidRPr="00CD48AE">
              <w:t>Godišnji odmori djelatnika</w:t>
            </w:r>
          </w:p>
        </w:tc>
      </w:tr>
      <w:tr w:rsidR="00A2429F" w:rsidRPr="00D85848">
        <w:tc>
          <w:tcPr>
            <w:tcW w:w="1101" w:type="dxa"/>
          </w:tcPr>
          <w:p w:rsidR="00A2429F" w:rsidRDefault="00A2429F" w:rsidP="00D85848">
            <w:pPr>
              <w:jc w:val="both"/>
            </w:pPr>
            <w:r>
              <w:t>Kolovoz</w:t>
            </w:r>
          </w:p>
        </w:tc>
        <w:tc>
          <w:tcPr>
            <w:tcW w:w="1275" w:type="dxa"/>
          </w:tcPr>
          <w:p w:rsidR="00A2429F" w:rsidRPr="00D85848" w:rsidRDefault="00A2429F" w:rsidP="00D85848">
            <w:pPr>
              <w:jc w:val="both"/>
              <w:rPr>
                <w:b/>
                <w:bCs/>
              </w:rPr>
            </w:pPr>
          </w:p>
        </w:tc>
        <w:tc>
          <w:tcPr>
            <w:tcW w:w="2835" w:type="dxa"/>
          </w:tcPr>
          <w:p w:rsidR="00A2429F" w:rsidRPr="00D85848" w:rsidRDefault="00A2429F" w:rsidP="00D85848">
            <w:pPr>
              <w:jc w:val="both"/>
              <w:rPr>
                <w:b/>
                <w:bCs/>
              </w:rPr>
            </w:pPr>
          </w:p>
        </w:tc>
        <w:tc>
          <w:tcPr>
            <w:tcW w:w="4077" w:type="dxa"/>
          </w:tcPr>
          <w:p w:rsidR="00A2429F" w:rsidRPr="00CD48AE" w:rsidRDefault="00A2429F" w:rsidP="00D85848">
            <w:pPr>
              <w:jc w:val="both"/>
            </w:pPr>
            <w:r w:rsidRPr="00CD48AE">
              <w:t>P</w:t>
            </w:r>
            <w:r>
              <w:t>riprema za novu školsku godinu</w:t>
            </w:r>
          </w:p>
        </w:tc>
      </w:tr>
    </w:tbl>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p w:rsidR="00A2429F" w:rsidRDefault="00A2429F" w:rsidP="002C41C6">
      <w:pPr>
        <w:numPr>
          <w:ilvl w:val="0"/>
          <w:numId w:val="7"/>
        </w:numPr>
        <w:jc w:val="both"/>
        <w:rPr>
          <w:b/>
          <w:bCs/>
        </w:rPr>
      </w:pPr>
      <w:r>
        <w:rPr>
          <w:b/>
          <w:bCs/>
        </w:rPr>
        <w:t>GODIŠNJI NASTAVNI PLAN I PROGRAM RADA ŠKOLE</w:t>
      </w:r>
    </w:p>
    <w:p w:rsidR="00A2429F" w:rsidRPr="00560634" w:rsidRDefault="00A2429F" w:rsidP="00560634">
      <w:pPr>
        <w:jc w:val="both"/>
        <w:rPr>
          <w:b/>
          <w:bCs/>
        </w:rPr>
      </w:pPr>
      <w:r w:rsidRPr="00560634">
        <w:rPr>
          <w:b/>
          <w:bCs/>
        </w:rPr>
        <w:t xml:space="preserve">3.1.       GODIŠNJI FOND SATI NASTAVNIH PREDMETA PO RAZREDNIM </w:t>
      </w:r>
    </w:p>
    <w:p w:rsidR="00A2429F" w:rsidRPr="00560634" w:rsidRDefault="00A2429F" w:rsidP="00560634">
      <w:pPr>
        <w:jc w:val="both"/>
        <w:rPr>
          <w:b/>
          <w:bCs/>
        </w:rPr>
      </w:pPr>
      <w:r w:rsidRPr="00560634">
        <w:rPr>
          <w:b/>
          <w:bCs/>
        </w:rPr>
        <w:t xml:space="preserve">             ODJELIMA</w:t>
      </w:r>
    </w:p>
    <w:p w:rsidR="00A2429F" w:rsidRPr="00560634" w:rsidRDefault="00A2429F" w:rsidP="00AC3A23">
      <w:pPr>
        <w:jc w:val="both"/>
        <w:rPr>
          <w:b/>
          <w:bCs/>
        </w:rPr>
      </w:pPr>
    </w:p>
    <w:p w:rsidR="00A2429F" w:rsidRDefault="00A2429F" w:rsidP="00AC3A23">
      <w:pPr>
        <w:jc w:val="both"/>
        <w:rPr>
          <w:b/>
          <w:bCs/>
        </w:rPr>
      </w:pPr>
    </w:p>
    <w:p w:rsidR="00A2429F" w:rsidRDefault="00A2429F" w:rsidP="00AC3A23">
      <w:pPr>
        <w:jc w:val="both"/>
        <w:rPr>
          <w:b/>
          <w:bCs/>
        </w:rPr>
      </w:pPr>
      <w:r>
        <w:rPr>
          <w:b/>
          <w:bCs/>
        </w:rPr>
        <w:t>Naziv predm.</w:t>
      </w:r>
      <w:r>
        <w:rPr>
          <w:b/>
          <w:bCs/>
        </w:rPr>
        <w:tab/>
      </w:r>
      <w:r>
        <w:rPr>
          <w:b/>
          <w:bCs/>
        </w:rPr>
        <w:tab/>
        <w:t>Godišnji broj sati nastave</w:t>
      </w:r>
      <w:r>
        <w:rPr>
          <w:b/>
          <w:bCs/>
        </w:rPr>
        <w:tab/>
      </w:r>
      <w:r>
        <w:rPr>
          <w:b/>
          <w:bCs/>
        </w:rPr>
        <w:tab/>
      </w:r>
      <w:r>
        <w:rPr>
          <w:b/>
          <w:bCs/>
        </w:rPr>
        <w:tab/>
      </w:r>
      <w:r>
        <w:rPr>
          <w:b/>
          <w:bCs/>
        </w:rPr>
        <w:tab/>
        <w:t>Ukupno</w:t>
      </w:r>
    </w:p>
    <w:p w:rsidR="00A2429F" w:rsidRDefault="00A2429F" w:rsidP="00AC3A23">
      <w:pPr>
        <w:jc w:val="both"/>
        <w:rPr>
          <w:b/>
          <w:bCs/>
        </w:rPr>
      </w:pPr>
      <w:r>
        <w:rPr>
          <w:b/>
          <w:bCs/>
        </w:rPr>
        <w:tab/>
      </w:r>
      <w:r>
        <w:rPr>
          <w:b/>
          <w:bCs/>
        </w:rPr>
        <w:tab/>
        <w:t xml:space="preserve">           (po odjelima od 1.do 8.raz.)</w:t>
      </w:r>
      <w:r>
        <w:rPr>
          <w:b/>
          <w:bCs/>
        </w:rPr>
        <w:tab/>
      </w:r>
      <w:r>
        <w:rPr>
          <w:b/>
          <w:bCs/>
        </w:rPr>
        <w:tab/>
      </w:r>
      <w:r>
        <w:rPr>
          <w:b/>
          <w:bCs/>
        </w:rPr>
        <w:tab/>
      </w:r>
      <w:r>
        <w:rPr>
          <w:b/>
          <w:bCs/>
        </w:rPr>
        <w:tab/>
        <w:t>planirano</w:t>
      </w:r>
    </w:p>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r>
        <w:rPr>
          <w:b/>
          <w:bCs/>
        </w:rPr>
        <w:tab/>
      </w:r>
      <w:r>
        <w:rPr>
          <w:b/>
          <w:bCs/>
        </w:rPr>
        <w:tab/>
      </w:r>
      <w:r>
        <w:rPr>
          <w:b/>
          <w:bCs/>
        </w:rPr>
        <w:tab/>
        <w:t xml:space="preserve">   </w:t>
      </w:r>
    </w:p>
    <w:p w:rsidR="00A2429F" w:rsidRDefault="00A2429F" w:rsidP="00AC3A23">
      <w:pPr>
        <w:jc w:val="both"/>
        <w:rPr>
          <w:b/>
          <w:bCs/>
        </w:rPr>
      </w:pPr>
      <w:r>
        <w:rPr>
          <w:b/>
          <w:bCs/>
        </w:rPr>
        <w:t xml:space="preserve"> ( I. - VIII.)                                                               sati god.</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48"/>
        <w:gridCol w:w="775"/>
        <w:gridCol w:w="775"/>
        <w:gridCol w:w="775"/>
        <w:gridCol w:w="735"/>
        <w:gridCol w:w="783"/>
        <w:gridCol w:w="722"/>
        <w:gridCol w:w="745"/>
        <w:gridCol w:w="753"/>
      </w:tblGrid>
      <w:tr w:rsidR="00A2429F">
        <w:tc>
          <w:tcPr>
            <w:tcW w:w="1548" w:type="dxa"/>
          </w:tcPr>
          <w:p w:rsidR="00A2429F" w:rsidRDefault="00A2429F" w:rsidP="00AC3A23">
            <w:pPr>
              <w:jc w:val="both"/>
            </w:pPr>
          </w:p>
        </w:tc>
        <w:tc>
          <w:tcPr>
            <w:tcW w:w="775" w:type="dxa"/>
          </w:tcPr>
          <w:p w:rsidR="00A2429F" w:rsidRDefault="00A2429F" w:rsidP="00AC3A23">
            <w:pPr>
              <w:jc w:val="both"/>
            </w:pPr>
            <w:r>
              <w:t xml:space="preserve"> I.</w:t>
            </w:r>
          </w:p>
        </w:tc>
        <w:tc>
          <w:tcPr>
            <w:tcW w:w="775" w:type="dxa"/>
          </w:tcPr>
          <w:p w:rsidR="00A2429F" w:rsidRDefault="00A2429F" w:rsidP="00AC3A23">
            <w:pPr>
              <w:jc w:val="both"/>
            </w:pPr>
            <w:r>
              <w:t>II.</w:t>
            </w:r>
          </w:p>
        </w:tc>
        <w:tc>
          <w:tcPr>
            <w:tcW w:w="775" w:type="dxa"/>
          </w:tcPr>
          <w:p w:rsidR="00A2429F" w:rsidRDefault="00A2429F" w:rsidP="00AC3A23">
            <w:pPr>
              <w:jc w:val="both"/>
            </w:pPr>
            <w:r>
              <w:t>III.</w:t>
            </w:r>
          </w:p>
        </w:tc>
        <w:tc>
          <w:tcPr>
            <w:tcW w:w="735" w:type="dxa"/>
          </w:tcPr>
          <w:p w:rsidR="00A2429F" w:rsidRDefault="00A2429F" w:rsidP="00AC3A23">
            <w:pPr>
              <w:jc w:val="both"/>
            </w:pPr>
            <w:r>
              <w:t>IV.</w:t>
            </w:r>
          </w:p>
        </w:tc>
        <w:tc>
          <w:tcPr>
            <w:tcW w:w="783" w:type="dxa"/>
          </w:tcPr>
          <w:p w:rsidR="00A2429F" w:rsidRDefault="00A2429F" w:rsidP="00AC3A23">
            <w:pPr>
              <w:jc w:val="both"/>
            </w:pPr>
            <w:r>
              <w:t>V.</w:t>
            </w:r>
          </w:p>
        </w:tc>
        <w:tc>
          <w:tcPr>
            <w:tcW w:w="722" w:type="dxa"/>
          </w:tcPr>
          <w:p w:rsidR="00A2429F" w:rsidRDefault="00A2429F" w:rsidP="00AC3A23">
            <w:pPr>
              <w:jc w:val="both"/>
            </w:pPr>
            <w:r>
              <w:t>VI.</w:t>
            </w:r>
          </w:p>
        </w:tc>
        <w:tc>
          <w:tcPr>
            <w:tcW w:w="745" w:type="dxa"/>
          </w:tcPr>
          <w:p w:rsidR="00A2429F" w:rsidRDefault="00A2429F" w:rsidP="00AC3A23">
            <w:pPr>
              <w:jc w:val="both"/>
            </w:pPr>
            <w:r>
              <w:t>VII.</w:t>
            </w:r>
          </w:p>
        </w:tc>
        <w:tc>
          <w:tcPr>
            <w:tcW w:w="753" w:type="dxa"/>
          </w:tcPr>
          <w:p w:rsidR="00A2429F" w:rsidRDefault="00A2429F" w:rsidP="00AC3A23">
            <w:pPr>
              <w:jc w:val="both"/>
            </w:pPr>
            <w:r>
              <w:t>VIII.</w:t>
            </w:r>
          </w:p>
        </w:tc>
      </w:tr>
      <w:tr w:rsidR="00A2429F">
        <w:tc>
          <w:tcPr>
            <w:tcW w:w="1548" w:type="dxa"/>
          </w:tcPr>
          <w:p w:rsidR="00A2429F" w:rsidRDefault="00A2429F" w:rsidP="00AC3A23">
            <w:pPr>
              <w:jc w:val="both"/>
            </w:pPr>
            <w:r>
              <w:t>Hrvatski jezik</w:t>
            </w:r>
          </w:p>
        </w:tc>
        <w:tc>
          <w:tcPr>
            <w:tcW w:w="775" w:type="dxa"/>
          </w:tcPr>
          <w:p w:rsidR="00A2429F" w:rsidRDefault="00A2429F" w:rsidP="00AC3A23">
            <w:pPr>
              <w:jc w:val="both"/>
            </w:pPr>
            <w:r>
              <w:t xml:space="preserve">   175</w:t>
            </w:r>
          </w:p>
        </w:tc>
        <w:tc>
          <w:tcPr>
            <w:tcW w:w="775" w:type="dxa"/>
          </w:tcPr>
          <w:p w:rsidR="00A2429F" w:rsidRDefault="00A2429F" w:rsidP="00AC3A23">
            <w:pPr>
              <w:jc w:val="both"/>
            </w:pPr>
            <w:r>
              <w:t xml:space="preserve"> 175</w:t>
            </w:r>
          </w:p>
        </w:tc>
        <w:tc>
          <w:tcPr>
            <w:tcW w:w="775" w:type="dxa"/>
          </w:tcPr>
          <w:p w:rsidR="00A2429F" w:rsidRDefault="00A2429F" w:rsidP="00AC3A23">
            <w:pPr>
              <w:jc w:val="both"/>
            </w:pPr>
            <w:r>
              <w:t xml:space="preserve"> 175</w:t>
            </w:r>
          </w:p>
        </w:tc>
        <w:tc>
          <w:tcPr>
            <w:tcW w:w="735" w:type="dxa"/>
          </w:tcPr>
          <w:p w:rsidR="00A2429F" w:rsidRDefault="00A2429F" w:rsidP="00AC3A23">
            <w:pPr>
              <w:jc w:val="both"/>
            </w:pPr>
            <w:r>
              <w:t>175</w:t>
            </w:r>
          </w:p>
        </w:tc>
        <w:tc>
          <w:tcPr>
            <w:tcW w:w="783" w:type="dxa"/>
          </w:tcPr>
          <w:p w:rsidR="00A2429F" w:rsidRDefault="00A2429F" w:rsidP="00AC3A23">
            <w:pPr>
              <w:jc w:val="both"/>
            </w:pPr>
            <w:r>
              <w:t xml:space="preserve">   175</w:t>
            </w:r>
          </w:p>
        </w:tc>
        <w:tc>
          <w:tcPr>
            <w:tcW w:w="722" w:type="dxa"/>
          </w:tcPr>
          <w:p w:rsidR="00A2429F" w:rsidRDefault="00A2429F" w:rsidP="00AC3A23">
            <w:pPr>
              <w:jc w:val="both"/>
            </w:pPr>
            <w:r>
              <w:t xml:space="preserve">  175</w:t>
            </w:r>
          </w:p>
        </w:tc>
        <w:tc>
          <w:tcPr>
            <w:tcW w:w="745" w:type="dxa"/>
          </w:tcPr>
          <w:p w:rsidR="00A2429F" w:rsidRDefault="00A2429F" w:rsidP="00AC3A23">
            <w:pPr>
              <w:jc w:val="both"/>
            </w:pPr>
            <w:r>
              <w:t xml:space="preserve">  140</w:t>
            </w:r>
          </w:p>
        </w:tc>
        <w:tc>
          <w:tcPr>
            <w:tcW w:w="753" w:type="dxa"/>
          </w:tcPr>
          <w:p w:rsidR="00A2429F" w:rsidRDefault="00A2429F" w:rsidP="00AC3A23">
            <w:pPr>
              <w:jc w:val="both"/>
            </w:pPr>
            <w:r>
              <w:t xml:space="preserve">  140</w:t>
            </w:r>
          </w:p>
        </w:tc>
      </w:tr>
      <w:tr w:rsidR="00A2429F">
        <w:tc>
          <w:tcPr>
            <w:tcW w:w="1548" w:type="dxa"/>
          </w:tcPr>
          <w:p w:rsidR="00A2429F" w:rsidRDefault="00A2429F" w:rsidP="00AC3A23">
            <w:pPr>
              <w:jc w:val="both"/>
            </w:pPr>
            <w:r>
              <w:t>Likovna kult.</w:t>
            </w:r>
          </w:p>
        </w:tc>
        <w:tc>
          <w:tcPr>
            <w:tcW w:w="775" w:type="dxa"/>
          </w:tcPr>
          <w:p w:rsidR="00A2429F" w:rsidRDefault="00A2429F" w:rsidP="00AC3A23">
            <w:pPr>
              <w:jc w:val="both"/>
            </w:pPr>
            <w:r>
              <w:t xml:space="preserve">     35</w:t>
            </w:r>
          </w:p>
        </w:tc>
        <w:tc>
          <w:tcPr>
            <w:tcW w:w="775" w:type="dxa"/>
          </w:tcPr>
          <w:p w:rsidR="00A2429F" w:rsidRDefault="00A2429F" w:rsidP="00AC3A23">
            <w:pPr>
              <w:jc w:val="both"/>
            </w:pPr>
            <w:r>
              <w:t xml:space="preserve">     35</w:t>
            </w:r>
          </w:p>
        </w:tc>
        <w:tc>
          <w:tcPr>
            <w:tcW w:w="775" w:type="dxa"/>
          </w:tcPr>
          <w:p w:rsidR="00A2429F" w:rsidRDefault="00A2429F" w:rsidP="00AC3A23">
            <w:pPr>
              <w:jc w:val="both"/>
            </w:pPr>
            <w:r>
              <w:t xml:space="preserve">     35</w:t>
            </w:r>
          </w:p>
        </w:tc>
        <w:tc>
          <w:tcPr>
            <w:tcW w:w="735" w:type="dxa"/>
          </w:tcPr>
          <w:p w:rsidR="00A2429F" w:rsidRDefault="00A2429F" w:rsidP="00AC3A23">
            <w:pPr>
              <w:jc w:val="both"/>
            </w:pPr>
            <w:r>
              <w:t xml:space="preserve">    35</w:t>
            </w:r>
          </w:p>
        </w:tc>
        <w:tc>
          <w:tcPr>
            <w:tcW w:w="783" w:type="dxa"/>
          </w:tcPr>
          <w:p w:rsidR="00A2429F" w:rsidRDefault="00A2429F" w:rsidP="00AC3A23">
            <w:pPr>
              <w:jc w:val="both"/>
            </w:pPr>
            <w:r>
              <w:t xml:space="preserve">     35</w:t>
            </w:r>
          </w:p>
        </w:tc>
        <w:tc>
          <w:tcPr>
            <w:tcW w:w="722" w:type="dxa"/>
          </w:tcPr>
          <w:p w:rsidR="00A2429F" w:rsidRDefault="00A2429F" w:rsidP="00AC3A23">
            <w:pPr>
              <w:jc w:val="both"/>
            </w:pPr>
            <w:r>
              <w:t xml:space="preserve">    35</w:t>
            </w:r>
          </w:p>
        </w:tc>
        <w:tc>
          <w:tcPr>
            <w:tcW w:w="745" w:type="dxa"/>
          </w:tcPr>
          <w:p w:rsidR="00A2429F" w:rsidRDefault="00A2429F" w:rsidP="00AC3A23">
            <w:pPr>
              <w:jc w:val="both"/>
            </w:pPr>
            <w:r>
              <w:t xml:space="preserve">    35</w:t>
            </w:r>
          </w:p>
        </w:tc>
        <w:tc>
          <w:tcPr>
            <w:tcW w:w="753" w:type="dxa"/>
          </w:tcPr>
          <w:p w:rsidR="00A2429F" w:rsidRDefault="00A2429F" w:rsidP="00AC3A23">
            <w:pPr>
              <w:jc w:val="both"/>
            </w:pPr>
            <w:r>
              <w:t xml:space="preserve">    35</w:t>
            </w:r>
          </w:p>
        </w:tc>
      </w:tr>
      <w:tr w:rsidR="00A2429F">
        <w:tc>
          <w:tcPr>
            <w:tcW w:w="1548" w:type="dxa"/>
          </w:tcPr>
          <w:p w:rsidR="00A2429F" w:rsidRDefault="00A2429F" w:rsidP="00AC3A23">
            <w:pPr>
              <w:jc w:val="both"/>
            </w:pPr>
            <w:r>
              <w:t>Glazbena kul.</w:t>
            </w:r>
          </w:p>
        </w:tc>
        <w:tc>
          <w:tcPr>
            <w:tcW w:w="775" w:type="dxa"/>
          </w:tcPr>
          <w:p w:rsidR="00A2429F" w:rsidRDefault="00A2429F" w:rsidP="00AC3A23">
            <w:pPr>
              <w:jc w:val="both"/>
            </w:pPr>
            <w:r>
              <w:t xml:space="preserve">     35</w:t>
            </w:r>
          </w:p>
        </w:tc>
        <w:tc>
          <w:tcPr>
            <w:tcW w:w="775" w:type="dxa"/>
          </w:tcPr>
          <w:p w:rsidR="00A2429F" w:rsidRDefault="00A2429F" w:rsidP="00AC3A23">
            <w:pPr>
              <w:jc w:val="both"/>
            </w:pPr>
            <w:r>
              <w:t xml:space="preserve">     35</w:t>
            </w:r>
          </w:p>
        </w:tc>
        <w:tc>
          <w:tcPr>
            <w:tcW w:w="775" w:type="dxa"/>
          </w:tcPr>
          <w:p w:rsidR="00A2429F" w:rsidRDefault="00A2429F" w:rsidP="00AC3A23">
            <w:pPr>
              <w:jc w:val="both"/>
            </w:pPr>
            <w:r>
              <w:t xml:space="preserve">     35</w:t>
            </w:r>
          </w:p>
        </w:tc>
        <w:tc>
          <w:tcPr>
            <w:tcW w:w="735" w:type="dxa"/>
          </w:tcPr>
          <w:p w:rsidR="00A2429F" w:rsidRDefault="00A2429F" w:rsidP="00AC3A23">
            <w:pPr>
              <w:jc w:val="both"/>
            </w:pPr>
            <w:r>
              <w:t xml:space="preserve">    35</w:t>
            </w:r>
          </w:p>
        </w:tc>
        <w:tc>
          <w:tcPr>
            <w:tcW w:w="783" w:type="dxa"/>
          </w:tcPr>
          <w:p w:rsidR="00A2429F" w:rsidRDefault="00A2429F" w:rsidP="00AC3A23">
            <w:pPr>
              <w:jc w:val="both"/>
            </w:pPr>
            <w:r>
              <w:t xml:space="preserve">     35</w:t>
            </w:r>
          </w:p>
        </w:tc>
        <w:tc>
          <w:tcPr>
            <w:tcW w:w="722" w:type="dxa"/>
          </w:tcPr>
          <w:p w:rsidR="00A2429F" w:rsidRDefault="00A2429F" w:rsidP="00AC3A23">
            <w:pPr>
              <w:jc w:val="both"/>
            </w:pPr>
            <w:r>
              <w:t xml:space="preserve">    35</w:t>
            </w:r>
          </w:p>
        </w:tc>
        <w:tc>
          <w:tcPr>
            <w:tcW w:w="745" w:type="dxa"/>
          </w:tcPr>
          <w:p w:rsidR="00A2429F" w:rsidRDefault="00A2429F" w:rsidP="00AC3A23">
            <w:pPr>
              <w:jc w:val="both"/>
            </w:pPr>
            <w:r>
              <w:t xml:space="preserve">    35</w:t>
            </w:r>
          </w:p>
        </w:tc>
        <w:tc>
          <w:tcPr>
            <w:tcW w:w="753" w:type="dxa"/>
          </w:tcPr>
          <w:p w:rsidR="00A2429F" w:rsidRDefault="00A2429F" w:rsidP="00AC3A23">
            <w:pPr>
              <w:jc w:val="both"/>
            </w:pPr>
            <w:r>
              <w:t xml:space="preserve">    35</w:t>
            </w:r>
          </w:p>
        </w:tc>
      </w:tr>
      <w:tr w:rsidR="00A2429F">
        <w:tc>
          <w:tcPr>
            <w:tcW w:w="1548" w:type="dxa"/>
          </w:tcPr>
          <w:p w:rsidR="00A2429F" w:rsidRDefault="00A2429F" w:rsidP="00AC3A23">
            <w:pPr>
              <w:jc w:val="both"/>
            </w:pPr>
            <w:r>
              <w:t>Engleski jezik</w:t>
            </w:r>
          </w:p>
        </w:tc>
        <w:tc>
          <w:tcPr>
            <w:tcW w:w="775" w:type="dxa"/>
          </w:tcPr>
          <w:p w:rsidR="00A2429F" w:rsidRDefault="00A2429F" w:rsidP="00AC3A23">
            <w:pPr>
              <w:jc w:val="both"/>
            </w:pPr>
            <w:r>
              <w:t xml:space="preserve">     70</w:t>
            </w:r>
          </w:p>
        </w:tc>
        <w:tc>
          <w:tcPr>
            <w:tcW w:w="775" w:type="dxa"/>
          </w:tcPr>
          <w:p w:rsidR="00A2429F" w:rsidRDefault="00A2429F" w:rsidP="00AC3A23">
            <w:pPr>
              <w:jc w:val="both"/>
            </w:pPr>
            <w:r>
              <w:t>70</w:t>
            </w:r>
          </w:p>
        </w:tc>
        <w:tc>
          <w:tcPr>
            <w:tcW w:w="775" w:type="dxa"/>
          </w:tcPr>
          <w:p w:rsidR="00A2429F" w:rsidRDefault="00A2429F" w:rsidP="00AC3A23">
            <w:pPr>
              <w:jc w:val="both"/>
            </w:pPr>
            <w:r>
              <w:t xml:space="preserve">     70</w:t>
            </w:r>
          </w:p>
        </w:tc>
        <w:tc>
          <w:tcPr>
            <w:tcW w:w="735" w:type="dxa"/>
          </w:tcPr>
          <w:p w:rsidR="00A2429F" w:rsidRDefault="00A2429F" w:rsidP="00AC3A23">
            <w:pPr>
              <w:jc w:val="both"/>
            </w:pPr>
            <w:r>
              <w:t xml:space="preserve">   70 </w:t>
            </w:r>
          </w:p>
        </w:tc>
        <w:tc>
          <w:tcPr>
            <w:tcW w:w="783" w:type="dxa"/>
          </w:tcPr>
          <w:p w:rsidR="00A2429F" w:rsidRDefault="00A2429F" w:rsidP="00AC3A23">
            <w:pPr>
              <w:jc w:val="both"/>
            </w:pPr>
            <w:r>
              <w:t>105</w:t>
            </w:r>
          </w:p>
        </w:tc>
        <w:tc>
          <w:tcPr>
            <w:tcW w:w="722" w:type="dxa"/>
          </w:tcPr>
          <w:p w:rsidR="00A2429F" w:rsidRDefault="00A2429F" w:rsidP="00AC3A23">
            <w:pPr>
              <w:jc w:val="both"/>
            </w:pPr>
            <w:r>
              <w:t>105</w:t>
            </w:r>
          </w:p>
        </w:tc>
        <w:tc>
          <w:tcPr>
            <w:tcW w:w="745" w:type="dxa"/>
          </w:tcPr>
          <w:p w:rsidR="00A2429F" w:rsidRDefault="00A2429F" w:rsidP="00AC3A23">
            <w:pPr>
              <w:jc w:val="both"/>
            </w:pPr>
            <w:r>
              <w:t>105</w:t>
            </w:r>
          </w:p>
        </w:tc>
        <w:tc>
          <w:tcPr>
            <w:tcW w:w="753" w:type="dxa"/>
          </w:tcPr>
          <w:p w:rsidR="00A2429F" w:rsidRDefault="00A2429F" w:rsidP="00AC3A23">
            <w:pPr>
              <w:jc w:val="both"/>
            </w:pPr>
            <w:r>
              <w:t>105</w:t>
            </w:r>
          </w:p>
        </w:tc>
      </w:tr>
      <w:tr w:rsidR="00A2429F">
        <w:tc>
          <w:tcPr>
            <w:tcW w:w="1548" w:type="dxa"/>
          </w:tcPr>
          <w:p w:rsidR="00A2429F" w:rsidRDefault="00A2429F" w:rsidP="00AC3A23">
            <w:pPr>
              <w:jc w:val="both"/>
            </w:pPr>
            <w:r>
              <w:t>Matematika</w:t>
            </w:r>
          </w:p>
        </w:tc>
        <w:tc>
          <w:tcPr>
            <w:tcW w:w="775" w:type="dxa"/>
          </w:tcPr>
          <w:p w:rsidR="00A2429F" w:rsidRDefault="00A2429F" w:rsidP="00AC3A23">
            <w:pPr>
              <w:jc w:val="both"/>
            </w:pPr>
            <w:r>
              <w:t xml:space="preserve">   140</w:t>
            </w:r>
          </w:p>
        </w:tc>
        <w:tc>
          <w:tcPr>
            <w:tcW w:w="775" w:type="dxa"/>
          </w:tcPr>
          <w:p w:rsidR="00A2429F" w:rsidRDefault="00A2429F" w:rsidP="00AC3A23">
            <w:pPr>
              <w:jc w:val="both"/>
            </w:pPr>
            <w:r>
              <w:t xml:space="preserve">   140</w:t>
            </w:r>
          </w:p>
        </w:tc>
        <w:tc>
          <w:tcPr>
            <w:tcW w:w="775" w:type="dxa"/>
          </w:tcPr>
          <w:p w:rsidR="00A2429F" w:rsidRDefault="00A2429F" w:rsidP="00AC3A23">
            <w:pPr>
              <w:jc w:val="both"/>
            </w:pPr>
            <w:r>
              <w:t xml:space="preserve">   140</w:t>
            </w:r>
          </w:p>
        </w:tc>
        <w:tc>
          <w:tcPr>
            <w:tcW w:w="735" w:type="dxa"/>
          </w:tcPr>
          <w:p w:rsidR="00A2429F" w:rsidRDefault="00A2429F" w:rsidP="00AC3A23">
            <w:pPr>
              <w:jc w:val="both"/>
            </w:pPr>
            <w:r>
              <w:t xml:space="preserve">  140</w:t>
            </w:r>
          </w:p>
        </w:tc>
        <w:tc>
          <w:tcPr>
            <w:tcW w:w="783" w:type="dxa"/>
          </w:tcPr>
          <w:p w:rsidR="00A2429F" w:rsidRDefault="00A2429F" w:rsidP="00AC3A23">
            <w:pPr>
              <w:jc w:val="both"/>
            </w:pPr>
            <w:r>
              <w:t xml:space="preserve">   140</w:t>
            </w:r>
          </w:p>
        </w:tc>
        <w:tc>
          <w:tcPr>
            <w:tcW w:w="722" w:type="dxa"/>
          </w:tcPr>
          <w:p w:rsidR="00A2429F" w:rsidRDefault="00A2429F" w:rsidP="00AC3A23">
            <w:pPr>
              <w:jc w:val="both"/>
            </w:pPr>
            <w:r>
              <w:t xml:space="preserve">  140</w:t>
            </w:r>
          </w:p>
        </w:tc>
        <w:tc>
          <w:tcPr>
            <w:tcW w:w="745" w:type="dxa"/>
          </w:tcPr>
          <w:p w:rsidR="00A2429F" w:rsidRDefault="00A2429F" w:rsidP="00AC3A23">
            <w:pPr>
              <w:jc w:val="both"/>
            </w:pPr>
            <w:r>
              <w:t xml:space="preserve">  140</w:t>
            </w:r>
          </w:p>
        </w:tc>
        <w:tc>
          <w:tcPr>
            <w:tcW w:w="753" w:type="dxa"/>
          </w:tcPr>
          <w:p w:rsidR="00A2429F" w:rsidRDefault="00A2429F" w:rsidP="00AC3A23">
            <w:pPr>
              <w:jc w:val="both"/>
            </w:pPr>
            <w:r>
              <w:t xml:space="preserve">  140</w:t>
            </w:r>
          </w:p>
        </w:tc>
      </w:tr>
      <w:tr w:rsidR="00A2429F">
        <w:tc>
          <w:tcPr>
            <w:tcW w:w="1548" w:type="dxa"/>
          </w:tcPr>
          <w:p w:rsidR="00A2429F" w:rsidRDefault="00A2429F" w:rsidP="00AC3A23">
            <w:pPr>
              <w:jc w:val="both"/>
            </w:pPr>
            <w:r>
              <w:t>Priroda</w:t>
            </w:r>
          </w:p>
        </w:tc>
        <w:tc>
          <w:tcPr>
            <w:tcW w:w="775" w:type="dxa"/>
          </w:tcPr>
          <w:p w:rsidR="00A2429F" w:rsidRDefault="00A2429F" w:rsidP="00AC3A23">
            <w:pPr>
              <w:jc w:val="both"/>
            </w:pPr>
          </w:p>
        </w:tc>
        <w:tc>
          <w:tcPr>
            <w:tcW w:w="775" w:type="dxa"/>
          </w:tcPr>
          <w:p w:rsidR="00A2429F" w:rsidRDefault="00A2429F" w:rsidP="00AC3A23">
            <w:pPr>
              <w:jc w:val="both"/>
            </w:pPr>
          </w:p>
        </w:tc>
        <w:tc>
          <w:tcPr>
            <w:tcW w:w="775" w:type="dxa"/>
          </w:tcPr>
          <w:p w:rsidR="00A2429F" w:rsidRDefault="00A2429F" w:rsidP="00AC3A23">
            <w:pPr>
              <w:jc w:val="both"/>
            </w:pPr>
          </w:p>
        </w:tc>
        <w:tc>
          <w:tcPr>
            <w:tcW w:w="735" w:type="dxa"/>
          </w:tcPr>
          <w:p w:rsidR="00A2429F" w:rsidRDefault="00A2429F" w:rsidP="00AC3A23">
            <w:pPr>
              <w:jc w:val="both"/>
            </w:pPr>
          </w:p>
        </w:tc>
        <w:tc>
          <w:tcPr>
            <w:tcW w:w="783" w:type="dxa"/>
          </w:tcPr>
          <w:p w:rsidR="00A2429F" w:rsidRDefault="00A2429F" w:rsidP="00AC3A23">
            <w:pPr>
              <w:jc w:val="both"/>
            </w:pPr>
            <w:r>
              <w:t xml:space="preserve">     52</w:t>
            </w:r>
          </w:p>
        </w:tc>
        <w:tc>
          <w:tcPr>
            <w:tcW w:w="722" w:type="dxa"/>
          </w:tcPr>
          <w:p w:rsidR="00A2429F" w:rsidRDefault="00A2429F" w:rsidP="00AC3A23">
            <w:pPr>
              <w:jc w:val="both"/>
            </w:pPr>
            <w:r>
              <w:t xml:space="preserve">    70</w:t>
            </w:r>
          </w:p>
        </w:tc>
        <w:tc>
          <w:tcPr>
            <w:tcW w:w="745" w:type="dxa"/>
          </w:tcPr>
          <w:p w:rsidR="00A2429F" w:rsidRDefault="00A2429F" w:rsidP="00AC3A23">
            <w:pPr>
              <w:jc w:val="both"/>
            </w:pPr>
          </w:p>
        </w:tc>
        <w:tc>
          <w:tcPr>
            <w:tcW w:w="753" w:type="dxa"/>
          </w:tcPr>
          <w:p w:rsidR="00A2429F" w:rsidRDefault="00A2429F" w:rsidP="00AC3A23">
            <w:pPr>
              <w:jc w:val="both"/>
            </w:pPr>
          </w:p>
        </w:tc>
      </w:tr>
      <w:tr w:rsidR="00A2429F">
        <w:tc>
          <w:tcPr>
            <w:tcW w:w="1548" w:type="dxa"/>
          </w:tcPr>
          <w:p w:rsidR="00A2429F" w:rsidRDefault="00A2429F" w:rsidP="00AC3A23">
            <w:pPr>
              <w:jc w:val="both"/>
            </w:pPr>
            <w:r>
              <w:t>Biologija</w:t>
            </w:r>
          </w:p>
        </w:tc>
        <w:tc>
          <w:tcPr>
            <w:tcW w:w="775" w:type="dxa"/>
          </w:tcPr>
          <w:p w:rsidR="00A2429F" w:rsidRDefault="00A2429F" w:rsidP="00AC3A23">
            <w:pPr>
              <w:jc w:val="both"/>
            </w:pPr>
          </w:p>
        </w:tc>
        <w:tc>
          <w:tcPr>
            <w:tcW w:w="775" w:type="dxa"/>
          </w:tcPr>
          <w:p w:rsidR="00A2429F" w:rsidRDefault="00A2429F" w:rsidP="00AC3A23">
            <w:pPr>
              <w:jc w:val="both"/>
            </w:pPr>
          </w:p>
        </w:tc>
        <w:tc>
          <w:tcPr>
            <w:tcW w:w="775" w:type="dxa"/>
          </w:tcPr>
          <w:p w:rsidR="00A2429F" w:rsidRDefault="00A2429F" w:rsidP="00AC3A23">
            <w:pPr>
              <w:jc w:val="both"/>
            </w:pPr>
          </w:p>
        </w:tc>
        <w:tc>
          <w:tcPr>
            <w:tcW w:w="735" w:type="dxa"/>
          </w:tcPr>
          <w:p w:rsidR="00A2429F" w:rsidRDefault="00A2429F" w:rsidP="00AC3A23">
            <w:pPr>
              <w:jc w:val="both"/>
            </w:pPr>
          </w:p>
        </w:tc>
        <w:tc>
          <w:tcPr>
            <w:tcW w:w="783" w:type="dxa"/>
          </w:tcPr>
          <w:p w:rsidR="00A2429F" w:rsidRDefault="00A2429F" w:rsidP="00AC3A23">
            <w:pPr>
              <w:jc w:val="both"/>
            </w:pPr>
          </w:p>
        </w:tc>
        <w:tc>
          <w:tcPr>
            <w:tcW w:w="722" w:type="dxa"/>
          </w:tcPr>
          <w:p w:rsidR="00A2429F" w:rsidRDefault="00A2429F" w:rsidP="00AC3A23">
            <w:pPr>
              <w:jc w:val="both"/>
            </w:pPr>
          </w:p>
        </w:tc>
        <w:tc>
          <w:tcPr>
            <w:tcW w:w="745" w:type="dxa"/>
          </w:tcPr>
          <w:p w:rsidR="00A2429F" w:rsidRDefault="00A2429F" w:rsidP="00AC3A23">
            <w:pPr>
              <w:jc w:val="both"/>
            </w:pPr>
            <w:r>
              <w:t xml:space="preserve">    70</w:t>
            </w:r>
          </w:p>
        </w:tc>
        <w:tc>
          <w:tcPr>
            <w:tcW w:w="753" w:type="dxa"/>
          </w:tcPr>
          <w:p w:rsidR="00A2429F" w:rsidRDefault="00A2429F" w:rsidP="00AC3A23">
            <w:pPr>
              <w:jc w:val="both"/>
            </w:pPr>
            <w:r>
              <w:t xml:space="preserve">    70</w:t>
            </w:r>
          </w:p>
        </w:tc>
      </w:tr>
      <w:tr w:rsidR="00A2429F">
        <w:tc>
          <w:tcPr>
            <w:tcW w:w="1548" w:type="dxa"/>
          </w:tcPr>
          <w:p w:rsidR="00A2429F" w:rsidRDefault="00A2429F" w:rsidP="00AC3A23">
            <w:pPr>
              <w:jc w:val="both"/>
            </w:pPr>
            <w:r>
              <w:t>Kemija</w:t>
            </w:r>
          </w:p>
        </w:tc>
        <w:tc>
          <w:tcPr>
            <w:tcW w:w="775" w:type="dxa"/>
          </w:tcPr>
          <w:p w:rsidR="00A2429F" w:rsidRDefault="00A2429F" w:rsidP="00AC3A23">
            <w:pPr>
              <w:jc w:val="both"/>
            </w:pPr>
          </w:p>
        </w:tc>
        <w:tc>
          <w:tcPr>
            <w:tcW w:w="775" w:type="dxa"/>
          </w:tcPr>
          <w:p w:rsidR="00A2429F" w:rsidRDefault="00A2429F" w:rsidP="00AC3A23">
            <w:pPr>
              <w:jc w:val="both"/>
            </w:pPr>
          </w:p>
        </w:tc>
        <w:tc>
          <w:tcPr>
            <w:tcW w:w="775" w:type="dxa"/>
          </w:tcPr>
          <w:p w:rsidR="00A2429F" w:rsidRDefault="00A2429F" w:rsidP="00AC3A23">
            <w:pPr>
              <w:jc w:val="both"/>
            </w:pPr>
          </w:p>
        </w:tc>
        <w:tc>
          <w:tcPr>
            <w:tcW w:w="735" w:type="dxa"/>
          </w:tcPr>
          <w:p w:rsidR="00A2429F" w:rsidRDefault="00A2429F" w:rsidP="00AC3A23">
            <w:pPr>
              <w:jc w:val="both"/>
            </w:pPr>
          </w:p>
        </w:tc>
        <w:tc>
          <w:tcPr>
            <w:tcW w:w="783" w:type="dxa"/>
          </w:tcPr>
          <w:p w:rsidR="00A2429F" w:rsidRDefault="00A2429F" w:rsidP="00AC3A23">
            <w:pPr>
              <w:jc w:val="both"/>
            </w:pPr>
          </w:p>
        </w:tc>
        <w:tc>
          <w:tcPr>
            <w:tcW w:w="722" w:type="dxa"/>
          </w:tcPr>
          <w:p w:rsidR="00A2429F" w:rsidRDefault="00A2429F" w:rsidP="00AC3A23">
            <w:pPr>
              <w:jc w:val="both"/>
            </w:pPr>
          </w:p>
        </w:tc>
        <w:tc>
          <w:tcPr>
            <w:tcW w:w="745" w:type="dxa"/>
          </w:tcPr>
          <w:p w:rsidR="00A2429F" w:rsidRDefault="00A2429F" w:rsidP="00AC3A23">
            <w:pPr>
              <w:jc w:val="both"/>
            </w:pPr>
            <w:r>
              <w:t xml:space="preserve">    70</w:t>
            </w:r>
          </w:p>
        </w:tc>
        <w:tc>
          <w:tcPr>
            <w:tcW w:w="753" w:type="dxa"/>
          </w:tcPr>
          <w:p w:rsidR="00A2429F" w:rsidRDefault="00A2429F" w:rsidP="00AC3A23">
            <w:pPr>
              <w:jc w:val="both"/>
            </w:pPr>
            <w:r>
              <w:t xml:space="preserve">    70</w:t>
            </w:r>
          </w:p>
        </w:tc>
      </w:tr>
      <w:tr w:rsidR="00A2429F">
        <w:tc>
          <w:tcPr>
            <w:tcW w:w="1548" w:type="dxa"/>
          </w:tcPr>
          <w:p w:rsidR="00A2429F" w:rsidRDefault="00A2429F" w:rsidP="00AC3A23">
            <w:pPr>
              <w:jc w:val="both"/>
            </w:pPr>
            <w:r>
              <w:t>Fizika</w:t>
            </w:r>
          </w:p>
        </w:tc>
        <w:tc>
          <w:tcPr>
            <w:tcW w:w="775" w:type="dxa"/>
          </w:tcPr>
          <w:p w:rsidR="00A2429F" w:rsidRDefault="00A2429F" w:rsidP="00AC3A23">
            <w:pPr>
              <w:jc w:val="both"/>
            </w:pPr>
          </w:p>
        </w:tc>
        <w:tc>
          <w:tcPr>
            <w:tcW w:w="775" w:type="dxa"/>
          </w:tcPr>
          <w:p w:rsidR="00A2429F" w:rsidRDefault="00A2429F" w:rsidP="00AC3A23">
            <w:pPr>
              <w:jc w:val="both"/>
            </w:pPr>
          </w:p>
        </w:tc>
        <w:tc>
          <w:tcPr>
            <w:tcW w:w="775" w:type="dxa"/>
          </w:tcPr>
          <w:p w:rsidR="00A2429F" w:rsidRDefault="00A2429F" w:rsidP="00AC3A23">
            <w:pPr>
              <w:jc w:val="both"/>
            </w:pPr>
          </w:p>
        </w:tc>
        <w:tc>
          <w:tcPr>
            <w:tcW w:w="735" w:type="dxa"/>
          </w:tcPr>
          <w:p w:rsidR="00A2429F" w:rsidRDefault="00A2429F" w:rsidP="00AC3A23">
            <w:pPr>
              <w:jc w:val="both"/>
            </w:pPr>
          </w:p>
        </w:tc>
        <w:tc>
          <w:tcPr>
            <w:tcW w:w="783" w:type="dxa"/>
          </w:tcPr>
          <w:p w:rsidR="00A2429F" w:rsidRDefault="00A2429F" w:rsidP="00AC3A23">
            <w:pPr>
              <w:jc w:val="both"/>
            </w:pPr>
          </w:p>
        </w:tc>
        <w:tc>
          <w:tcPr>
            <w:tcW w:w="722" w:type="dxa"/>
          </w:tcPr>
          <w:p w:rsidR="00A2429F" w:rsidRDefault="00A2429F" w:rsidP="00AC3A23">
            <w:pPr>
              <w:jc w:val="both"/>
            </w:pPr>
          </w:p>
        </w:tc>
        <w:tc>
          <w:tcPr>
            <w:tcW w:w="745" w:type="dxa"/>
          </w:tcPr>
          <w:p w:rsidR="00A2429F" w:rsidRDefault="00A2429F" w:rsidP="00AC3A23">
            <w:pPr>
              <w:jc w:val="both"/>
            </w:pPr>
            <w:r>
              <w:t xml:space="preserve">    70</w:t>
            </w:r>
          </w:p>
        </w:tc>
        <w:tc>
          <w:tcPr>
            <w:tcW w:w="753" w:type="dxa"/>
          </w:tcPr>
          <w:p w:rsidR="00A2429F" w:rsidRDefault="00A2429F" w:rsidP="00AC3A23">
            <w:pPr>
              <w:jc w:val="both"/>
            </w:pPr>
            <w:r>
              <w:t xml:space="preserve">    70</w:t>
            </w:r>
          </w:p>
        </w:tc>
      </w:tr>
      <w:tr w:rsidR="00A2429F">
        <w:tc>
          <w:tcPr>
            <w:tcW w:w="1548" w:type="dxa"/>
          </w:tcPr>
          <w:p w:rsidR="00A2429F" w:rsidRDefault="00A2429F" w:rsidP="00AC3A23">
            <w:pPr>
              <w:jc w:val="both"/>
            </w:pPr>
            <w:r>
              <w:t>Priroda i dr.</w:t>
            </w:r>
          </w:p>
        </w:tc>
        <w:tc>
          <w:tcPr>
            <w:tcW w:w="775" w:type="dxa"/>
          </w:tcPr>
          <w:p w:rsidR="00A2429F" w:rsidRDefault="00A2429F" w:rsidP="00AC3A23">
            <w:pPr>
              <w:jc w:val="both"/>
            </w:pPr>
            <w:r>
              <w:t xml:space="preserve">     70</w:t>
            </w:r>
          </w:p>
        </w:tc>
        <w:tc>
          <w:tcPr>
            <w:tcW w:w="775" w:type="dxa"/>
          </w:tcPr>
          <w:p w:rsidR="00A2429F" w:rsidRDefault="00A2429F" w:rsidP="00AC3A23">
            <w:pPr>
              <w:jc w:val="both"/>
            </w:pPr>
            <w:r>
              <w:t xml:space="preserve">     70</w:t>
            </w:r>
          </w:p>
        </w:tc>
        <w:tc>
          <w:tcPr>
            <w:tcW w:w="775" w:type="dxa"/>
          </w:tcPr>
          <w:p w:rsidR="00A2429F" w:rsidRDefault="00A2429F" w:rsidP="00AC3A23">
            <w:pPr>
              <w:jc w:val="both"/>
            </w:pPr>
            <w:r>
              <w:t xml:space="preserve">   70</w:t>
            </w:r>
          </w:p>
        </w:tc>
        <w:tc>
          <w:tcPr>
            <w:tcW w:w="735" w:type="dxa"/>
          </w:tcPr>
          <w:p w:rsidR="00A2429F" w:rsidRDefault="00A2429F" w:rsidP="00AC3A23">
            <w:pPr>
              <w:jc w:val="both"/>
            </w:pPr>
            <w:r>
              <w:t xml:space="preserve">  105</w:t>
            </w:r>
          </w:p>
        </w:tc>
        <w:tc>
          <w:tcPr>
            <w:tcW w:w="783" w:type="dxa"/>
          </w:tcPr>
          <w:p w:rsidR="00A2429F" w:rsidRDefault="00A2429F" w:rsidP="00AC3A23">
            <w:pPr>
              <w:jc w:val="both"/>
            </w:pPr>
          </w:p>
        </w:tc>
        <w:tc>
          <w:tcPr>
            <w:tcW w:w="722" w:type="dxa"/>
          </w:tcPr>
          <w:p w:rsidR="00A2429F" w:rsidRDefault="00A2429F" w:rsidP="00AC3A23">
            <w:pPr>
              <w:jc w:val="both"/>
            </w:pPr>
          </w:p>
        </w:tc>
        <w:tc>
          <w:tcPr>
            <w:tcW w:w="745" w:type="dxa"/>
          </w:tcPr>
          <w:p w:rsidR="00A2429F" w:rsidRDefault="00A2429F" w:rsidP="00AC3A23">
            <w:pPr>
              <w:jc w:val="both"/>
            </w:pPr>
          </w:p>
        </w:tc>
        <w:tc>
          <w:tcPr>
            <w:tcW w:w="753" w:type="dxa"/>
          </w:tcPr>
          <w:p w:rsidR="00A2429F" w:rsidRDefault="00A2429F" w:rsidP="00AC3A23">
            <w:pPr>
              <w:jc w:val="both"/>
            </w:pPr>
          </w:p>
        </w:tc>
      </w:tr>
      <w:tr w:rsidR="00A2429F">
        <w:tc>
          <w:tcPr>
            <w:tcW w:w="1548" w:type="dxa"/>
          </w:tcPr>
          <w:p w:rsidR="00A2429F" w:rsidRDefault="00A2429F" w:rsidP="00AC3A23">
            <w:pPr>
              <w:jc w:val="both"/>
            </w:pPr>
            <w:r>
              <w:t>Povijest</w:t>
            </w:r>
          </w:p>
        </w:tc>
        <w:tc>
          <w:tcPr>
            <w:tcW w:w="775" w:type="dxa"/>
          </w:tcPr>
          <w:p w:rsidR="00A2429F" w:rsidRDefault="00A2429F" w:rsidP="00AC3A23">
            <w:pPr>
              <w:jc w:val="both"/>
            </w:pPr>
          </w:p>
        </w:tc>
        <w:tc>
          <w:tcPr>
            <w:tcW w:w="775" w:type="dxa"/>
          </w:tcPr>
          <w:p w:rsidR="00A2429F" w:rsidRDefault="00A2429F" w:rsidP="00AC3A23">
            <w:pPr>
              <w:jc w:val="both"/>
            </w:pPr>
          </w:p>
        </w:tc>
        <w:tc>
          <w:tcPr>
            <w:tcW w:w="775" w:type="dxa"/>
          </w:tcPr>
          <w:p w:rsidR="00A2429F" w:rsidRDefault="00A2429F" w:rsidP="00AC3A23">
            <w:pPr>
              <w:jc w:val="both"/>
            </w:pPr>
          </w:p>
        </w:tc>
        <w:tc>
          <w:tcPr>
            <w:tcW w:w="735" w:type="dxa"/>
          </w:tcPr>
          <w:p w:rsidR="00A2429F" w:rsidRDefault="00A2429F" w:rsidP="00AC3A23">
            <w:pPr>
              <w:jc w:val="both"/>
            </w:pPr>
          </w:p>
        </w:tc>
        <w:tc>
          <w:tcPr>
            <w:tcW w:w="783" w:type="dxa"/>
          </w:tcPr>
          <w:p w:rsidR="00A2429F" w:rsidRDefault="00A2429F" w:rsidP="00AC3A23">
            <w:pPr>
              <w:jc w:val="both"/>
            </w:pPr>
            <w:r>
              <w:t xml:space="preserve">     70</w:t>
            </w:r>
          </w:p>
        </w:tc>
        <w:tc>
          <w:tcPr>
            <w:tcW w:w="722" w:type="dxa"/>
          </w:tcPr>
          <w:p w:rsidR="00A2429F" w:rsidRDefault="00A2429F" w:rsidP="00AC3A23">
            <w:pPr>
              <w:jc w:val="both"/>
            </w:pPr>
            <w:r>
              <w:t xml:space="preserve">    70</w:t>
            </w:r>
          </w:p>
        </w:tc>
        <w:tc>
          <w:tcPr>
            <w:tcW w:w="745" w:type="dxa"/>
          </w:tcPr>
          <w:p w:rsidR="00A2429F" w:rsidRDefault="00A2429F" w:rsidP="00AC3A23">
            <w:pPr>
              <w:jc w:val="both"/>
            </w:pPr>
            <w:r>
              <w:t xml:space="preserve">    70</w:t>
            </w:r>
          </w:p>
        </w:tc>
        <w:tc>
          <w:tcPr>
            <w:tcW w:w="753" w:type="dxa"/>
          </w:tcPr>
          <w:p w:rsidR="00A2429F" w:rsidRDefault="00A2429F" w:rsidP="00AC3A23">
            <w:pPr>
              <w:jc w:val="both"/>
            </w:pPr>
            <w:r>
              <w:t xml:space="preserve">    70</w:t>
            </w:r>
          </w:p>
        </w:tc>
      </w:tr>
      <w:tr w:rsidR="00A2429F">
        <w:tc>
          <w:tcPr>
            <w:tcW w:w="1548" w:type="dxa"/>
          </w:tcPr>
          <w:p w:rsidR="00A2429F" w:rsidRDefault="00A2429F" w:rsidP="00AC3A23">
            <w:pPr>
              <w:jc w:val="both"/>
            </w:pPr>
            <w:r>
              <w:t>Geografija</w:t>
            </w:r>
          </w:p>
        </w:tc>
        <w:tc>
          <w:tcPr>
            <w:tcW w:w="775" w:type="dxa"/>
          </w:tcPr>
          <w:p w:rsidR="00A2429F" w:rsidRDefault="00A2429F" w:rsidP="00AC3A23">
            <w:pPr>
              <w:jc w:val="both"/>
            </w:pPr>
          </w:p>
        </w:tc>
        <w:tc>
          <w:tcPr>
            <w:tcW w:w="775" w:type="dxa"/>
          </w:tcPr>
          <w:p w:rsidR="00A2429F" w:rsidRDefault="00A2429F" w:rsidP="00AC3A23">
            <w:pPr>
              <w:jc w:val="both"/>
            </w:pPr>
          </w:p>
        </w:tc>
        <w:tc>
          <w:tcPr>
            <w:tcW w:w="775" w:type="dxa"/>
          </w:tcPr>
          <w:p w:rsidR="00A2429F" w:rsidRDefault="00A2429F" w:rsidP="00AC3A23">
            <w:pPr>
              <w:jc w:val="both"/>
            </w:pPr>
          </w:p>
        </w:tc>
        <w:tc>
          <w:tcPr>
            <w:tcW w:w="735" w:type="dxa"/>
          </w:tcPr>
          <w:p w:rsidR="00A2429F" w:rsidRDefault="00A2429F" w:rsidP="00AC3A23">
            <w:pPr>
              <w:jc w:val="both"/>
            </w:pPr>
          </w:p>
        </w:tc>
        <w:tc>
          <w:tcPr>
            <w:tcW w:w="783" w:type="dxa"/>
          </w:tcPr>
          <w:p w:rsidR="00A2429F" w:rsidRDefault="00A2429F" w:rsidP="00AC3A23">
            <w:pPr>
              <w:jc w:val="both"/>
            </w:pPr>
            <w:r>
              <w:t xml:space="preserve">     53</w:t>
            </w:r>
          </w:p>
        </w:tc>
        <w:tc>
          <w:tcPr>
            <w:tcW w:w="722" w:type="dxa"/>
          </w:tcPr>
          <w:p w:rsidR="00A2429F" w:rsidRDefault="00A2429F" w:rsidP="00AC3A23">
            <w:pPr>
              <w:jc w:val="both"/>
            </w:pPr>
            <w:r>
              <w:t xml:space="preserve">    70</w:t>
            </w:r>
          </w:p>
        </w:tc>
        <w:tc>
          <w:tcPr>
            <w:tcW w:w="745" w:type="dxa"/>
          </w:tcPr>
          <w:p w:rsidR="00A2429F" w:rsidRDefault="00A2429F" w:rsidP="00AC3A23">
            <w:pPr>
              <w:jc w:val="both"/>
            </w:pPr>
            <w:r>
              <w:t xml:space="preserve">    70</w:t>
            </w:r>
          </w:p>
        </w:tc>
        <w:tc>
          <w:tcPr>
            <w:tcW w:w="753" w:type="dxa"/>
          </w:tcPr>
          <w:p w:rsidR="00A2429F" w:rsidRDefault="00A2429F" w:rsidP="00AC3A23">
            <w:pPr>
              <w:jc w:val="both"/>
            </w:pPr>
            <w:r>
              <w:t xml:space="preserve">    70</w:t>
            </w:r>
          </w:p>
        </w:tc>
      </w:tr>
      <w:tr w:rsidR="00A2429F">
        <w:tc>
          <w:tcPr>
            <w:tcW w:w="1548" w:type="dxa"/>
          </w:tcPr>
          <w:p w:rsidR="00A2429F" w:rsidRDefault="00A2429F" w:rsidP="00AC3A23">
            <w:pPr>
              <w:jc w:val="both"/>
            </w:pPr>
            <w:r>
              <w:t>Tehnička kul.</w:t>
            </w:r>
          </w:p>
        </w:tc>
        <w:tc>
          <w:tcPr>
            <w:tcW w:w="775" w:type="dxa"/>
          </w:tcPr>
          <w:p w:rsidR="00A2429F" w:rsidRDefault="00A2429F" w:rsidP="00AC3A23">
            <w:pPr>
              <w:jc w:val="both"/>
            </w:pPr>
          </w:p>
        </w:tc>
        <w:tc>
          <w:tcPr>
            <w:tcW w:w="775" w:type="dxa"/>
          </w:tcPr>
          <w:p w:rsidR="00A2429F" w:rsidRDefault="00A2429F" w:rsidP="00AC3A23">
            <w:pPr>
              <w:jc w:val="both"/>
            </w:pPr>
          </w:p>
        </w:tc>
        <w:tc>
          <w:tcPr>
            <w:tcW w:w="775" w:type="dxa"/>
          </w:tcPr>
          <w:p w:rsidR="00A2429F" w:rsidRDefault="00A2429F" w:rsidP="00AC3A23">
            <w:pPr>
              <w:jc w:val="both"/>
            </w:pPr>
          </w:p>
        </w:tc>
        <w:tc>
          <w:tcPr>
            <w:tcW w:w="735" w:type="dxa"/>
          </w:tcPr>
          <w:p w:rsidR="00A2429F" w:rsidRDefault="00A2429F" w:rsidP="00AC3A23">
            <w:pPr>
              <w:jc w:val="both"/>
            </w:pPr>
          </w:p>
        </w:tc>
        <w:tc>
          <w:tcPr>
            <w:tcW w:w="783" w:type="dxa"/>
          </w:tcPr>
          <w:p w:rsidR="00A2429F" w:rsidRDefault="00A2429F" w:rsidP="00AC3A23">
            <w:pPr>
              <w:jc w:val="both"/>
            </w:pPr>
            <w:r>
              <w:t xml:space="preserve">     35</w:t>
            </w:r>
          </w:p>
        </w:tc>
        <w:tc>
          <w:tcPr>
            <w:tcW w:w="722" w:type="dxa"/>
          </w:tcPr>
          <w:p w:rsidR="00A2429F" w:rsidRDefault="00A2429F" w:rsidP="00AC3A23">
            <w:pPr>
              <w:jc w:val="both"/>
            </w:pPr>
            <w:r>
              <w:t xml:space="preserve">    35</w:t>
            </w:r>
          </w:p>
        </w:tc>
        <w:tc>
          <w:tcPr>
            <w:tcW w:w="745" w:type="dxa"/>
          </w:tcPr>
          <w:p w:rsidR="00A2429F" w:rsidRDefault="00A2429F" w:rsidP="00AC3A23">
            <w:pPr>
              <w:jc w:val="both"/>
            </w:pPr>
            <w:r>
              <w:t xml:space="preserve">    35</w:t>
            </w:r>
          </w:p>
        </w:tc>
        <w:tc>
          <w:tcPr>
            <w:tcW w:w="753" w:type="dxa"/>
          </w:tcPr>
          <w:p w:rsidR="00A2429F" w:rsidRDefault="00A2429F" w:rsidP="00AC3A23">
            <w:pPr>
              <w:jc w:val="both"/>
            </w:pPr>
            <w:r>
              <w:t xml:space="preserve">    35</w:t>
            </w:r>
          </w:p>
        </w:tc>
      </w:tr>
      <w:tr w:rsidR="00A2429F">
        <w:tc>
          <w:tcPr>
            <w:tcW w:w="1548" w:type="dxa"/>
          </w:tcPr>
          <w:p w:rsidR="00A2429F" w:rsidRDefault="00A2429F" w:rsidP="00AC3A23">
            <w:pPr>
              <w:jc w:val="both"/>
            </w:pPr>
            <w:r>
              <w:t xml:space="preserve">T Z K </w:t>
            </w:r>
          </w:p>
        </w:tc>
        <w:tc>
          <w:tcPr>
            <w:tcW w:w="775" w:type="dxa"/>
          </w:tcPr>
          <w:p w:rsidR="00A2429F" w:rsidRDefault="00A2429F" w:rsidP="00AC3A23">
            <w:pPr>
              <w:jc w:val="both"/>
            </w:pPr>
            <w:r>
              <w:t xml:space="preserve">   105</w:t>
            </w:r>
          </w:p>
        </w:tc>
        <w:tc>
          <w:tcPr>
            <w:tcW w:w="775" w:type="dxa"/>
          </w:tcPr>
          <w:p w:rsidR="00A2429F" w:rsidRDefault="00A2429F" w:rsidP="00AC3A23">
            <w:pPr>
              <w:jc w:val="both"/>
            </w:pPr>
            <w:r>
              <w:t xml:space="preserve">   105</w:t>
            </w:r>
          </w:p>
        </w:tc>
        <w:tc>
          <w:tcPr>
            <w:tcW w:w="775" w:type="dxa"/>
          </w:tcPr>
          <w:p w:rsidR="00A2429F" w:rsidRDefault="00A2429F" w:rsidP="00AC3A23">
            <w:pPr>
              <w:jc w:val="both"/>
            </w:pPr>
            <w:r>
              <w:t xml:space="preserve">   105</w:t>
            </w:r>
          </w:p>
        </w:tc>
        <w:tc>
          <w:tcPr>
            <w:tcW w:w="735" w:type="dxa"/>
          </w:tcPr>
          <w:p w:rsidR="00A2429F" w:rsidRDefault="00A2429F" w:rsidP="00AC3A23">
            <w:pPr>
              <w:jc w:val="both"/>
            </w:pPr>
            <w:r>
              <w:t xml:space="preserve">    70</w:t>
            </w:r>
          </w:p>
        </w:tc>
        <w:tc>
          <w:tcPr>
            <w:tcW w:w="783" w:type="dxa"/>
          </w:tcPr>
          <w:p w:rsidR="00A2429F" w:rsidRDefault="00A2429F" w:rsidP="00AC3A23">
            <w:pPr>
              <w:jc w:val="both"/>
            </w:pPr>
            <w:r>
              <w:t xml:space="preserve">     70</w:t>
            </w:r>
          </w:p>
        </w:tc>
        <w:tc>
          <w:tcPr>
            <w:tcW w:w="722" w:type="dxa"/>
          </w:tcPr>
          <w:p w:rsidR="00A2429F" w:rsidRDefault="00A2429F" w:rsidP="00AC3A23">
            <w:pPr>
              <w:jc w:val="both"/>
            </w:pPr>
            <w:r>
              <w:t xml:space="preserve">    70</w:t>
            </w:r>
          </w:p>
        </w:tc>
        <w:tc>
          <w:tcPr>
            <w:tcW w:w="745" w:type="dxa"/>
          </w:tcPr>
          <w:p w:rsidR="00A2429F" w:rsidRDefault="00A2429F" w:rsidP="00AC3A23">
            <w:pPr>
              <w:jc w:val="both"/>
            </w:pPr>
            <w:r>
              <w:t xml:space="preserve">    70</w:t>
            </w:r>
          </w:p>
        </w:tc>
        <w:tc>
          <w:tcPr>
            <w:tcW w:w="753" w:type="dxa"/>
          </w:tcPr>
          <w:p w:rsidR="00A2429F" w:rsidRDefault="00A2429F" w:rsidP="00AC3A23">
            <w:pPr>
              <w:jc w:val="both"/>
            </w:pPr>
            <w:r>
              <w:t xml:space="preserve">    70</w:t>
            </w:r>
          </w:p>
        </w:tc>
      </w:tr>
    </w:tbl>
    <w:p w:rsidR="00A2429F" w:rsidRDefault="00A2429F" w:rsidP="00AC3A23">
      <w:pPr>
        <w:jc w:val="both"/>
      </w:pPr>
      <w:r>
        <w:t xml:space="preserve"> </w:t>
      </w:r>
    </w:p>
    <w:p w:rsidR="00A2429F" w:rsidRDefault="00A2429F" w:rsidP="00AC3A23">
      <w:pPr>
        <w:jc w:val="both"/>
      </w:pPr>
      <w:r>
        <w:t xml:space="preserve"> .</w:t>
      </w:r>
    </w:p>
    <w:p w:rsidR="00A2429F" w:rsidRDefault="00A2429F" w:rsidP="00AC3A23">
      <w:pPr>
        <w:jc w:val="both"/>
      </w:pPr>
    </w:p>
    <w:p w:rsidR="00A2429F" w:rsidRDefault="00A2429F" w:rsidP="00AC3A23">
      <w:pPr>
        <w:jc w:val="both"/>
      </w:pPr>
    </w:p>
    <w:p w:rsidR="00A2429F" w:rsidRDefault="00A2429F" w:rsidP="00AC3A23">
      <w:pPr>
        <w:jc w:val="both"/>
      </w:pPr>
      <w:r>
        <w:t xml:space="preserve">   Za ovu školsku godinu planiran je broj sati za pojedine nastavne predmete i razredne odjele prema  Nastavnom planu i programu .  Godišnji planovi svih nastavnih predmeta  su razrađeni u Nastavnom planu i programu.                                                                      </w:t>
      </w:r>
    </w:p>
    <w:p w:rsidR="00A2429F" w:rsidRDefault="00A2429F" w:rsidP="00AC3A23">
      <w:pPr>
        <w:ind w:left="720" w:hanging="720"/>
        <w:jc w:val="both"/>
      </w:pPr>
      <w:r>
        <w:t xml:space="preserve">Krajnji rok predaje godišnjih planova je 30.09.2015.  </w:t>
      </w:r>
    </w:p>
    <w:p w:rsidR="00A2429F" w:rsidRDefault="00A2429F" w:rsidP="00FD0AFA">
      <w:pPr>
        <w:jc w:val="both"/>
      </w:pPr>
      <w:r>
        <w:t xml:space="preserve">Svi učitelji vode pismenu dnevnu pripremu na  željenom obrascu. PRIPREMA ZA </w:t>
      </w:r>
    </w:p>
    <w:p w:rsidR="00A2429F" w:rsidRDefault="00A2429F" w:rsidP="00AC3A23">
      <w:pPr>
        <w:ind w:left="720" w:hanging="720"/>
        <w:jc w:val="both"/>
      </w:pPr>
      <w:r>
        <w:t xml:space="preserve">IZVOĐENJE NASTAVE- shema –mogući obrazac, dakako da se daje mogućnost pisanja </w:t>
      </w:r>
    </w:p>
    <w:p w:rsidR="00A2429F" w:rsidRDefault="00A2429F" w:rsidP="00AC3A23">
      <w:pPr>
        <w:ind w:left="720" w:hanging="720"/>
        <w:jc w:val="both"/>
      </w:pPr>
      <w:r>
        <w:t>pripreme i u bilježnicu s istim rubrikama koje sadrži obrazac.</w:t>
      </w:r>
    </w:p>
    <w:p w:rsidR="00A2429F" w:rsidRDefault="00A2429F" w:rsidP="00AC3A23">
      <w:pPr>
        <w:ind w:left="720" w:hanging="720"/>
        <w:jc w:val="both"/>
      </w:pPr>
      <w:r>
        <w:t>Ovaj godišnji fond sati i nastavnih predmeta po razrednim odjelima odnosi se na sve razredne</w:t>
      </w:r>
    </w:p>
    <w:p w:rsidR="00A2429F" w:rsidRDefault="00A2429F" w:rsidP="00AC3A23">
      <w:pPr>
        <w:ind w:left="720" w:hanging="720"/>
        <w:jc w:val="both"/>
      </w:pPr>
      <w:r>
        <w:t>odjele od I. do VIII. razreda.</w:t>
      </w:r>
    </w:p>
    <w:p w:rsidR="00A2429F" w:rsidRDefault="00A2429F" w:rsidP="00AC3A23">
      <w:pPr>
        <w:jc w:val="both"/>
      </w:pPr>
      <w:r>
        <w:t>Škola ima po 1  razredni odjel za svaki razred.</w:t>
      </w:r>
    </w:p>
    <w:p w:rsidR="00A2429F" w:rsidRDefault="00A2429F" w:rsidP="00AC3A23">
      <w:pPr>
        <w:jc w:val="both"/>
      </w:pPr>
      <w:r>
        <w:t>Ukupno je  8 razrednih odjela.</w:t>
      </w:r>
    </w:p>
    <w:p w:rsidR="00A2429F" w:rsidRDefault="00A2429F" w:rsidP="00AC3A23">
      <w:pPr>
        <w:jc w:val="both"/>
      </w:pPr>
    </w:p>
    <w:p w:rsidR="00A2429F" w:rsidRDefault="00A2429F" w:rsidP="00AC3A23">
      <w:pPr>
        <w:jc w:val="both"/>
      </w:pPr>
      <w:r>
        <w:tab/>
      </w:r>
      <w:r>
        <w:tab/>
      </w:r>
    </w:p>
    <w:p w:rsidR="00811C40" w:rsidRDefault="00811C40" w:rsidP="00AC3A23">
      <w:pPr>
        <w:jc w:val="both"/>
      </w:pPr>
    </w:p>
    <w:p w:rsidR="00811C40" w:rsidRDefault="00811C40" w:rsidP="00AC3A23">
      <w:pPr>
        <w:jc w:val="both"/>
      </w:pPr>
    </w:p>
    <w:p w:rsidR="00A2429F" w:rsidRDefault="00A2429F" w:rsidP="00AC3A23">
      <w:pPr>
        <w:jc w:val="both"/>
        <w:rPr>
          <w:b/>
          <w:bCs/>
        </w:rPr>
      </w:pPr>
      <w:r>
        <w:rPr>
          <w:b/>
          <w:bCs/>
        </w:rPr>
        <w:t>3.2. PLAN IZVANUČIONIČNE  I TERENSKE  NASTAVE (plivanje, ekskurzije, posjete, škola u prirodi i sl.)</w:t>
      </w:r>
    </w:p>
    <w:p w:rsidR="00A2429F" w:rsidRDefault="00A2429F" w:rsidP="00AC3A23">
      <w:pPr>
        <w:jc w:val="both"/>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95"/>
        <w:gridCol w:w="1417"/>
        <w:gridCol w:w="1084"/>
        <w:gridCol w:w="1610"/>
      </w:tblGrid>
      <w:tr w:rsidR="00A2429F">
        <w:tc>
          <w:tcPr>
            <w:tcW w:w="4395" w:type="dxa"/>
          </w:tcPr>
          <w:p w:rsidR="00A2429F" w:rsidRDefault="00A2429F" w:rsidP="00AC3A23">
            <w:pPr>
              <w:jc w:val="both"/>
              <w:rPr>
                <w:b/>
                <w:bCs/>
              </w:rPr>
            </w:pPr>
            <w:r>
              <w:rPr>
                <w:b/>
                <w:bCs/>
              </w:rPr>
              <w:t>Sadržaji koji će se ostvarivati</w:t>
            </w:r>
          </w:p>
          <w:p w:rsidR="00A2429F" w:rsidRDefault="00A2429F" w:rsidP="00AC3A23">
            <w:pPr>
              <w:jc w:val="both"/>
              <w:rPr>
                <w:b/>
                <w:bCs/>
              </w:rPr>
            </w:pPr>
            <w:r>
              <w:rPr>
                <w:b/>
                <w:bCs/>
              </w:rPr>
              <w:t>izvan učionice</w:t>
            </w:r>
          </w:p>
          <w:p w:rsidR="00A2429F" w:rsidRDefault="00A2429F" w:rsidP="00AC3A23">
            <w:pPr>
              <w:jc w:val="both"/>
              <w:rPr>
                <w:b/>
                <w:bCs/>
              </w:rPr>
            </w:pPr>
          </w:p>
        </w:tc>
        <w:tc>
          <w:tcPr>
            <w:tcW w:w="1417" w:type="dxa"/>
          </w:tcPr>
          <w:p w:rsidR="00A2429F" w:rsidRDefault="00A2429F" w:rsidP="00AC3A23">
            <w:pPr>
              <w:jc w:val="both"/>
              <w:rPr>
                <w:b/>
                <w:bCs/>
              </w:rPr>
            </w:pPr>
            <w:r>
              <w:rPr>
                <w:b/>
                <w:bCs/>
              </w:rPr>
              <w:t xml:space="preserve">Razred </w:t>
            </w:r>
          </w:p>
          <w:p w:rsidR="00A2429F" w:rsidRDefault="00A2429F" w:rsidP="00AC3A23">
            <w:pPr>
              <w:jc w:val="both"/>
              <w:rPr>
                <w:b/>
                <w:bCs/>
              </w:rPr>
            </w:pPr>
            <w:r>
              <w:rPr>
                <w:b/>
                <w:bCs/>
              </w:rPr>
              <w:t>grupa</w:t>
            </w:r>
          </w:p>
        </w:tc>
        <w:tc>
          <w:tcPr>
            <w:tcW w:w="1084" w:type="dxa"/>
          </w:tcPr>
          <w:p w:rsidR="00A2429F" w:rsidRDefault="00A2429F" w:rsidP="00AC3A23">
            <w:pPr>
              <w:jc w:val="both"/>
              <w:rPr>
                <w:b/>
                <w:bCs/>
              </w:rPr>
            </w:pPr>
            <w:r>
              <w:rPr>
                <w:b/>
                <w:bCs/>
              </w:rPr>
              <w:t>Vrijeme</w:t>
            </w:r>
          </w:p>
          <w:p w:rsidR="00A2429F" w:rsidRDefault="00A2429F" w:rsidP="00AC3A23">
            <w:pPr>
              <w:jc w:val="both"/>
              <w:rPr>
                <w:b/>
                <w:bCs/>
              </w:rPr>
            </w:pPr>
            <w:r>
              <w:rPr>
                <w:b/>
                <w:bCs/>
              </w:rPr>
              <w:t>ostvarivanja</w:t>
            </w:r>
          </w:p>
        </w:tc>
        <w:tc>
          <w:tcPr>
            <w:tcW w:w="1610" w:type="dxa"/>
          </w:tcPr>
          <w:p w:rsidR="00A2429F" w:rsidRDefault="00A2429F" w:rsidP="00AC3A23">
            <w:pPr>
              <w:jc w:val="both"/>
              <w:rPr>
                <w:b/>
                <w:bCs/>
              </w:rPr>
            </w:pPr>
            <w:r>
              <w:rPr>
                <w:b/>
                <w:bCs/>
              </w:rPr>
              <w:t xml:space="preserve">Imena </w:t>
            </w:r>
          </w:p>
          <w:p w:rsidR="00A2429F" w:rsidRDefault="00A2429F" w:rsidP="00AC3A23">
            <w:pPr>
              <w:jc w:val="both"/>
              <w:rPr>
                <w:b/>
                <w:bCs/>
              </w:rPr>
            </w:pPr>
            <w:r>
              <w:rPr>
                <w:b/>
                <w:bCs/>
              </w:rPr>
              <w:t>izvršitelja</w:t>
            </w:r>
          </w:p>
        </w:tc>
      </w:tr>
      <w:tr w:rsidR="00A2429F">
        <w:tc>
          <w:tcPr>
            <w:tcW w:w="4395" w:type="dxa"/>
          </w:tcPr>
          <w:p w:rsidR="00A2429F" w:rsidRDefault="00A2429F" w:rsidP="00AC3A23">
            <w:pPr>
              <w:jc w:val="both"/>
            </w:pPr>
            <w:r>
              <w:t>Sadržaji PD: jesen u selu, polje-šuma-godišnja doba, pozdrav jeseni. Hodanje cestom-raskrižje-zebra, objekti u selu,</w:t>
            </w:r>
          </w:p>
          <w:p w:rsidR="00A2429F" w:rsidRDefault="00A2429F" w:rsidP="00AC3A23">
            <w:pPr>
              <w:jc w:val="both"/>
            </w:pPr>
            <w:r>
              <w:t>promet vježba, ponašanje pješaka u prometu.</w:t>
            </w:r>
          </w:p>
          <w:p w:rsidR="00A2429F" w:rsidRDefault="00A2429F" w:rsidP="00AC3A23">
            <w:pPr>
              <w:jc w:val="both"/>
            </w:pPr>
            <w:r>
              <w:t>Zima-godišnje doba. Rad ljudi u polju-polje-livada-šuma. Pozdrav proljeću.</w:t>
            </w:r>
          </w:p>
          <w:p w:rsidR="00A2429F" w:rsidRDefault="00A2429F" w:rsidP="00AC3A23">
            <w:pPr>
              <w:jc w:val="both"/>
            </w:pPr>
            <w:r>
              <w:t>Pripremanje i pečenje kruha ( kod obitelji ili pekarni)</w:t>
            </w:r>
          </w:p>
          <w:p w:rsidR="00A2429F" w:rsidRDefault="00A2429F" w:rsidP="00AC3A23">
            <w:pPr>
              <w:jc w:val="both"/>
            </w:pPr>
            <w:r>
              <w:t>Čistoća okoliša</w:t>
            </w:r>
          </w:p>
          <w:p w:rsidR="00A2429F" w:rsidRDefault="00A2429F" w:rsidP="00AC3A23">
            <w:pPr>
              <w:jc w:val="both"/>
            </w:pPr>
            <w:r>
              <w:t>Fašnik u školi</w:t>
            </w:r>
          </w:p>
          <w:p w:rsidR="00A2429F" w:rsidRDefault="00A2429F" w:rsidP="00AC3A23">
            <w:pPr>
              <w:jc w:val="both"/>
            </w:pPr>
            <w:r>
              <w:t>Terenska nastava</w:t>
            </w:r>
          </w:p>
          <w:p w:rsidR="00A2429F" w:rsidRDefault="00A2429F" w:rsidP="00AC3A23">
            <w:pPr>
              <w:jc w:val="both"/>
            </w:pPr>
            <w:r>
              <w:t>Integrirani dani</w:t>
            </w:r>
          </w:p>
        </w:tc>
        <w:tc>
          <w:tcPr>
            <w:tcW w:w="1417" w:type="dxa"/>
          </w:tcPr>
          <w:p w:rsidR="00A2429F" w:rsidRDefault="00A2429F" w:rsidP="00AC3A23">
            <w:pPr>
              <w:jc w:val="both"/>
            </w:pPr>
          </w:p>
          <w:p w:rsidR="00A2429F" w:rsidRDefault="00A2429F" w:rsidP="00AC3A23">
            <w:pPr>
              <w:jc w:val="both"/>
            </w:pPr>
          </w:p>
          <w:p w:rsidR="00A2429F" w:rsidRDefault="00A2429F" w:rsidP="00AC3A23">
            <w:pPr>
              <w:jc w:val="both"/>
            </w:pPr>
            <w:r>
              <w:t xml:space="preserve">     I.</w:t>
            </w: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tc>
        <w:tc>
          <w:tcPr>
            <w:tcW w:w="1084" w:type="dxa"/>
          </w:tcPr>
          <w:p w:rsidR="00A2429F" w:rsidRDefault="00A2429F" w:rsidP="00AC3A23">
            <w:pPr>
              <w:jc w:val="both"/>
            </w:pPr>
          </w:p>
          <w:p w:rsidR="00A2429F" w:rsidRDefault="00A2429F" w:rsidP="00AC3A23">
            <w:pPr>
              <w:jc w:val="both"/>
            </w:pPr>
            <w:r>
              <w:t>IX - X -XI-XII--II- III-IV-V</w:t>
            </w:r>
          </w:p>
          <w:p w:rsidR="00A2429F" w:rsidRDefault="00A2429F" w:rsidP="00AC3A23">
            <w:pPr>
              <w:jc w:val="both"/>
            </w:pPr>
          </w:p>
          <w:p w:rsidR="00A2429F" w:rsidRDefault="00A2429F" w:rsidP="00AC3A23">
            <w:pPr>
              <w:jc w:val="both"/>
            </w:pPr>
          </w:p>
        </w:tc>
        <w:tc>
          <w:tcPr>
            <w:tcW w:w="1610" w:type="dxa"/>
          </w:tcPr>
          <w:p w:rsidR="00A2429F" w:rsidRDefault="00A2429F" w:rsidP="00AC3A23">
            <w:pPr>
              <w:jc w:val="both"/>
            </w:pPr>
            <w:r>
              <w:t xml:space="preserve">Ljubica Kovač </w:t>
            </w:r>
          </w:p>
        </w:tc>
      </w:tr>
      <w:tr w:rsidR="00A2429F">
        <w:tc>
          <w:tcPr>
            <w:tcW w:w="4395" w:type="dxa"/>
          </w:tcPr>
          <w:p w:rsidR="00A2429F" w:rsidRDefault="00A2429F" w:rsidP="00AC3A23">
            <w:pPr>
              <w:jc w:val="both"/>
            </w:pPr>
            <w:r>
              <w:t>Sadržaji PD (škola u prirodi</w:t>
            </w:r>
          </w:p>
          <w:p w:rsidR="00A2429F" w:rsidRDefault="00A2429F" w:rsidP="00AC3A23">
            <w:pPr>
              <w:jc w:val="both"/>
            </w:pPr>
            <w:r>
              <w:t>promatranje): Jesen u polju, pozdrav jeseni</w:t>
            </w:r>
          </w:p>
          <w:p w:rsidR="00A2429F" w:rsidRDefault="00A2429F" w:rsidP="00AC3A23">
            <w:pPr>
              <w:jc w:val="both"/>
            </w:pPr>
            <w:r>
              <w:t>-livade, polja, šume, snalaženja prema kućnim brojevima, Zdravstvena ustanova. Posjet zanatliji. Polje i šuma u proljeće, Vode u zavičaju,</w:t>
            </w:r>
          </w:p>
          <w:p w:rsidR="00A2429F" w:rsidRDefault="00A2429F" w:rsidP="00AC3A23">
            <w:pPr>
              <w:jc w:val="both"/>
            </w:pPr>
            <w:r>
              <w:t>- gospod. (trgovina, pošta, kino)</w:t>
            </w:r>
          </w:p>
          <w:p w:rsidR="00A2429F" w:rsidRDefault="00A2429F" w:rsidP="00AC3A23">
            <w:pPr>
              <w:jc w:val="both"/>
            </w:pPr>
            <w:r>
              <w:t>Zaštita od požara</w:t>
            </w:r>
          </w:p>
          <w:p w:rsidR="00A2429F" w:rsidRDefault="00A2429F" w:rsidP="00AC3A23">
            <w:pPr>
              <w:jc w:val="both"/>
            </w:pPr>
            <w:r>
              <w:t xml:space="preserve">Terenska nastava </w:t>
            </w:r>
          </w:p>
          <w:p w:rsidR="00A2429F" w:rsidRDefault="00A2429F" w:rsidP="00AC3A23">
            <w:pPr>
              <w:jc w:val="both"/>
            </w:pPr>
            <w:r>
              <w:t>Zimske radosti- upoznavanje brežuljkastog kraja, sanjkanje</w:t>
            </w:r>
          </w:p>
          <w:p w:rsidR="00A2429F" w:rsidRDefault="00A2429F" w:rsidP="00AC3A23">
            <w:pPr>
              <w:jc w:val="both"/>
            </w:pPr>
            <w:r>
              <w:t>Ljeto u zavičaju</w:t>
            </w:r>
          </w:p>
          <w:p w:rsidR="00A2429F" w:rsidRDefault="00A2429F" w:rsidP="00AC3A23">
            <w:pPr>
              <w:jc w:val="both"/>
            </w:pPr>
            <w:r>
              <w:t>Putujemo vlakom i autobusom</w:t>
            </w:r>
          </w:p>
        </w:tc>
        <w:tc>
          <w:tcPr>
            <w:tcW w:w="1417" w:type="dxa"/>
          </w:tcPr>
          <w:p w:rsidR="00A2429F" w:rsidRDefault="00A2429F" w:rsidP="00AC3A23">
            <w:pPr>
              <w:jc w:val="both"/>
            </w:pPr>
          </w:p>
          <w:p w:rsidR="00A2429F" w:rsidRDefault="00A2429F" w:rsidP="00AC3A23">
            <w:pPr>
              <w:jc w:val="both"/>
            </w:pPr>
          </w:p>
          <w:p w:rsidR="00A2429F" w:rsidRDefault="00A2429F" w:rsidP="00AC3A23">
            <w:pPr>
              <w:jc w:val="both"/>
            </w:pPr>
            <w:r>
              <w:t xml:space="preserve">    II.</w:t>
            </w:r>
          </w:p>
          <w:p w:rsidR="00A2429F" w:rsidRDefault="00A2429F" w:rsidP="00AC3A23">
            <w:pPr>
              <w:jc w:val="both"/>
            </w:pPr>
          </w:p>
          <w:p w:rsidR="00A2429F" w:rsidRDefault="00A2429F" w:rsidP="00AC3A23">
            <w:pPr>
              <w:jc w:val="both"/>
            </w:pPr>
            <w:r>
              <w:t xml:space="preserve">    </w:t>
            </w:r>
          </w:p>
        </w:tc>
        <w:tc>
          <w:tcPr>
            <w:tcW w:w="1084" w:type="dxa"/>
          </w:tcPr>
          <w:p w:rsidR="00A2429F" w:rsidRDefault="00A2429F" w:rsidP="00AC3A23">
            <w:pPr>
              <w:jc w:val="both"/>
            </w:pPr>
          </w:p>
          <w:p w:rsidR="00A2429F" w:rsidRDefault="00A2429F" w:rsidP="00AC3A23">
            <w:pPr>
              <w:jc w:val="both"/>
            </w:pPr>
          </w:p>
          <w:p w:rsidR="00A2429F" w:rsidRDefault="00A2429F" w:rsidP="00AC3A23">
            <w:pPr>
              <w:jc w:val="both"/>
            </w:pPr>
            <w:r>
              <w:t>IX -X - XII.</w:t>
            </w:r>
          </w:p>
          <w:p w:rsidR="00A2429F" w:rsidRDefault="00A2429F" w:rsidP="00AC3A23">
            <w:pPr>
              <w:jc w:val="both"/>
            </w:pPr>
            <w:r>
              <w:t>III-IV-V-VI.</w:t>
            </w:r>
          </w:p>
        </w:tc>
        <w:tc>
          <w:tcPr>
            <w:tcW w:w="1610" w:type="dxa"/>
          </w:tcPr>
          <w:p w:rsidR="00A2429F" w:rsidRDefault="00A2429F" w:rsidP="00AC3A23">
            <w:pPr>
              <w:jc w:val="both"/>
            </w:pPr>
          </w:p>
          <w:p w:rsidR="00A2429F" w:rsidRDefault="00A2429F" w:rsidP="001745B8">
            <w:pPr>
              <w:jc w:val="both"/>
            </w:pPr>
            <w:r>
              <w:t xml:space="preserve">Ksenija Dukarić </w:t>
            </w:r>
          </w:p>
        </w:tc>
      </w:tr>
      <w:tr w:rsidR="00A2429F">
        <w:tc>
          <w:tcPr>
            <w:tcW w:w="4395" w:type="dxa"/>
          </w:tcPr>
          <w:p w:rsidR="00A2429F" w:rsidRDefault="00A2429F" w:rsidP="00AC3A23">
            <w:pPr>
              <w:jc w:val="both"/>
            </w:pPr>
            <w:r>
              <w:t>PD-orijentacija u prostoru:</w:t>
            </w:r>
          </w:p>
          <w:p w:rsidR="00A2429F" w:rsidRDefault="00A2429F" w:rsidP="00AC3A23">
            <w:pPr>
              <w:jc w:val="both"/>
            </w:pPr>
            <w:r>
              <w:t xml:space="preserve">  Stajalište i obzor</w:t>
            </w:r>
          </w:p>
          <w:p w:rsidR="00A2429F" w:rsidRDefault="00A2429F" w:rsidP="00AC3A23">
            <w:pPr>
              <w:jc w:val="both"/>
            </w:pPr>
            <w:r>
              <w:t xml:space="preserve">  Strane svijeta</w:t>
            </w:r>
          </w:p>
          <w:p w:rsidR="00A2429F" w:rsidRDefault="00A2429F" w:rsidP="00AC3A23">
            <w:pPr>
              <w:jc w:val="both"/>
            </w:pPr>
            <w:r>
              <w:t xml:space="preserve">  Snalaženje u prostoru s pomoću Sunca i</w:t>
            </w:r>
          </w:p>
          <w:p w:rsidR="00A2429F" w:rsidRDefault="00A2429F" w:rsidP="00AC3A23">
            <w:pPr>
              <w:jc w:val="both"/>
            </w:pPr>
            <w:r>
              <w:t xml:space="preserve">  znakova u prirodi</w:t>
            </w:r>
          </w:p>
          <w:p w:rsidR="00A2429F" w:rsidRDefault="00A2429F" w:rsidP="00AC3A23">
            <w:pPr>
              <w:jc w:val="both"/>
            </w:pPr>
            <w:r>
              <w:t xml:space="preserve">  Snalaženje u prostoru s pomoću kompasa</w:t>
            </w:r>
          </w:p>
          <w:p w:rsidR="00A2429F" w:rsidRDefault="00A2429F" w:rsidP="00AC3A23">
            <w:pPr>
              <w:jc w:val="both"/>
            </w:pPr>
            <w:r>
              <w:t xml:space="preserve">  Obilježja nizinskog zavičaja- pozdrav </w:t>
            </w:r>
          </w:p>
          <w:p w:rsidR="00A2429F" w:rsidRDefault="00A2429F" w:rsidP="00AC3A23">
            <w:pPr>
              <w:jc w:val="both"/>
            </w:pPr>
            <w:r>
              <w:t xml:space="preserve">  jeseni</w:t>
            </w:r>
          </w:p>
          <w:p w:rsidR="00A2429F" w:rsidRDefault="00A2429F" w:rsidP="00AC3A23">
            <w:pPr>
              <w:jc w:val="both"/>
            </w:pPr>
            <w:r>
              <w:t xml:space="preserve">  Zima u nizinskom zavičaju/</w:t>
            </w:r>
          </w:p>
          <w:p w:rsidR="00A2429F" w:rsidRDefault="00A2429F" w:rsidP="00AC3A23">
            <w:pPr>
              <w:jc w:val="both"/>
            </w:pPr>
            <w:r>
              <w:t xml:space="preserve">   brežuljkastom</w:t>
            </w:r>
          </w:p>
          <w:p w:rsidR="00A2429F" w:rsidRDefault="00A2429F" w:rsidP="00AC3A23">
            <w:pPr>
              <w:jc w:val="both"/>
            </w:pPr>
            <w:r>
              <w:t xml:space="preserve">  Vode stajaćice i vode tekućice ( živi svijet </w:t>
            </w:r>
          </w:p>
          <w:p w:rsidR="00A2429F" w:rsidRDefault="00A2429F" w:rsidP="00AC3A23">
            <w:pPr>
              <w:jc w:val="both"/>
            </w:pPr>
            <w:r>
              <w:t xml:space="preserve">  u njima, proljeće u zavičaju )</w:t>
            </w:r>
          </w:p>
          <w:p w:rsidR="00A2429F" w:rsidRDefault="00A2429F" w:rsidP="00AC3A23">
            <w:pPr>
              <w:jc w:val="both"/>
            </w:pPr>
            <w:r>
              <w:t xml:space="preserve">  Gospodarstvo u zavičaju-zaštita okoliša-</w:t>
            </w:r>
          </w:p>
          <w:p w:rsidR="00A2429F" w:rsidRDefault="00A2429F" w:rsidP="00AC3A23">
            <w:pPr>
              <w:jc w:val="both"/>
            </w:pPr>
            <w:r>
              <w:t xml:space="preserve">  zdravlje                          </w:t>
            </w:r>
          </w:p>
          <w:p w:rsidR="00A2429F" w:rsidRPr="006020AC" w:rsidRDefault="00A2429F" w:rsidP="00AC3A23">
            <w:pPr>
              <w:jc w:val="both"/>
              <w:rPr>
                <w:b/>
                <w:bCs/>
              </w:rPr>
            </w:pPr>
            <w:r>
              <w:rPr>
                <w:b/>
                <w:bCs/>
              </w:rPr>
              <w:t xml:space="preserve"> Škola plivanja -</w:t>
            </w:r>
            <w:r w:rsidRPr="00023FEC">
              <w:rPr>
                <w:b/>
                <w:bCs/>
              </w:rPr>
              <w:t>bazeni Čakovec</w:t>
            </w:r>
          </w:p>
          <w:p w:rsidR="00A2429F" w:rsidRPr="00DF0701" w:rsidRDefault="00A2429F" w:rsidP="00AC3A23">
            <w:pPr>
              <w:jc w:val="both"/>
            </w:pPr>
          </w:p>
          <w:p w:rsidR="00A2429F" w:rsidRDefault="00A2429F" w:rsidP="00023FEC">
            <w:pPr>
              <w:pStyle w:val="Tijeloteksta2"/>
              <w:ind w:left="0"/>
              <w:rPr>
                <w:rFonts w:ascii="Times New Roman" w:hAnsi="Times New Roman" w:cs="Times New Roman"/>
                <w:sz w:val="24"/>
                <w:szCs w:val="24"/>
                <w:lang w:val="hr-HR"/>
              </w:rPr>
            </w:pPr>
            <w:r>
              <w:rPr>
                <w:rFonts w:ascii="Times New Roman" w:hAnsi="Times New Roman" w:cs="Times New Roman"/>
                <w:sz w:val="24"/>
                <w:szCs w:val="24"/>
                <w:lang w:val="hr-HR"/>
              </w:rPr>
              <w:t xml:space="preserve"> Izlet po zavičaju</w:t>
            </w:r>
          </w:p>
          <w:p w:rsidR="00A2429F" w:rsidRDefault="00A2429F" w:rsidP="00023FEC">
            <w:pPr>
              <w:pStyle w:val="Tijeloteksta2"/>
              <w:ind w:left="0"/>
              <w:rPr>
                <w:rFonts w:ascii="Times New Roman" w:hAnsi="Times New Roman" w:cs="Times New Roman"/>
                <w:sz w:val="24"/>
                <w:szCs w:val="24"/>
                <w:lang w:val="hr-HR"/>
              </w:rPr>
            </w:pPr>
            <w:r>
              <w:rPr>
                <w:rFonts w:ascii="Times New Roman" w:hAnsi="Times New Roman" w:cs="Times New Roman"/>
                <w:sz w:val="24"/>
                <w:szCs w:val="24"/>
                <w:lang w:val="hr-HR"/>
              </w:rPr>
              <w:t xml:space="preserve"> Kazališna predstava, kino predstava</w:t>
            </w:r>
          </w:p>
          <w:p w:rsidR="00A2429F" w:rsidRDefault="00A2429F" w:rsidP="00023FEC">
            <w:pPr>
              <w:pStyle w:val="Tijeloteksta2"/>
              <w:ind w:left="0"/>
              <w:rPr>
                <w:rFonts w:ascii="Times New Roman" w:hAnsi="Times New Roman" w:cs="Times New Roman"/>
                <w:sz w:val="24"/>
                <w:szCs w:val="24"/>
                <w:lang w:val="hr-HR"/>
              </w:rPr>
            </w:pPr>
            <w:r>
              <w:rPr>
                <w:rFonts w:ascii="Times New Roman" w:hAnsi="Times New Roman" w:cs="Times New Roman"/>
                <w:sz w:val="24"/>
                <w:szCs w:val="24"/>
                <w:lang w:val="hr-HR"/>
              </w:rPr>
              <w:t>Terenksa nastava</w:t>
            </w:r>
          </w:p>
          <w:p w:rsidR="00A2429F" w:rsidRDefault="00A2429F" w:rsidP="00023FEC">
            <w:pPr>
              <w:pStyle w:val="Tijeloteksta2"/>
              <w:ind w:left="0"/>
              <w:rPr>
                <w:rFonts w:ascii="Times New Roman" w:hAnsi="Times New Roman" w:cs="Times New Roman"/>
                <w:sz w:val="24"/>
                <w:szCs w:val="24"/>
                <w:lang w:val="hr-HR"/>
              </w:rPr>
            </w:pPr>
            <w:r>
              <w:rPr>
                <w:rFonts w:ascii="Times New Roman" w:hAnsi="Times New Roman" w:cs="Times New Roman"/>
                <w:sz w:val="24"/>
                <w:szCs w:val="24"/>
                <w:lang w:val="hr-HR"/>
              </w:rPr>
              <w:t>Integrirani dan</w:t>
            </w:r>
          </w:p>
          <w:p w:rsidR="00A2429F" w:rsidRPr="00023FEC" w:rsidRDefault="00A2429F" w:rsidP="00023FEC">
            <w:pPr>
              <w:pStyle w:val="Tijeloteksta2"/>
              <w:ind w:left="0"/>
              <w:rPr>
                <w:rFonts w:ascii="Times New Roman" w:hAnsi="Times New Roman" w:cs="Times New Roman"/>
                <w:sz w:val="24"/>
                <w:szCs w:val="24"/>
                <w:lang w:val="hr-HR"/>
              </w:rPr>
            </w:pPr>
            <w:r>
              <w:rPr>
                <w:rFonts w:ascii="Times New Roman" w:hAnsi="Times New Roman" w:cs="Times New Roman"/>
                <w:sz w:val="24"/>
                <w:szCs w:val="24"/>
                <w:lang w:val="hr-HR"/>
              </w:rPr>
              <w:t xml:space="preserve">   </w:t>
            </w:r>
          </w:p>
        </w:tc>
        <w:tc>
          <w:tcPr>
            <w:tcW w:w="1417" w:type="dxa"/>
          </w:tcPr>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r>
              <w:t xml:space="preserve">    III.</w:t>
            </w:r>
          </w:p>
          <w:p w:rsidR="00A2429F" w:rsidRDefault="00A2429F" w:rsidP="00AC3A23">
            <w:pPr>
              <w:jc w:val="both"/>
            </w:pPr>
          </w:p>
          <w:p w:rsidR="00A2429F" w:rsidRDefault="00A2429F" w:rsidP="00AC3A23">
            <w:pPr>
              <w:jc w:val="both"/>
            </w:pPr>
            <w:r>
              <w:t xml:space="preserve">    </w:t>
            </w:r>
          </w:p>
        </w:tc>
        <w:tc>
          <w:tcPr>
            <w:tcW w:w="1084" w:type="dxa"/>
          </w:tcPr>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r>
              <w:t>IX - X -XII.</w:t>
            </w:r>
          </w:p>
          <w:p w:rsidR="00A2429F" w:rsidRDefault="00A2429F" w:rsidP="00AC3A23">
            <w:pPr>
              <w:jc w:val="both"/>
            </w:pPr>
            <w:r>
              <w:t>III - IV - V - VI.</w:t>
            </w:r>
          </w:p>
          <w:p w:rsidR="00A2429F" w:rsidRDefault="00A2429F" w:rsidP="00AC3A23">
            <w:pPr>
              <w:jc w:val="both"/>
            </w:pPr>
            <w:r>
              <w:t>mjesec</w:t>
            </w:r>
          </w:p>
        </w:tc>
        <w:tc>
          <w:tcPr>
            <w:tcW w:w="1610" w:type="dxa"/>
          </w:tcPr>
          <w:p w:rsidR="00A2429F" w:rsidRDefault="00A2429F" w:rsidP="00AC3A23">
            <w:pPr>
              <w:jc w:val="both"/>
            </w:pPr>
            <w:r>
              <w:t xml:space="preserve">Filip Židov </w:t>
            </w:r>
          </w:p>
        </w:tc>
      </w:tr>
      <w:tr w:rsidR="00A2429F">
        <w:tc>
          <w:tcPr>
            <w:tcW w:w="4395" w:type="dxa"/>
          </w:tcPr>
          <w:p w:rsidR="00A2429F" w:rsidRDefault="00A2429F" w:rsidP="00AC3A23">
            <w:pPr>
              <w:jc w:val="both"/>
            </w:pPr>
            <w:r>
              <w:t>PiD</w:t>
            </w:r>
          </w:p>
          <w:p w:rsidR="00A2429F" w:rsidRDefault="00A2429F" w:rsidP="00AC3A23">
            <w:pPr>
              <w:jc w:val="both"/>
            </w:pPr>
            <w:r>
              <w:t>Uvjeti života- konkretizacija u neposrednoj stvarnosti</w:t>
            </w:r>
          </w:p>
          <w:p w:rsidR="00A2429F" w:rsidRDefault="00A2429F" w:rsidP="00AC3A23">
            <w:pPr>
              <w:jc w:val="both"/>
            </w:pPr>
            <w:r>
              <w:t>Živa priroda- život životinja</w:t>
            </w:r>
          </w:p>
          <w:p w:rsidR="00A2429F" w:rsidRDefault="00A2429F" w:rsidP="00AC3A23">
            <w:pPr>
              <w:jc w:val="both"/>
            </w:pPr>
            <w:r>
              <w:t>Živa priroda- životne zajednice ( travnjak- šuma)</w:t>
            </w:r>
          </w:p>
          <w:p w:rsidR="00A2429F" w:rsidRDefault="00A2429F" w:rsidP="00AC3A23">
            <w:pPr>
              <w:jc w:val="both"/>
            </w:pPr>
            <w:r>
              <w:t>Živa priroda- život biljke</w:t>
            </w:r>
          </w:p>
          <w:p w:rsidR="00A2429F" w:rsidRDefault="00A2429F" w:rsidP="00AC3A23">
            <w:pPr>
              <w:jc w:val="both"/>
            </w:pPr>
            <w:r>
              <w:t>Iz prošlosti domovine Hrvatske</w:t>
            </w:r>
          </w:p>
          <w:p w:rsidR="00A2429F" w:rsidRDefault="00A2429F" w:rsidP="00AC3A23">
            <w:pPr>
              <w:jc w:val="both"/>
            </w:pPr>
            <w:r>
              <w:t>Brežuljkasti krajevi Republike Hvatske ( Hrvatsko zagorje)</w:t>
            </w:r>
          </w:p>
          <w:p w:rsidR="00A2429F" w:rsidRDefault="00A2429F" w:rsidP="00AC3A23">
            <w:pPr>
              <w:jc w:val="both"/>
            </w:pPr>
            <w:r>
              <w:t>Gorski krajevi Republike Hrvatske</w:t>
            </w:r>
          </w:p>
          <w:p w:rsidR="00A2429F" w:rsidRDefault="00A2429F" w:rsidP="00AC3A23">
            <w:pPr>
              <w:jc w:val="both"/>
            </w:pPr>
            <w:r>
              <w:t xml:space="preserve">Terenska nastava </w:t>
            </w:r>
          </w:p>
          <w:p w:rsidR="00A2429F" w:rsidRDefault="00A2429F" w:rsidP="00AC3A23">
            <w:pPr>
              <w:jc w:val="both"/>
            </w:pPr>
            <w:r>
              <w:t>Kazališna predstava</w:t>
            </w:r>
          </w:p>
          <w:p w:rsidR="00A2429F" w:rsidRDefault="00A2429F" w:rsidP="00AC3A23">
            <w:pPr>
              <w:jc w:val="both"/>
            </w:pPr>
            <w:r>
              <w:t>Glazbena manifestacija</w:t>
            </w:r>
          </w:p>
          <w:p w:rsidR="00A2429F" w:rsidRDefault="00A2429F" w:rsidP="00AC3A23">
            <w:pPr>
              <w:jc w:val="both"/>
            </w:pPr>
          </w:p>
        </w:tc>
        <w:tc>
          <w:tcPr>
            <w:tcW w:w="1417" w:type="dxa"/>
          </w:tcPr>
          <w:p w:rsidR="00A2429F" w:rsidRDefault="00A2429F" w:rsidP="00AC3A23">
            <w:pPr>
              <w:jc w:val="both"/>
            </w:pPr>
            <w:r>
              <w:t>IV.</w:t>
            </w:r>
          </w:p>
        </w:tc>
        <w:tc>
          <w:tcPr>
            <w:tcW w:w="1084" w:type="dxa"/>
          </w:tcPr>
          <w:p w:rsidR="00A2429F" w:rsidRDefault="00A2429F" w:rsidP="00AC3A23">
            <w:pPr>
              <w:jc w:val="both"/>
            </w:pPr>
          </w:p>
          <w:p w:rsidR="00A2429F" w:rsidRDefault="00A2429F" w:rsidP="00AC3A23">
            <w:pPr>
              <w:jc w:val="both"/>
            </w:pPr>
            <w:r>
              <w:t>IX.-X</w:t>
            </w:r>
          </w:p>
          <w:p w:rsidR="00A2429F" w:rsidRDefault="00A2429F" w:rsidP="00AC3A23">
            <w:pPr>
              <w:jc w:val="both"/>
            </w:pPr>
          </w:p>
          <w:p w:rsidR="00A2429F" w:rsidRDefault="00A2429F" w:rsidP="00AC3A23">
            <w:pPr>
              <w:jc w:val="both"/>
            </w:pPr>
          </w:p>
          <w:p w:rsidR="00A2429F" w:rsidRDefault="00A2429F" w:rsidP="00AC3A23">
            <w:pPr>
              <w:jc w:val="both"/>
            </w:pPr>
            <w:r>
              <w:t>I..</w:t>
            </w:r>
          </w:p>
          <w:p w:rsidR="00A2429F" w:rsidRDefault="00A2429F" w:rsidP="00AC3A23">
            <w:pPr>
              <w:jc w:val="both"/>
            </w:pPr>
            <w:r>
              <w:t>IV.</w:t>
            </w:r>
          </w:p>
          <w:p w:rsidR="00A2429F" w:rsidRDefault="00A2429F" w:rsidP="00AC3A23">
            <w:pPr>
              <w:jc w:val="both"/>
            </w:pPr>
          </w:p>
          <w:p w:rsidR="00A2429F" w:rsidRDefault="00A2429F" w:rsidP="00AC3A23">
            <w:pPr>
              <w:jc w:val="both"/>
            </w:pPr>
            <w:r>
              <w:t>IV.-V.</w:t>
            </w:r>
          </w:p>
          <w:p w:rsidR="00A2429F" w:rsidRDefault="00A2429F" w:rsidP="00AC3A23">
            <w:pPr>
              <w:jc w:val="both"/>
            </w:pPr>
            <w:r>
              <w:t>IV.-V.</w:t>
            </w: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r>
              <w:t>VI.</w:t>
            </w:r>
          </w:p>
        </w:tc>
        <w:tc>
          <w:tcPr>
            <w:tcW w:w="1610" w:type="dxa"/>
          </w:tcPr>
          <w:p w:rsidR="00A2429F" w:rsidRDefault="00A2429F" w:rsidP="008944E5">
            <w:pPr>
              <w:jc w:val="both"/>
            </w:pPr>
            <w:r>
              <w:t xml:space="preserve">Vladimir Šalamon </w:t>
            </w:r>
          </w:p>
        </w:tc>
      </w:tr>
      <w:tr w:rsidR="00A2429F">
        <w:tc>
          <w:tcPr>
            <w:tcW w:w="4395" w:type="dxa"/>
          </w:tcPr>
          <w:p w:rsidR="00A2429F" w:rsidRDefault="00A2429F" w:rsidP="00AC3A23">
            <w:pPr>
              <w:jc w:val="both"/>
            </w:pPr>
            <w:r>
              <w:t>Terenska nastava- Priroda</w:t>
            </w:r>
          </w:p>
          <w:p w:rsidR="00A2429F" w:rsidRDefault="00A2429F" w:rsidP="00AC3A23">
            <w:pPr>
              <w:jc w:val="both"/>
            </w:pPr>
          </w:p>
        </w:tc>
        <w:tc>
          <w:tcPr>
            <w:tcW w:w="1417" w:type="dxa"/>
          </w:tcPr>
          <w:p w:rsidR="00A2429F" w:rsidRDefault="00A2429F" w:rsidP="00AC3A23">
            <w:pPr>
              <w:jc w:val="both"/>
            </w:pPr>
            <w:r>
              <w:t>VI.</w:t>
            </w:r>
          </w:p>
        </w:tc>
        <w:tc>
          <w:tcPr>
            <w:tcW w:w="1084" w:type="dxa"/>
          </w:tcPr>
          <w:p w:rsidR="00A2429F" w:rsidRDefault="00A2429F" w:rsidP="00AC3A23">
            <w:pPr>
              <w:jc w:val="both"/>
            </w:pPr>
            <w:r>
              <w:t>X.</w:t>
            </w:r>
          </w:p>
          <w:p w:rsidR="00A2429F" w:rsidRDefault="00A2429F" w:rsidP="00AC3A23">
            <w:pPr>
              <w:jc w:val="both"/>
            </w:pPr>
            <w:r>
              <w:t>V.</w:t>
            </w:r>
          </w:p>
        </w:tc>
        <w:tc>
          <w:tcPr>
            <w:tcW w:w="1610" w:type="dxa"/>
          </w:tcPr>
          <w:p w:rsidR="00A2429F" w:rsidRDefault="00A2429F" w:rsidP="00AC3A23">
            <w:pPr>
              <w:jc w:val="both"/>
            </w:pPr>
            <w:r>
              <w:t xml:space="preserve">Mateja Vrhaj </w:t>
            </w:r>
          </w:p>
        </w:tc>
      </w:tr>
      <w:tr w:rsidR="00A2429F">
        <w:tc>
          <w:tcPr>
            <w:tcW w:w="4395" w:type="dxa"/>
          </w:tcPr>
          <w:p w:rsidR="00A2429F" w:rsidRDefault="00A2429F" w:rsidP="00AC3A23">
            <w:pPr>
              <w:jc w:val="both"/>
            </w:pPr>
            <w:r>
              <w:t>Posjete operi, kazalištu, lik.izložbi</w:t>
            </w:r>
          </w:p>
          <w:p w:rsidR="00A2429F" w:rsidRDefault="00A2429F" w:rsidP="00AC3A23">
            <w:pPr>
              <w:jc w:val="both"/>
            </w:pPr>
            <w:r>
              <w:t>-posjet kino-predstavi</w:t>
            </w:r>
          </w:p>
          <w:p w:rsidR="00A2429F" w:rsidRDefault="00A2429F" w:rsidP="00AC3A23">
            <w:pPr>
              <w:jc w:val="both"/>
            </w:pPr>
            <w:r>
              <w:t>-posjet tvornici ( VIII. razred)</w:t>
            </w:r>
          </w:p>
          <w:p w:rsidR="00A2429F" w:rsidRDefault="00A2429F" w:rsidP="00AC3A23">
            <w:pPr>
              <w:jc w:val="both"/>
            </w:pPr>
          </w:p>
          <w:p w:rsidR="00A2429F" w:rsidRDefault="00A2429F" w:rsidP="00AC3A23">
            <w:pPr>
              <w:jc w:val="both"/>
            </w:pPr>
          </w:p>
        </w:tc>
        <w:tc>
          <w:tcPr>
            <w:tcW w:w="1417" w:type="dxa"/>
          </w:tcPr>
          <w:p w:rsidR="00A2429F" w:rsidRDefault="00A2429F" w:rsidP="00AC3A23">
            <w:pPr>
              <w:tabs>
                <w:tab w:val="left" w:pos="720"/>
              </w:tabs>
              <w:jc w:val="both"/>
            </w:pPr>
            <w:r>
              <w:t>od I. do VIII</w:t>
            </w:r>
          </w:p>
          <w:p w:rsidR="00A2429F" w:rsidRDefault="00A2429F" w:rsidP="00AC3A23">
            <w:pPr>
              <w:jc w:val="both"/>
            </w:pPr>
            <w:r>
              <w:t xml:space="preserve">   VIII. </w:t>
            </w:r>
          </w:p>
          <w:p w:rsidR="00A2429F" w:rsidRDefault="00A2429F" w:rsidP="00AC3A23">
            <w:pPr>
              <w:jc w:val="both"/>
            </w:pPr>
            <w:r>
              <w:t xml:space="preserve"> Učitelji </w:t>
            </w:r>
          </w:p>
          <w:p w:rsidR="00A2429F" w:rsidRDefault="00A2429F" w:rsidP="00AC3A23">
            <w:pPr>
              <w:jc w:val="both"/>
            </w:pPr>
            <w:r>
              <w:t xml:space="preserve"> (GK,LK,FIZIKE</w:t>
            </w:r>
          </w:p>
          <w:p w:rsidR="00A2429F" w:rsidRDefault="00A2429F" w:rsidP="00AC3A23">
            <w:pPr>
              <w:jc w:val="both"/>
            </w:pPr>
            <w:r>
              <w:t xml:space="preserve"> RN-I.-IV.r</w:t>
            </w:r>
          </w:p>
        </w:tc>
        <w:tc>
          <w:tcPr>
            <w:tcW w:w="1084" w:type="dxa"/>
          </w:tcPr>
          <w:p w:rsidR="00A2429F" w:rsidRDefault="00A2429F" w:rsidP="00AC3A23">
            <w:pPr>
              <w:jc w:val="both"/>
            </w:pPr>
          </w:p>
          <w:p w:rsidR="00A2429F" w:rsidRDefault="00A2429F" w:rsidP="00AC3A23">
            <w:pPr>
              <w:jc w:val="both"/>
            </w:pPr>
            <w:r>
              <w:t>X - III - IV.</w:t>
            </w:r>
          </w:p>
          <w:p w:rsidR="00A2429F" w:rsidRDefault="00A2429F" w:rsidP="00AC3A23">
            <w:pPr>
              <w:jc w:val="both"/>
            </w:pPr>
            <w:r>
              <w:t>mjesec</w:t>
            </w:r>
          </w:p>
        </w:tc>
        <w:tc>
          <w:tcPr>
            <w:tcW w:w="1610" w:type="dxa"/>
          </w:tcPr>
          <w:p w:rsidR="00A2429F" w:rsidRDefault="00A2429F" w:rsidP="00AC3A23">
            <w:pPr>
              <w:jc w:val="both"/>
            </w:pPr>
            <w:r>
              <w:t>svi razrednici</w:t>
            </w:r>
          </w:p>
          <w:p w:rsidR="00A2429F" w:rsidRDefault="00A2429F" w:rsidP="00AC3A23">
            <w:pPr>
              <w:jc w:val="both"/>
            </w:pPr>
            <w:r>
              <w:t>Lajtman K.</w:t>
            </w:r>
          </w:p>
          <w:p w:rsidR="00A2429F" w:rsidRDefault="00A2429F" w:rsidP="00AC3A23">
            <w:pPr>
              <w:jc w:val="both"/>
            </w:pPr>
            <w:r>
              <w:t>Binder G.</w:t>
            </w:r>
          </w:p>
          <w:p w:rsidR="00A2429F" w:rsidRDefault="00A2429F" w:rsidP="00AC3A23">
            <w:pPr>
              <w:jc w:val="both"/>
            </w:pPr>
          </w:p>
          <w:p w:rsidR="00A2429F" w:rsidRDefault="00A2429F" w:rsidP="00AC3A23">
            <w:pPr>
              <w:jc w:val="both"/>
            </w:pPr>
          </w:p>
        </w:tc>
      </w:tr>
    </w:tbl>
    <w:p w:rsidR="00A2429F" w:rsidRDefault="00A2429F" w:rsidP="00AC3A23">
      <w:pPr>
        <w:jc w:val="both"/>
        <w:rPr>
          <w:b/>
          <w:bCs/>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61"/>
        <w:gridCol w:w="1417"/>
        <w:gridCol w:w="1084"/>
        <w:gridCol w:w="1667"/>
      </w:tblGrid>
      <w:tr w:rsidR="00A2429F">
        <w:tc>
          <w:tcPr>
            <w:tcW w:w="4361" w:type="dxa"/>
          </w:tcPr>
          <w:p w:rsidR="00A2429F" w:rsidRDefault="00A2429F" w:rsidP="00AC3A23">
            <w:pPr>
              <w:jc w:val="both"/>
            </w:pPr>
            <w:r>
              <w:t xml:space="preserve"> Dan škole:</w:t>
            </w:r>
          </w:p>
          <w:p w:rsidR="00A2429F" w:rsidRDefault="00A2429F" w:rsidP="00AC3A23">
            <w:pPr>
              <w:jc w:val="both"/>
            </w:pPr>
            <w:r>
              <w:t>-kulturno-umjetnički program,</w:t>
            </w:r>
          </w:p>
          <w:p w:rsidR="00A2429F" w:rsidRDefault="00A2429F" w:rsidP="00AC3A23">
            <w:pPr>
              <w:jc w:val="both"/>
            </w:pPr>
            <w:r>
              <w:t>-dan športa,</w:t>
            </w:r>
          </w:p>
          <w:p w:rsidR="00A2429F" w:rsidRDefault="00A2429F" w:rsidP="00AC3A23">
            <w:pPr>
              <w:jc w:val="both"/>
            </w:pPr>
            <w:r>
              <w:t>- terenske nastave  za sve učenike  ( razredna nastava, predmetna nastava)</w:t>
            </w:r>
          </w:p>
        </w:tc>
        <w:tc>
          <w:tcPr>
            <w:tcW w:w="1417" w:type="dxa"/>
          </w:tcPr>
          <w:p w:rsidR="00A2429F" w:rsidRDefault="00A2429F" w:rsidP="00AC3A23">
            <w:pPr>
              <w:jc w:val="both"/>
            </w:pPr>
          </w:p>
          <w:p w:rsidR="00A2429F" w:rsidRDefault="00A2429F" w:rsidP="00AC3A23">
            <w:pPr>
              <w:jc w:val="both"/>
            </w:pPr>
          </w:p>
          <w:p w:rsidR="00A2429F" w:rsidRDefault="00A2429F" w:rsidP="00AC3A23">
            <w:pPr>
              <w:jc w:val="both"/>
            </w:pPr>
            <w:r>
              <w:t>svi učenici</w:t>
            </w:r>
          </w:p>
          <w:p w:rsidR="00A2429F" w:rsidRDefault="00A2429F" w:rsidP="00AC3A23">
            <w:pPr>
              <w:jc w:val="both"/>
            </w:pPr>
          </w:p>
          <w:p w:rsidR="00A2429F" w:rsidRDefault="00A2429F" w:rsidP="00AC3A23">
            <w:pPr>
              <w:jc w:val="both"/>
            </w:pPr>
            <w:r>
              <w:t xml:space="preserve"> </w:t>
            </w:r>
          </w:p>
        </w:tc>
        <w:tc>
          <w:tcPr>
            <w:tcW w:w="1084" w:type="dxa"/>
          </w:tcPr>
          <w:p w:rsidR="00A2429F" w:rsidRDefault="00A2429F" w:rsidP="00AC3A23">
            <w:pPr>
              <w:jc w:val="both"/>
            </w:pPr>
          </w:p>
          <w:p w:rsidR="00A2429F" w:rsidRDefault="00A2429F" w:rsidP="00AC3A23">
            <w:pPr>
              <w:jc w:val="both"/>
            </w:pPr>
            <w:r>
              <w:t xml:space="preserve"> VI. mjesec</w:t>
            </w:r>
          </w:p>
          <w:p w:rsidR="00A2429F" w:rsidRDefault="00A2429F" w:rsidP="00AC3A23">
            <w:pPr>
              <w:jc w:val="both"/>
            </w:pPr>
          </w:p>
        </w:tc>
        <w:tc>
          <w:tcPr>
            <w:tcW w:w="1667" w:type="dxa"/>
          </w:tcPr>
          <w:p w:rsidR="00A2429F" w:rsidRDefault="00A2429F" w:rsidP="00AC3A23">
            <w:pPr>
              <w:jc w:val="both"/>
            </w:pPr>
          </w:p>
          <w:p w:rsidR="00A2429F" w:rsidRDefault="00A2429F" w:rsidP="00AC3A23">
            <w:pPr>
              <w:jc w:val="both"/>
            </w:pPr>
          </w:p>
          <w:p w:rsidR="00A2429F" w:rsidRDefault="00A2429F" w:rsidP="00AC3A23">
            <w:pPr>
              <w:jc w:val="both"/>
            </w:pPr>
            <w:r>
              <w:t>svi učitelji</w:t>
            </w:r>
          </w:p>
          <w:p w:rsidR="00A2429F" w:rsidRDefault="00A2429F" w:rsidP="00AC3A23">
            <w:pPr>
              <w:jc w:val="both"/>
            </w:pPr>
          </w:p>
        </w:tc>
      </w:tr>
      <w:tr w:rsidR="00A2429F">
        <w:tc>
          <w:tcPr>
            <w:tcW w:w="4361" w:type="dxa"/>
          </w:tcPr>
          <w:p w:rsidR="00A2429F" w:rsidRDefault="00A2429F" w:rsidP="00AC3A23">
            <w:pPr>
              <w:jc w:val="both"/>
            </w:pPr>
            <w:r>
              <w:t>Izložbe u školi,</w:t>
            </w:r>
          </w:p>
          <w:p w:rsidR="00A2429F" w:rsidRDefault="00A2429F" w:rsidP="00AC3A23">
            <w:pPr>
              <w:jc w:val="both"/>
            </w:pPr>
            <w:r>
              <w:t xml:space="preserve">Dani zahvalnosti za plodove zemlje  </w:t>
            </w:r>
          </w:p>
          <w:p w:rsidR="00A2429F" w:rsidRDefault="00A2429F" w:rsidP="00AC3A23">
            <w:pPr>
              <w:jc w:val="both"/>
            </w:pPr>
            <w:r>
              <w:t>Fašnik u školi</w:t>
            </w:r>
          </w:p>
          <w:p w:rsidR="00A2429F" w:rsidRDefault="00A2429F" w:rsidP="00AC3A23">
            <w:pPr>
              <w:jc w:val="both"/>
            </w:pPr>
            <w:r>
              <w:t>Sajmovi ( Božić )</w:t>
            </w:r>
          </w:p>
          <w:p w:rsidR="00A2429F" w:rsidRDefault="00A2429F" w:rsidP="00AC3A23">
            <w:pPr>
              <w:jc w:val="both"/>
            </w:pPr>
          </w:p>
          <w:p w:rsidR="00A2429F" w:rsidRDefault="00A2429F" w:rsidP="00AC3A23">
            <w:pPr>
              <w:jc w:val="both"/>
            </w:pPr>
            <w:r>
              <w:t>Majčin dan- Obiteljski dan</w:t>
            </w:r>
          </w:p>
          <w:p w:rsidR="00A2429F" w:rsidRDefault="00A2429F" w:rsidP="00AC3A23">
            <w:pPr>
              <w:jc w:val="both"/>
            </w:pPr>
          </w:p>
        </w:tc>
        <w:tc>
          <w:tcPr>
            <w:tcW w:w="1417" w:type="dxa"/>
          </w:tcPr>
          <w:p w:rsidR="00A2429F" w:rsidRDefault="00A2429F" w:rsidP="00AC3A23">
            <w:pPr>
              <w:jc w:val="both"/>
            </w:pPr>
            <w:r>
              <w:t>učitelji-voditelji</w:t>
            </w:r>
          </w:p>
          <w:p w:rsidR="00A2429F" w:rsidRDefault="00A2429F" w:rsidP="00AC3A23">
            <w:pPr>
              <w:jc w:val="both"/>
            </w:pPr>
            <w:r>
              <w:t>-Mladi likovnjaci</w:t>
            </w:r>
          </w:p>
          <w:p w:rsidR="00A2429F" w:rsidRDefault="00A2429F" w:rsidP="00AC3A23">
            <w:pPr>
              <w:jc w:val="both"/>
            </w:pPr>
            <w:r>
              <w:t>-Uradi sam- vjeronaučna grupa</w:t>
            </w:r>
          </w:p>
          <w:p w:rsidR="00A2429F" w:rsidRDefault="00A2429F" w:rsidP="00AC3A23">
            <w:pPr>
              <w:jc w:val="both"/>
            </w:pPr>
            <w:r>
              <w:t>Zbor/orkestar</w:t>
            </w:r>
          </w:p>
        </w:tc>
        <w:tc>
          <w:tcPr>
            <w:tcW w:w="1084" w:type="dxa"/>
          </w:tcPr>
          <w:p w:rsidR="00A2429F" w:rsidRDefault="00A2429F" w:rsidP="00AC3A23">
            <w:pPr>
              <w:jc w:val="both"/>
            </w:pPr>
            <w:r>
              <w:t>IX.-VI.</w:t>
            </w:r>
          </w:p>
        </w:tc>
        <w:tc>
          <w:tcPr>
            <w:tcW w:w="1667" w:type="dxa"/>
          </w:tcPr>
          <w:p w:rsidR="00A2429F" w:rsidRDefault="00A2429F" w:rsidP="00AC3A23">
            <w:pPr>
              <w:jc w:val="both"/>
            </w:pPr>
          </w:p>
          <w:p w:rsidR="00A2429F" w:rsidRDefault="00A2429F" w:rsidP="00AC3A23">
            <w:pPr>
              <w:jc w:val="both"/>
            </w:pPr>
          </w:p>
          <w:p w:rsidR="00A2429F" w:rsidRDefault="00A2429F" w:rsidP="00AC3A23">
            <w:pPr>
              <w:jc w:val="both"/>
            </w:pPr>
            <w:r>
              <w:t>Svi razrednici</w:t>
            </w:r>
          </w:p>
          <w:p w:rsidR="00A2429F" w:rsidRDefault="00A2429F" w:rsidP="00AC3A23">
            <w:pPr>
              <w:jc w:val="both"/>
            </w:pPr>
            <w:r>
              <w:t>- voditelji INA</w:t>
            </w:r>
          </w:p>
        </w:tc>
      </w:tr>
    </w:tbl>
    <w:p w:rsidR="00A2429F" w:rsidRDefault="00A2429F" w:rsidP="00AC3A23"/>
    <w:p w:rsidR="00A2429F" w:rsidRDefault="00A2429F" w:rsidP="00AC3A23"/>
    <w:p w:rsidR="00A2429F" w:rsidRDefault="00A2429F" w:rsidP="00AC3A23"/>
    <w:p w:rsidR="00F700E3" w:rsidRPr="004D7566" w:rsidRDefault="00F700E3" w:rsidP="00AC3A23"/>
    <w:p w:rsidR="00A2429F" w:rsidRDefault="00A2429F" w:rsidP="00AC3A23">
      <w:pPr>
        <w:jc w:val="both"/>
        <w:rPr>
          <w:b/>
          <w:bCs/>
        </w:rPr>
      </w:pPr>
      <w:r>
        <w:rPr>
          <w:b/>
          <w:bCs/>
        </w:rPr>
        <w:t>NAPOMENA:</w:t>
      </w:r>
    </w:p>
    <w:p w:rsidR="00A2429F" w:rsidRDefault="00A2429F" w:rsidP="00AC3A23">
      <w:pPr>
        <w:jc w:val="both"/>
        <w:rPr>
          <w:b/>
          <w:bCs/>
        </w:rPr>
      </w:pPr>
    </w:p>
    <w:p w:rsidR="00A2429F" w:rsidRDefault="00A2429F" w:rsidP="00AC3A23">
      <w:pPr>
        <w:jc w:val="both"/>
      </w:pPr>
      <w:r>
        <w:rPr>
          <w:b/>
          <w:bCs/>
        </w:rPr>
        <w:t xml:space="preserve">      </w:t>
      </w:r>
      <w:r>
        <w:t>Učitelji RN i PN u god. planu pojedinih nastavnih predmeta planiraju 6 do 10 sati godišnje školu u prirodi, a 3. r.  ŠKOLU PLIVANJA.</w:t>
      </w:r>
    </w:p>
    <w:p w:rsidR="00A2429F" w:rsidRDefault="00A2429F" w:rsidP="00696940">
      <w:pPr>
        <w:jc w:val="both"/>
      </w:pPr>
      <w:r>
        <w:t>Izleti u prirodu se provode prigodom obrade neke od prikladnih nastavnih jedinica - tema, što se evidentira kao nastavni  sat održan u razredima.</w:t>
      </w:r>
    </w:p>
    <w:p w:rsidR="00A2429F" w:rsidRPr="0019020A" w:rsidRDefault="00A2429F" w:rsidP="00AC3A23">
      <w:pPr>
        <w:jc w:val="both"/>
        <w:rPr>
          <w:b/>
          <w:bCs/>
        </w:rPr>
      </w:pPr>
      <w:r>
        <w:tab/>
      </w:r>
      <w:r w:rsidRPr="0019020A">
        <w:rPr>
          <w:b/>
          <w:bCs/>
        </w:rPr>
        <w:t>Razrednici mogu odstupiti od  Plana (posjete ili izleta), ako smatraju da su prilike neodgovarajuće toga trenutka.</w:t>
      </w:r>
    </w:p>
    <w:p w:rsidR="00A2429F" w:rsidRPr="00182D51" w:rsidRDefault="00A2429F" w:rsidP="0019020A">
      <w:pPr>
        <w:pStyle w:val="Tijeloteksta2"/>
        <w:rPr>
          <w:rFonts w:ascii="Times New Roman" w:hAnsi="Times New Roman" w:cs="Times New Roman"/>
          <w:b/>
          <w:bCs/>
          <w:sz w:val="24"/>
          <w:szCs w:val="24"/>
          <w:lang w:val="hr-HR"/>
        </w:rPr>
      </w:pPr>
      <w:r w:rsidRPr="00C5694A">
        <w:rPr>
          <w:rFonts w:ascii="Times New Roman" w:hAnsi="Times New Roman" w:cs="Times New Roman"/>
          <w:sz w:val="24"/>
          <w:szCs w:val="24"/>
          <w:lang w:val="pl-PL"/>
        </w:rPr>
        <w:t>Razrednici</w:t>
      </w:r>
      <w:r w:rsidRPr="00182D51">
        <w:rPr>
          <w:rFonts w:ascii="Times New Roman" w:hAnsi="Times New Roman" w:cs="Times New Roman"/>
          <w:sz w:val="24"/>
          <w:szCs w:val="24"/>
          <w:lang w:val="hr-HR"/>
        </w:rPr>
        <w:t xml:space="preserve"> ć</w:t>
      </w:r>
      <w:r w:rsidRPr="00C5694A">
        <w:rPr>
          <w:rFonts w:ascii="Times New Roman" w:hAnsi="Times New Roman" w:cs="Times New Roman"/>
          <w:sz w:val="24"/>
          <w:szCs w:val="24"/>
          <w:lang w:val="pl-PL"/>
        </w:rPr>
        <w:t>e</w:t>
      </w:r>
      <w:r w:rsidRPr="00182D51">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s</w:t>
      </w:r>
      <w:r w:rsidRPr="00182D51">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planom</w:t>
      </w:r>
      <w:r w:rsidRPr="00182D51">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izleta</w:t>
      </w:r>
      <w:r w:rsidRPr="00182D51">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i</w:t>
      </w:r>
      <w:r w:rsidRPr="00182D51">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posjeta</w:t>
      </w:r>
      <w:r w:rsidRPr="00182D51">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upoznati</w:t>
      </w:r>
      <w:r w:rsidRPr="00182D51">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roditelje</w:t>
      </w:r>
      <w:r w:rsidRPr="00182D51">
        <w:rPr>
          <w:rFonts w:ascii="Times New Roman" w:hAnsi="Times New Roman" w:cs="Times New Roman"/>
          <w:sz w:val="24"/>
          <w:szCs w:val="24"/>
          <w:lang w:val="hr-HR"/>
        </w:rPr>
        <w:t xml:space="preserve">. </w:t>
      </w:r>
    </w:p>
    <w:p w:rsidR="00A2429F" w:rsidRDefault="00A2429F" w:rsidP="00AC3A23">
      <w:pPr>
        <w:jc w:val="both"/>
      </w:pPr>
    </w:p>
    <w:p w:rsidR="00A2429F" w:rsidRPr="00182D51" w:rsidRDefault="00A2429F" w:rsidP="00AC3A23">
      <w:pPr>
        <w:jc w:val="both"/>
      </w:pPr>
    </w:p>
    <w:p w:rsidR="00A2429F" w:rsidRDefault="00A2429F" w:rsidP="00AC3A23">
      <w:pPr>
        <w:jc w:val="both"/>
        <w:rPr>
          <w:b/>
          <w:bCs/>
          <w:sz w:val="20"/>
          <w:szCs w:val="20"/>
        </w:rPr>
      </w:pPr>
      <w:r>
        <w:rPr>
          <w:b/>
          <w:bCs/>
        </w:rPr>
        <w:t>3.3. PLAN IZBORNE NASTAVE</w:t>
      </w:r>
    </w:p>
    <w:p w:rsidR="00A2429F" w:rsidRDefault="00A2429F" w:rsidP="00AC3A23">
      <w:pPr>
        <w:jc w:val="both"/>
        <w:rPr>
          <w:b/>
          <w:bCs/>
        </w:rPr>
      </w:pPr>
    </w:p>
    <w:p w:rsidR="00A2429F" w:rsidRDefault="00A2429F" w:rsidP="00AC3A23">
      <w:pPr>
        <w:jc w:val="both"/>
      </w:pPr>
      <w:r>
        <w:t xml:space="preserve">      Izborna nastava izvodit će se prema redovitom turnusu u rasporedu sati učenika,a učenik koji se opredijelio za  izbornu nastavu istu je obvezatan polaziti cijelu nastavnu godinu.</w:t>
      </w:r>
    </w:p>
    <w:p w:rsidR="00A2429F" w:rsidRDefault="00A2429F" w:rsidP="00AC3A23">
      <w:pPr>
        <w:jc w:val="both"/>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02"/>
        <w:gridCol w:w="2802"/>
        <w:gridCol w:w="3460"/>
      </w:tblGrid>
      <w:tr w:rsidR="00A2429F">
        <w:tc>
          <w:tcPr>
            <w:tcW w:w="2302" w:type="dxa"/>
          </w:tcPr>
          <w:p w:rsidR="00A2429F" w:rsidRDefault="00A2429F" w:rsidP="00AC3A23">
            <w:pPr>
              <w:jc w:val="both"/>
              <w:rPr>
                <w:b/>
                <w:bCs/>
              </w:rPr>
            </w:pPr>
          </w:p>
          <w:p w:rsidR="00A2429F" w:rsidRDefault="00A2429F" w:rsidP="00AC3A23">
            <w:pPr>
              <w:overflowPunct w:val="0"/>
              <w:autoSpaceDE w:val="0"/>
              <w:autoSpaceDN w:val="0"/>
              <w:adjustRightInd w:val="0"/>
              <w:jc w:val="both"/>
              <w:rPr>
                <w:b/>
                <w:bCs/>
              </w:rPr>
            </w:pPr>
            <w:r>
              <w:rPr>
                <w:b/>
                <w:bCs/>
              </w:rPr>
              <w:t>NAZIV PROGRAMA</w:t>
            </w:r>
          </w:p>
        </w:tc>
        <w:tc>
          <w:tcPr>
            <w:tcW w:w="2802" w:type="dxa"/>
          </w:tcPr>
          <w:p w:rsidR="00A2429F" w:rsidRDefault="00A2429F" w:rsidP="00AC3A23">
            <w:pPr>
              <w:jc w:val="both"/>
              <w:rPr>
                <w:b/>
                <w:bCs/>
              </w:rPr>
            </w:pPr>
            <w:r>
              <w:rPr>
                <w:b/>
                <w:bCs/>
              </w:rPr>
              <w:t>RAZRED               BROJ</w:t>
            </w:r>
          </w:p>
          <w:p w:rsidR="00A2429F" w:rsidRDefault="00A2429F" w:rsidP="00AC3A23">
            <w:pPr>
              <w:overflowPunct w:val="0"/>
              <w:autoSpaceDE w:val="0"/>
              <w:autoSpaceDN w:val="0"/>
              <w:adjustRightInd w:val="0"/>
              <w:jc w:val="both"/>
              <w:rPr>
                <w:b/>
                <w:bCs/>
              </w:rPr>
            </w:pPr>
            <w:r>
              <w:rPr>
                <w:b/>
                <w:bCs/>
              </w:rPr>
              <w:t xml:space="preserve">                  učenika   grupa</w:t>
            </w:r>
          </w:p>
        </w:tc>
        <w:tc>
          <w:tcPr>
            <w:tcW w:w="3460" w:type="dxa"/>
          </w:tcPr>
          <w:p w:rsidR="00A2429F" w:rsidRDefault="00A2429F" w:rsidP="00AC3A23">
            <w:pPr>
              <w:jc w:val="both"/>
              <w:rPr>
                <w:b/>
                <w:bCs/>
              </w:rPr>
            </w:pPr>
            <w:r>
              <w:rPr>
                <w:b/>
                <w:bCs/>
              </w:rPr>
              <w:t xml:space="preserve">ime                         s a t i </w:t>
            </w:r>
          </w:p>
          <w:p w:rsidR="00A2429F" w:rsidRDefault="00A2429F" w:rsidP="00AC3A23">
            <w:pPr>
              <w:jc w:val="both"/>
              <w:rPr>
                <w:b/>
                <w:bCs/>
              </w:rPr>
            </w:pPr>
            <w:r>
              <w:rPr>
                <w:b/>
                <w:bCs/>
              </w:rPr>
              <w:t>izvršitelja          tj.     godišnje</w:t>
            </w:r>
          </w:p>
          <w:p w:rsidR="00A2429F" w:rsidRDefault="00A2429F" w:rsidP="00AC3A23">
            <w:pPr>
              <w:overflowPunct w:val="0"/>
              <w:autoSpaceDE w:val="0"/>
              <w:autoSpaceDN w:val="0"/>
              <w:adjustRightInd w:val="0"/>
              <w:jc w:val="both"/>
              <w:rPr>
                <w:b/>
                <w:bCs/>
              </w:rPr>
            </w:pPr>
          </w:p>
        </w:tc>
      </w:tr>
      <w:tr w:rsidR="00A2429F" w:rsidRPr="00E44C36">
        <w:tc>
          <w:tcPr>
            <w:tcW w:w="2302" w:type="dxa"/>
          </w:tcPr>
          <w:p w:rsidR="00A2429F" w:rsidRPr="00E44C36" w:rsidRDefault="00A2429F" w:rsidP="004F3DA8">
            <w:pPr>
              <w:jc w:val="both"/>
              <w:rPr>
                <w:b/>
                <w:bCs/>
              </w:rPr>
            </w:pPr>
            <w:r w:rsidRPr="00E44C36">
              <w:t>1. VJERONAUK</w:t>
            </w:r>
          </w:p>
        </w:tc>
        <w:tc>
          <w:tcPr>
            <w:tcW w:w="2802" w:type="dxa"/>
          </w:tcPr>
          <w:p w:rsidR="00A2429F" w:rsidRPr="00E44C36" w:rsidRDefault="00A2429F" w:rsidP="004F3DA8">
            <w:pPr>
              <w:jc w:val="both"/>
            </w:pPr>
            <w:r w:rsidRPr="00E44C36">
              <w:t>I.                       15           1</w:t>
            </w:r>
          </w:p>
        </w:tc>
        <w:tc>
          <w:tcPr>
            <w:tcW w:w="3460" w:type="dxa"/>
          </w:tcPr>
          <w:p w:rsidR="00A2429F" w:rsidRPr="00E44C36" w:rsidRDefault="00A2429F" w:rsidP="004F3DA8">
            <w:pPr>
              <w:jc w:val="both"/>
            </w:pPr>
            <w:r w:rsidRPr="00E44C36">
              <w:t>D. TOPLEK        2           70</w:t>
            </w:r>
          </w:p>
        </w:tc>
      </w:tr>
      <w:tr w:rsidR="00A2429F" w:rsidRPr="00E44C36">
        <w:tc>
          <w:tcPr>
            <w:tcW w:w="2302" w:type="dxa"/>
          </w:tcPr>
          <w:p w:rsidR="00A2429F" w:rsidRPr="00E44C36" w:rsidRDefault="00A2429F" w:rsidP="004F3DA8">
            <w:pPr>
              <w:jc w:val="both"/>
            </w:pPr>
            <w:r w:rsidRPr="00E44C36">
              <w:t>2. VJERONAUK</w:t>
            </w:r>
          </w:p>
        </w:tc>
        <w:tc>
          <w:tcPr>
            <w:tcW w:w="2802" w:type="dxa"/>
          </w:tcPr>
          <w:p w:rsidR="00A2429F" w:rsidRPr="00E44C36" w:rsidRDefault="00A2429F" w:rsidP="004F3DA8">
            <w:pPr>
              <w:jc w:val="both"/>
            </w:pPr>
            <w:r>
              <w:t>II.</w:t>
            </w:r>
            <w:r w:rsidRPr="00E44C36">
              <w:t xml:space="preserve">                      15           1</w:t>
            </w:r>
          </w:p>
        </w:tc>
        <w:tc>
          <w:tcPr>
            <w:tcW w:w="3460" w:type="dxa"/>
          </w:tcPr>
          <w:p w:rsidR="00A2429F" w:rsidRPr="00E44C36" w:rsidRDefault="00A2429F" w:rsidP="004F3DA8">
            <w:pPr>
              <w:jc w:val="both"/>
            </w:pPr>
            <w:r w:rsidRPr="00E44C36">
              <w:t>D. TOPLEK        2           70</w:t>
            </w:r>
          </w:p>
        </w:tc>
      </w:tr>
      <w:tr w:rsidR="00A2429F" w:rsidRPr="00E44C36">
        <w:tc>
          <w:tcPr>
            <w:tcW w:w="2302" w:type="dxa"/>
          </w:tcPr>
          <w:p w:rsidR="00A2429F" w:rsidRPr="00E44C36" w:rsidRDefault="00A2429F" w:rsidP="004F3DA8">
            <w:pPr>
              <w:jc w:val="both"/>
            </w:pPr>
            <w:r w:rsidRPr="00E44C36">
              <w:t>3. VJERONAUK</w:t>
            </w:r>
          </w:p>
        </w:tc>
        <w:tc>
          <w:tcPr>
            <w:tcW w:w="2802" w:type="dxa"/>
          </w:tcPr>
          <w:p w:rsidR="00A2429F" w:rsidRPr="00E44C36" w:rsidRDefault="00A2429F" w:rsidP="004F3DA8">
            <w:pPr>
              <w:jc w:val="both"/>
            </w:pPr>
            <w:r w:rsidRPr="00E44C36">
              <w:t>II</w:t>
            </w:r>
            <w:r>
              <w:t>I</w:t>
            </w:r>
            <w:r w:rsidRPr="00E44C36">
              <w:t xml:space="preserve">.     </w:t>
            </w:r>
            <w:r>
              <w:t xml:space="preserve">                 7            1</w:t>
            </w:r>
          </w:p>
        </w:tc>
        <w:tc>
          <w:tcPr>
            <w:tcW w:w="3460" w:type="dxa"/>
          </w:tcPr>
          <w:p w:rsidR="00A2429F" w:rsidRPr="00E44C36" w:rsidRDefault="00A2429F" w:rsidP="004F3DA8">
            <w:pPr>
              <w:jc w:val="both"/>
            </w:pPr>
            <w:r w:rsidRPr="00E44C36">
              <w:t>D. TOPLEK        2           70</w:t>
            </w:r>
          </w:p>
        </w:tc>
      </w:tr>
      <w:tr w:rsidR="00A2429F" w:rsidRPr="00E44C36">
        <w:tc>
          <w:tcPr>
            <w:tcW w:w="2302" w:type="dxa"/>
          </w:tcPr>
          <w:p w:rsidR="00A2429F" w:rsidRPr="00E44C36" w:rsidRDefault="00A2429F" w:rsidP="004F3DA8">
            <w:pPr>
              <w:overflowPunct w:val="0"/>
              <w:autoSpaceDE w:val="0"/>
              <w:autoSpaceDN w:val="0"/>
              <w:adjustRightInd w:val="0"/>
              <w:jc w:val="both"/>
            </w:pPr>
            <w:r w:rsidRPr="00E44C36">
              <w:t>4. VJERONAUK</w:t>
            </w:r>
          </w:p>
        </w:tc>
        <w:tc>
          <w:tcPr>
            <w:tcW w:w="2802" w:type="dxa"/>
          </w:tcPr>
          <w:p w:rsidR="00A2429F" w:rsidRPr="00E44C36" w:rsidRDefault="00A2429F" w:rsidP="004F3DA8">
            <w:pPr>
              <w:jc w:val="both"/>
            </w:pPr>
            <w:r>
              <w:t>IV.</w:t>
            </w:r>
            <w:r w:rsidRPr="00E44C36">
              <w:t xml:space="preserve">                   12            1</w:t>
            </w:r>
          </w:p>
        </w:tc>
        <w:tc>
          <w:tcPr>
            <w:tcW w:w="3460" w:type="dxa"/>
          </w:tcPr>
          <w:p w:rsidR="00A2429F" w:rsidRPr="00E44C36" w:rsidRDefault="00A2429F" w:rsidP="004F3DA8">
            <w:pPr>
              <w:overflowPunct w:val="0"/>
              <w:autoSpaceDE w:val="0"/>
              <w:autoSpaceDN w:val="0"/>
              <w:adjustRightInd w:val="0"/>
              <w:jc w:val="both"/>
            </w:pPr>
            <w:r w:rsidRPr="00E44C36">
              <w:t>Z. FRANČIĆ      2           70</w:t>
            </w:r>
          </w:p>
        </w:tc>
      </w:tr>
      <w:tr w:rsidR="00A2429F" w:rsidRPr="00E44C36">
        <w:tc>
          <w:tcPr>
            <w:tcW w:w="2302" w:type="dxa"/>
          </w:tcPr>
          <w:p w:rsidR="00A2429F" w:rsidRPr="00E44C36" w:rsidRDefault="00A2429F" w:rsidP="004F3DA8">
            <w:pPr>
              <w:overflowPunct w:val="0"/>
              <w:autoSpaceDE w:val="0"/>
              <w:autoSpaceDN w:val="0"/>
              <w:adjustRightInd w:val="0"/>
              <w:jc w:val="both"/>
            </w:pPr>
            <w:r w:rsidRPr="00E44C36">
              <w:t>5. VJERONAUK</w:t>
            </w:r>
          </w:p>
        </w:tc>
        <w:tc>
          <w:tcPr>
            <w:tcW w:w="2802" w:type="dxa"/>
          </w:tcPr>
          <w:p w:rsidR="00A2429F" w:rsidRPr="00E44C36" w:rsidRDefault="00A2429F" w:rsidP="004F3DA8">
            <w:pPr>
              <w:overflowPunct w:val="0"/>
              <w:autoSpaceDE w:val="0"/>
              <w:autoSpaceDN w:val="0"/>
              <w:adjustRightInd w:val="0"/>
              <w:jc w:val="both"/>
            </w:pPr>
            <w:r>
              <w:t xml:space="preserve"> V.</w:t>
            </w:r>
            <w:r w:rsidRPr="00E44C36">
              <w:t xml:space="preserve">              </w:t>
            </w:r>
            <w:r>
              <w:t xml:space="preserve">     13</w:t>
            </w:r>
            <w:r w:rsidRPr="00E44C36">
              <w:t xml:space="preserve">            1</w:t>
            </w:r>
          </w:p>
        </w:tc>
        <w:tc>
          <w:tcPr>
            <w:tcW w:w="3460" w:type="dxa"/>
          </w:tcPr>
          <w:p w:rsidR="00A2429F" w:rsidRPr="00E44C36" w:rsidRDefault="00A2429F" w:rsidP="004F3DA8">
            <w:pPr>
              <w:overflowPunct w:val="0"/>
              <w:autoSpaceDE w:val="0"/>
              <w:autoSpaceDN w:val="0"/>
              <w:adjustRightInd w:val="0"/>
              <w:jc w:val="both"/>
            </w:pPr>
            <w:r w:rsidRPr="00E44C36">
              <w:t xml:space="preserve">  Z. FRANČIĆ    2           70</w:t>
            </w:r>
          </w:p>
        </w:tc>
      </w:tr>
      <w:tr w:rsidR="00A2429F" w:rsidRPr="00E44C36">
        <w:tc>
          <w:tcPr>
            <w:tcW w:w="2302" w:type="dxa"/>
          </w:tcPr>
          <w:p w:rsidR="00A2429F" w:rsidRPr="00E44C36" w:rsidRDefault="00A2429F" w:rsidP="004F3DA8">
            <w:pPr>
              <w:overflowPunct w:val="0"/>
              <w:autoSpaceDE w:val="0"/>
              <w:autoSpaceDN w:val="0"/>
              <w:adjustRightInd w:val="0"/>
              <w:jc w:val="both"/>
            </w:pPr>
            <w:r w:rsidRPr="00E44C36">
              <w:t>6. VJERONAUK</w:t>
            </w:r>
          </w:p>
        </w:tc>
        <w:tc>
          <w:tcPr>
            <w:tcW w:w="2802" w:type="dxa"/>
          </w:tcPr>
          <w:p w:rsidR="00A2429F" w:rsidRPr="00E44C36" w:rsidRDefault="00A2429F" w:rsidP="004F3DA8">
            <w:pPr>
              <w:overflowPunct w:val="0"/>
              <w:autoSpaceDE w:val="0"/>
              <w:autoSpaceDN w:val="0"/>
              <w:adjustRightInd w:val="0"/>
              <w:jc w:val="both"/>
            </w:pPr>
            <w:r>
              <w:t xml:space="preserve"> VI.</w:t>
            </w:r>
            <w:r w:rsidRPr="00E44C36">
              <w:t xml:space="preserve">                  15            1</w:t>
            </w:r>
          </w:p>
        </w:tc>
        <w:tc>
          <w:tcPr>
            <w:tcW w:w="3460" w:type="dxa"/>
          </w:tcPr>
          <w:p w:rsidR="00A2429F" w:rsidRPr="00E44C36" w:rsidRDefault="00A2429F" w:rsidP="004F3DA8">
            <w:pPr>
              <w:jc w:val="both"/>
            </w:pPr>
            <w:r w:rsidRPr="00E44C36">
              <w:t xml:space="preserve"> Z. FRANČIĆ     2           70</w:t>
            </w:r>
          </w:p>
        </w:tc>
      </w:tr>
      <w:tr w:rsidR="00A2429F" w:rsidRPr="00E44C36">
        <w:tc>
          <w:tcPr>
            <w:tcW w:w="2302" w:type="dxa"/>
          </w:tcPr>
          <w:p w:rsidR="00A2429F" w:rsidRPr="00E44C36" w:rsidRDefault="00A2429F" w:rsidP="004F3DA8">
            <w:pPr>
              <w:overflowPunct w:val="0"/>
              <w:autoSpaceDE w:val="0"/>
              <w:autoSpaceDN w:val="0"/>
              <w:adjustRightInd w:val="0"/>
              <w:jc w:val="both"/>
            </w:pPr>
            <w:r w:rsidRPr="00E44C36">
              <w:t>7. VJERONAUK</w:t>
            </w:r>
          </w:p>
        </w:tc>
        <w:tc>
          <w:tcPr>
            <w:tcW w:w="2802" w:type="dxa"/>
          </w:tcPr>
          <w:p w:rsidR="00A2429F" w:rsidRPr="00E44C36" w:rsidRDefault="00A2429F" w:rsidP="004F3DA8">
            <w:pPr>
              <w:overflowPunct w:val="0"/>
              <w:autoSpaceDE w:val="0"/>
              <w:autoSpaceDN w:val="0"/>
              <w:adjustRightInd w:val="0"/>
              <w:jc w:val="both"/>
            </w:pPr>
            <w:r>
              <w:t>VII</w:t>
            </w:r>
            <w:r w:rsidRPr="00E44C36">
              <w:t>.                  10            1</w:t>
            </w:r>
          </w:p>
        </w:tc>
        <w:tc>
          <w:tcPr>
            <w:tcW w:w="3460" w:type="dxa"/>
          </w:tcPr>
          <w:p w:rsidR="00A2429F" w:rsidRPr="00E44C36" w:rsidRDefault="00A2429F" w:rsidP="004F3DA8">
            <w:pPr>
              <w:overflowPunct w:val="0"/>
              <w:autoSpaceDE w:val="0"/>
              <w:autoSpaceDN w:val="0"/>
              <w:adjustRightInd w:val="0"/>
              <w:jc w:val="both"/>
            </w:pPr>
            <w:r w:rsidRPr="00E44C36">
              <w:t xml:space="preserve"> Z. FRANČIĆ     2           70</w:t>
            </w:r>
          </w:p>
        </w:tc>
      </w:tr>
      <w:tr w:rsidR="00A2429F" w:rsidRPr="00E44C36">
        <w:tc>
          <w:tcPr>
            <w:tcW w:w="2302" w:type="dxa"/>
          </w:tcPr>
          <w:p w:rsidR="00A2429F" w:rsidRPr="00E44C36" w:rsidRDefault="00A2429F" w:rsidP="004F3DA8">
            <w:pPr>
              <w:overflowPunct w:val="0"/>
              <w:autoSpaceDE w:val="0"/>
              <w:autoSpaceDN w:val="0"/>
              <w:adjustRightInd w:val="0"/>
              <w:jc w:val="both"/>
            </w:pPr>
            <w:r w:rsidRPr="00E44C36">
              <w:t xml:space="preserve">8. VJERONAUK            </w:t>
            </w:r>
          </w:p>
        </w:tc>
        <w:tc>
          <w:tcPr>
            <w:tcW w:w="2802" w:type="dxa"/>
          </w:tcPr>
          <w:p w:rsidR="00A2429F" w:rsidRPr="00E44C36" w:rsidRDefault="00A2429F" w:rsidP="004F3DA8">
            <w:pPr>
              <w:overflowPunct w:val="0"/>
              <w:autoSpaceDE w:val="0"/>
              <w:autoSpaceDN w:val="0"/>
              <w:adjustRightInd w:val="0"/>
              <w:jc w:val="both"/>
            </w:pPr>
            <w:r>
              <w:t>VIII.</w:t>
            </w:r>
            <w:r w:rsidRPr="00E44C36">
              <w:t xml:space="preserve">                  12           1</w:t>
            </w:r>
          </w:p>
        </w:tc>
        <w:tc>
          <w:tcPr>
            <w:tcW w:w="3460" w:type="dxa"/>
          </w:tcPr>
          <w:p w:rsidR="00A2429F" w:rsidRPr="00E44C36" w:rsidRDefault="00A2429F" w:rsidP="004F3DA8">
            <w:pPr>
              <w:overflowPunct w:val="0"/>
              <w:autoSpaceDE w:val="0"/>
              <w:autoSpaceDN w:val="0"/>
              <w:adjustRightInd w:val="0"/>
              <w:jc w:val="both"/>
            </w:pPr>
            <w:r w:rsidRPr="00E44C36">
              <w:t xml:space="preserve"> Z. FRANČIĆ     2           70</w:t>
            </w:r>
          </w:p>
        </w:tc>
      </w:tr>
      <w:tr w:rsidR="00A2429F" w:rsidRPr="00E44C36">
        <w:tc>
          <w:tcPr>
            <w:tcW w:w="2302" w:type="dxa"/>
          </w:tcPr>
          <w:p w:rsidR="00A2429F" w:rsidRPr="00E44C36" w:rsidRDefault="00A2429F" w:rsidP="004F3DA8">
            <w:pPr>
              <w:jc w:val="both"/>
              <w:rPr>
                <w:b/>
                <w:bCs/>
              </w:rPr>
            </w:pPr>
          </w:p>
          <w:p w:rsidR="00A2429F" w:rsidRPr="00E44C36" w:rsidRDefault="00A2429F" w:rsidP="004F3DA8">
            <w:pPr>
              <w:overflowPunct w:val="0"/>
              <w:autoSpaceDE w:val="0"/>
              <w:autoSpaceDN w:val="0"/>
              <w:adjustRightInd w:val="0"/>
              <w:jc w:val="both"/>
              <w:rPr>
                <w:b/>
                <w:bCs/>
              </w:rPr>
            </w:pPr>
            <w:r w:rsidRPr="00E44C36">
              <w:rPr>
                <w:b/>
                <w:bCs/>
              </w:rPr>
              <w:t xml:space="preserve">    UKUPNO: </w:t>
            </w:r>
          </w:p>
        </w:tc>
        <w:tc>
          <w:tcPr>
            <w:tcW w:w="2802" w:type="dxa"/>
          </w:tcPr>
          <w:p w:rsidR="00A2429F" w:rsidRPr="00E44C36" w:rsidRDefault="00A2429F" w:rsidP="004F3DA8">
            <w:pPr>
              <w:jc w:val="both"/>
              <w:rPr>
                <w:b/>
                <w:bCs/>
              </w:rPr>
            </w:pPr>
          </w:p>
          <w:p w:rsidR="00A2429F" w:rsidRPr="00E44C36" w:rsidRDefault="00A2429F" w:rsidP="004F3DA8">
            <w:pPr>
              <w:overflowPunct w:val="0"/>
              <w:autoSpaceDE w:val="0"/>
              <w:autoSpaceDN w:val="0"/>
              <w:adjustRightInd w:val="0"/>
              <w:jc w:val="both"/>
              <w:rPr>
                <w:b/>
                <w:bCs/>
              </w:rPr>
            </w:pPr>
            <w:r w:rsidRPr="00E44C36">
              <w:rPr>
                <w:b/>
                <w:bCs/>
              </w:rPr>
              <w:t xml:space="preserve">                          99         8</w:t>
            </w:r>
          </w:p>
        </w:tc>
        <w:tc>
          <w:tcPr>
            <w:tcW w:w="3460" w:type="dxa"/>
          </w:tcPr>
          <w:p w:rsidR="00A2429F" w:rsidRPr="00E44C36" w:rsidRDefault="00A2429F" w:rsidP="004F3DA8">
            <w:pPr>
              <w:jc w:val="both"/>
              <w:rPr>
                <w:b/>
                <w:bCs/>
              </w:rPr>
            </w:pPr>
          </w:p>
          <w:p w:rsidR="00A2429F" w:rsidRPr="00E44C36" w:rsidRDefault="00A2429F" w:rsidP="004F3DA8">
            <w:pPr>
              <w:overflowPunct w:val="0"/>
              <w:autoSpaceDE w:val="0"/>
              <w:autoSpaceDN w:val="0"/>
              <w:adjustRightInd w:val="0"/>
              <w:jc w:val="both"/>
              <w:rPr>
                <w:b/>
                <w:bCs/>
              </w:rPr>
            </w:pPr>
            <w:r w:rsidRPr="00E44C36">
              <w:rPr>
                <w:b/>
                <w:bCs/>
              </w:rPr>
              <w:t xml:space="preserve">                           16         560</w:t>
            </w:r>
          </w:p>
        </w:tc>
      </w:tr>
    </w:tbl>
    <w:p w:rsidR="00A2429F" w:rsidRPr="00E44C36" w:rsidRDefault="00A2429F" w:rsidP="00AC3A23">
      <w:pPr>
        <w:jc w:val="both"/>
      </w:pPr>
      <w:r w:rsidRPr="00E44C36">
        <w:t xml:space="preserve">nn                                                                           </w:t>
      </w:r>
    </w:p>
    <w:p w:rsidR="00A2429F" w:rsidRDefault="00A2429F" w:rsidP="00AC3A23">
      <w:pPr>
        <w:jc w:val="both"/>
      </w:pPr>
      <w:r>
        <w:t xml:space="preserve">               </w:t>
      </w:r>
    </w:p>
    <w:p w:rsidR="00A2429F" w:rsidRDefault="00A2429F" w:rsidP="00AC3A23">
      <w:pPr>
        <w:jc w:val="both"/>
      </w:pPr>
      <w:r>
        <w:t xml:space="preserve">       Izvršitelji izborne nastave  vjeronauka  su  Davor Toplek  i Zvjezdana Frančić.</w:t>
      </w:r>
    </w:p>
    <w:p w:rsidR="00A2429F" w:rsidRDefault="00A2429F" w:rsidP="00AC3A23">
      <w:pPr>
        <w:jc w:val="both"/>
      </w:pPr>
      <w:r>
        <w:tab/>
      </w:r>
    </w:p>
    <w:p w:rsidR="00A2429F" w:rsidRDefault="00A2429F" w:rsidP="00AC3A23">
      <w:pPr>
        <w:jc w:val="both"/>
      </w:pPr>
    </w:p>
    <w:p w:rsidR="00A2429F" w:rsidRDefault="00A2429F" w:rsidP="00AC3A23">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2682"/>
        <w:gridCol w:w="3094"/>
      </w:tblGrid>
      <w:tr w:rsidR="00A2429F">
        <w:trPr>
          <w:trHeight w:val="614"/>
        </w:trPr>
        <w:tc>
          <w:tcPr>
            <w:tcW w:w="3510" w:type="dxa"/>
          </w:tcPr>
          <w:p w:rsidR="00A2429F" w:rsidRDefault="00A2429F" w:rsidP="00AC3A23">
            <w:pPr>
              <w:jc w:val="both"/>
              <w:rPr>
                <w:b/>
                <w:bCs/>
              </w:rPr>
            </w:pPr>
          </w:p>
          <w:p w:rsidR="00A2429F" w:rsidRDefault="00A2429F" w:rsidP="00AC3A23">
            <w:pPr>
              <w:pStyle w:val="Naslov5"/>
              <w:rPr>
                <w:lang w:val="hr-HR"/>
              </w:rPr>
            </w:pPr>
            <w:r>
              <w:rPr>
                <w:lang w:val="hr-HR"/>
              </w:rPr>
              <w:t>NAZIV PROGRAMA</w:t>
            </w:r>
          </w:p>
        </w:tc>
        <w:tc>
          <w:tcPr>
            <w:tcW w:w="2684" w:type="dxa"/>
          </w:tcPr>
          <w:p w:rsidR="00A2429F" w:rsidRDefault="00A2429F" w:rsidP="00AC3A23">
            <w:pPr>
              <w:jc w:val="both"/>
              <w:rPr>
                <w:b/>
                <w:bCs/>
              </w:rPr>
            </w:pPr>
            <w:r>
              <w:rPr>
                <w:b/>
                <w:bCs/>
              </w:rPr>
              <w:t>RAZRED            BROJ</w:t>
            </w:r>
          </w:p>
          <w:p w:rsidR="00A2429F" w:rsidRDefault="00A2429F" w:rsidP="00AC3A23">
            <w:pPr>
              <w:overflowPunct w:val="0"/>
              <w:autoSpaceDE w:val="0"/>
              <w:autoSpaceDN w:val="0"/>
              <w:adjustRightInd w:val="0"/>
              <w:jc w:val="both"/>
              <w:rPr>
                <w:b/>
                <w:bCs/>
              </w:rPr>
            </w:pPr>
            <w:r>
              <w:rPr>
                <w:b/>
                <w:bCs/>
              </w:rPr>
              <w:t xml:space="preserve">              učenika     grupa</w:t>
            </w:r>
          </w:p>
        </w:tc>
        <w:tc>
          <w:tcPr>
            <w:tcW w:w="3097" w:type="dxa"/>
          </w:tcPr>
          <w:p w:rsidR="00A2429F" w:rsidRDefault="00A2429F" w:rsidP="00AC3A23">
            <w:pPr>
              <w:jc w:val="both"/>
              <w:rPr>
                <w:b/>
                <w:bCs/>
              </w:rPr>
            </w:pPr>
            <w:r>
              <w:rPr>
                <w:b/>
                <w:bCs/>
              </w:rPr>
              <w:t>ime izvršitelja          sati</w:t>
            </w:r>
          </w:p>
          <w:p w:rsidR="00A2429F" w:rsidRDefault="00A2429F" w:rsidP="00AC3A23">
            <w:pPr>
              <w:overflowPunct w:val="0"/>
              <w:autoSpaceDE w:val="0"/>
              <w:autoSpaceDN w:val="0"/>
              <w:adjustRightInd w:val="0"/>
              <w:jc w:val="both"/>
              <w:rPr>
                <w:b/>
                <w:bCs/>
              </w:rPr>
            </w:pPr>
            <w:r>
              <w:rPr>
                <w:b/>
                <w:bCs/>
              </w:rPr>
              <w:t xml:space="preserve">                         tj.    godišnje</w:t>
            </w:r>
          </w:p>
        </w:tc>
      </w:tr>
      <w:tr w:rsidR="00A2429F">
        <w:tc>
          <w:tcPr>
            <w:tcW w:w="3510" w:type="dxa"/>
          </w:tcPr>
          <w:p w:rsidR="00A2429F" w:rsidRDefault="00A2429F" w:rsidP="00AC3A23">
            <w:pPr>
              <w:overflowPunct w:val="0"/>
              <w:autoSpaceDE w:val="0"/>
              <w:autoSpaceDN w:val="0"/>
              <w:adjustRightInd w:val="0"/>
              <w:jc w:val="both"/>
            </w:pPr>
            <w:r>
              <w:t xml:space="preserve">  1 . INFORMATIKA</w:t>
            </w:r>
          </w:p>
        </w:tc>
        <w:tc>
          <w:tcPr>
            <w:tcW w:w="2684" w:type="dxa"/>
          </w:tcPr>
          <w:p w:rsidR="00A2429F" w:rsidRDefault="00A2429F" w:rsidP="00AC3A23">
            <w:pPr>
              <w:overflowPunct w:val="0"/>
              <w:autoSpaceDE w:val="0"/>
              <w:autoSpaceDN w:val="0"/>
              <w:adjustRightInd w:val="0"/>
              <w:jc w:val="both"/>
            </w:pPr>
            <w:r>
              <w:t>V.           12           1</w:t>
            </w:r>
          </w:p>
        </w:tc>
        <w:tc>
          <w:tcPr>
            <w:tcW w:w="3097" w:type="dxa"/>
          </w:tcPr>
          <w:p w:rsidR="00A2429F" w:rsidRDefault="00A2429F" w:rsidP="00AC3A23">
            <w:pPr>
              <w:overflowPunct w:val="0"/>
              <w:autoSpaceDE w:val="0"/>
              <w:autoSpaceDN w:val="0"/>
              <w:adjustRightInd w:val="0"/>
              <w:jc w:val="both"/>
            </w:pPr>
            <w:r>
              <w:t xml:space="preserve"> DRŽANIĆ          2         70</w:t>
            </w:r>
          </w:p>
        </w:tc>
      </w:tr>
      <w:tr w:rsidR="00A2429F">
        <w:tc>
          <w:tcPr>
            <w:tcW w:w="3510" w:type="dxa"/>
          </w:tcPr>
          <w:p w:rsidR="00A2429F" w:rsidRDefault="00A2429F" w:rsidP="00AC3A23">
            <w:pPr>
              <w:overflowPunct w:val="0"/>
              <w:autoSpaceDE w:val="0"/>
              <w:autoSpaceDN w:val="0"/>
              <w:adjustRightInd w:val="0"/>
              <w:jc w:val="both"/>
            </w:pPr>
            <w:r>
              <w:t xml:space="preserve">  2 . INFORMATIKA</w:t>
            </w:r>
          </w:p>
        </w:tc>
        <w:tc>
          <w:tcPr>
            <w:tcW w:w="2684" w:type="dxa"/>
          </w:tcPr>
          <w:p w:rsidR="00A2429F" w:rsidRDefault="00A2429F" w:rsidP="00AC3A23">
            <w:pPr>
              <w:overflowPunct w:val="0"/>
              <w:autoSpaceDE w:val="0"/>
              <w:autoSpaceDN w:val="0"/>
              <w:adjustRightInd w:val="0"/>
              <w:jc w:val="both"/>
            </w:pPr>
            <w:r>
              <w:t xml:space="preserve">VI.          15          1  </w:t>
            </w:r>
          </w:p>
        </w:tc>
        <w:tc>
          <w:tcPr>
            <w:tcW w:w="3097" w:type="dxa"/>
          </w:tcPr>
          <w:p w:rsidR="00A2429F" w:rsidRDefault="00A2429F" w:rsidP="00AC3A23">
            <w:pPr>
              <w:overflowPunct w:val="0"/>
              <w:autoSpaceDE w:val="0"/>
              <w:autoSpaceDN w:val="0"/>
              <w:adjustRightInd w:val="0"/>
              <w:jc w:val="both"/>
            </w:pPr>
            <w:r>
              <w:t xml:space="preserve"> DRŽANIĆ          2         70</w:t>
            </w:r>
          </w:p>
        </w:tc>
      </w:tr>
      <w:tr w:rsidR="00A2429F">
        <w:tc>
          <w:tcPr>
            <w:tcW w:w="3510" w:type="dxa"/>
          </w:tcPr>
          <w:p w:rsidR="00A2429F" w:rsidRDefault="00A2429F" w:rsidP="00AC3A23">
            <w:pPr>
              <w:overflowPunct w:val="0"/>
              <w:autoSpaceDE w:val="0"/>
              <w:autoSpaceDN w:val="0"/>
              <w:adjustRightInd w:val="0"/>
              <w:jc w:val="both"/>
            </w:pPr>
            <w:r>
              <w:t xml:space="preserve">  3.  INFORMATIKA</w:t>
            </w:r>
          </w:p>
        </w:tc>
        <w:tc>
          <w:tcPr>
            <w:tcW w:w="2684" w:type="dxa"/>
          </w:tcPr>
          <w:p w:rsidR="00A2429F" w:rsidRDefault="00A2429F" w:rsidP="00AC3A23">
            <w:pPr>
              <w:pStyle w:val="Naslov6"/>
            </w:pPr>
            <w:r>
              <w:t>VII.         10          1</w:t>
            </w:r>
          </w:p>
        </w:tc>
        <w:tc>
          <w:tcPr>
            <w:tcW w:w="3097" w:type="dxa"/>
          </w:tcPr>
          <w:p w:rsidR="00A2429F" w:rsidRDefault="00A2429F" w:rsidP="00AC3A23">
            <w:pPr>
              <w:overflowPunct w:val="0"/>
              <w:autoSpaceDE w:val="0"/>
              <w:autoSpaceDN w:val="0"/>
              <w:adjustRightInd w:val="0"/>
              <w:jc w:val="both"/>
            </w:pPr>
            <w:r>
              <w:t xml:space="preserve"> DRŽANIĆ          2         70</w:t>
            </w:r>
          </w:p>
        </w:tc>
      </w:tr>
      <w:tr w:rsidR="00A2429F">
        <w:tc>
          <w:tcPr>
            <w:tcW w:w="3510" w:type="dxa"/>
          </w:tcPr>
          <w:p w:rsidR="00A2429F" w:rsidRDefault="00A2429F" w:rsidP="00AC3A23">
            <w:pPr>
              <w:overflowPunct w:val="0"/>
              <w:autoSpaceDE w:val="0"/>
              <w:autoSpaceDN w:val="0"/>
              <w:adjustRightInd w:val="0"/>
              <w:jc w:val="both"/>
            </w:pPr>
            <w:r>
              <w:t xml:space="preserve">  4.  INFORMATIKA</w:t>
            </w:r>
          </w:p>
        </w:tc>
        <w:tc>
          <w:tcPr>
            <w:tcW w:w="2684" w:type="dxa"/>
          </w:tcPr>
          <w:p w:rsidR="00A2429F" w:rsidRDefault="00A2429F" w:rsidP="00AC3A23">
            <w:pPr>
              <w:overflowPunct w:val="0"/>
              <w:autoSpaceDE w:val="0"/>
              <w:autoSpaceDN w:val="0"/>
              <w:adjustRightInd w:val="0"/>
              <w:jc w:val="both"/>
            </w:pPr>
            <w:r>
              <w:t>VIII.        12          1</w:t>
            </w:r>
          </w:p>
        </w:tc>
        <w:tc>
          <w:tcPr>
            <w:tcW w:w="3097" w:type="dxa"/>
          </w:tcPr>
          <w:p w:rsidR="00A2429F" w:rsidRDefault="00A2429F" w:rsidP="00AC3A23">
            <w:pPr>
              <w:overflowPunct w:val="0"/>
              <w:autoSpaceDE w:val="0"/>
              <w:autoSpaceDN w:val="0"/>
              <w:adjustRightInd w:val="0"/>
              <w:jc w:val="both"/>
            </w:pPr>
            <w:r>
              <w:t xml:space="preserve"> DRŽANIĆ          2         70</w:t>
            </w:r>
          </w:p>
        </w:tc>
      </w:tr>
      <w:tr w:rsidR="00A2429F">
        <w:trPr>
          <w:trHeight w:val="425"/>
        </w:trPr>
        <w:tc>
          <w:tcPr>
            <w:tcW w:w="3510" w:type="dxa"/>
          </w:tcPr>
          <w:p w:rsidR="00A2429F" w:rsidRDefault="00A2429F" w:rsidP="00AC3A23">
            <w:pPr>
              <w:pStyle w:val="Naslov5"/>
              <w:rPr>
                <w:lang w:val="hr-HR"/>
              </w:rPr>
            </w:pPr>
            <w:r>
              <w:rPr>
                <w:lang w:val="hr-HR"/>
              </w:rPr>
              <w:t>UKUPNO</w:t>
            </w:r>
          </w:p>
        </w:tc>
        <w:tc>
          <w:tcPr>
            <w:tcW w:w="2684" w:type="dxa"/>
          </w:tcPr>
          <w:p w:rsidR="00A2429F" w:rsidRDefault="00A2429F" w:rsidP="00AC3A23">
            <w:pPr>
              <w:overflowPunct w:val="0"/>
              <w:autoSpaceDE w:val="0"/>
              <w:autoSpaceDN w:val="0"/>
              <w:adjustRightInd w:val="0"/>
              <w:jc w:val="both"/>
              <w:rPr>
                <w:b/>
                <w:bCs/>
              </w:rPr>
            </w:pPr>
            <w:r>
              <w:rPr>
                <w:b/>
                <w:bCs/>
              </w:rPr>
              <w:t>4              49          4</w:t>
            </w:r>
          </w:p>
        </w:tc>
        <w:tc>
          <w:tcPr>
            <w:tcW w:w="3097" w:type="dxa"/>
          </w:tcPr>
          <w:p w:rsidR="00A2429F" w:rsidRDefault="00A2429F" w:rsidP="00AC3A23">
            <w:pPr>
              <w:overflowPunct w:val="0"/>
              <w:autoSpaceDE w:val="0"/>
              <w:autoSpaceDN w:val="0"/>
              <w:adjustRightInd w:val="0"/>
              <w:jc w:val="both"/>
              <w:rPr>
                <w:b/>
                <w:bCs/>
              </w:rPr>
            </w:pPr>
            <w:r>
              <w:rPr>
                <w:b/>
                <w:bCs/>
              </w:rPr>
              <w:t xml:space="preserve">                             8        280</w:t>
            </w:r>
          </w:p>
        </w:tc>
      </w:tr>
    </w:tbl>
    <w:p w:rsidR="00A2429F" w:rsidRDefault="00A2429F" w:rsidP="00AC3A23">
      <w:pPr>
        <w:jc w:val="both"/>
      </w:pPr>
    </w:p>
    <w:p w:rsidR="00A2429F" w:rsidRDefault="00A2429F" w:rsidP="00AC3A23">
      <w:pPr>
        <w:jc w:val="both"/>
      </w:pPr>
      <w:r>
        <w:t xml:space="preserve"> Izvršitelj izborne nastave je Marina Držanić, koja izvodi nastavu u svim višim razredima. </w:t>
      </w: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4"/>
        <w:gridCol w:w="3095"/>
        <w:gridCol w:w="3095"/>
      </w:tblGrid>
      <w:tr w:rsidR="00A2429F">
        <w:tc>
          <w:tcPr>
            <w:tcW w:w="3096" w:type="dxa"/>
          </w:tcPr>
          <w:p w:rsidR="00A2429F" w:rsidRPr="00D85848" w:rsidRDefault="00A2429F" w:rsidP="00D85848">
            <w:pPr>
              <w:jc w:val="both"/>
              <w:rPr>
                <w:b/>
                <w:bCs/>
              </w:rPr>
            </w:pPr>
            <w:r w:rsidRPr="00D85848">
              <w:rPr>
                <w:b/>
                <w:bCs/>
                <w:sz w:val="22"/>
                <w:szCs w:val="22"/>
              </w:rPr>
              <w:t xml:space="preserve">NAZIV PROGRAMA </w:t>
            </w:r>
          </w:p>
        </w:tc>
        <w:tc>
          <w:tcPr>
            <w:tcW w:w="3096" w:type="dxa"/>
          </w:tcPr>
          <w:p w:rsidR="00A2429F" w:rsidRPr="00D85848" w:rsidRDefault="00A2429F" w:rsidP="00D85848">
            <w:pPr>
              <w:jc w:val="both"/>
              <w:rPr>
                <w:b/>
                <w:bCs/>
              </w:rPr>
            </w:pPr>
            <w:r w:rsidRPr="00D85848">
              <w:rPr>
                <w:b/>
                <w:bCs/>
                <w:sz w:val="22"/>
                <w:szCs w:val="22"/>
              </w:rPr>
              <w:t>RAZRED         BROJ</w:t>
            </w:r>
          </w:p>
          <w:p w:rsidR="00A2429F" w:rsidRPr="00D85848" w:rsidRDefault="00A2429F" w:rsidP="00D85848">
            <w:pPr>
              <w:jc w:val="both"/>
              <w:rPr>
                <w:b/>
                <w:bCs/>
              </w:rPr>
            </w:pPr>
            <w:r w:rsidRPr="00D85848">
              <w:rPr>
                <w:b/>
                <w:bCs/>
                <w:sz w:val="22"/>
                <w:szCs w:val="22"/>
              </w:rPr>
              <w:t xml:space="preserve">      Učenika         grupa </w:t>
            </w:r>
          </w:p>
        </w:tc>
        <w:tc>
          <w:tcPr>
            <w:tcW w:w="3096" w:type="dxa"/>
          </w:tcPr>
          <w:p w:rsidR="00A2429F" w:rsidRPr="00D85848" w:rsidRDefault="00A2429F" w:rsidP="00D85848">
            <w:pPr>
              <w:jc w:val="both"/>
              <w:rPr>
                <w:b/>
                <w:bCs/>
              </w:rPr>
            </w:pPr>
            <w:r w:rsidRPr="00D85848">
              <w:rPr>
                <w:b/>
                <w:bCs/>
                <w:sz w:val="22"/>
                <w:szCs w:val="22"/>
              </w:rPr>
              <w:t>Ime izvršitelja    sati</w:t>
            </w:r>
          </w:p>
          <w:p w:rsidR="00A2429F" w:rsidRPr="00D85848" w:rsidRDefault="00A2429F" w:rsidP="00D85848">
            <w:pPr>
              <w:jc w:val="both"/>
              <w:rPr>
                <w:b/>
                <w:bCs/>
              </w:rPr>
            </w:pPr>
            <w:r w:rsidRPr="00D85848">
              <w:rPr>
                <w:b/>
                <w:bCs/>
                <w:sz w:val="22"/>
                <w:szCs w:val="22"/>
              </w:rPr>
              <w:t xml:space="preserve">                       tj.   godišnje</w:t>
            </w:r>
          </w:p>
        </w:tc>
      </w:tr>
      <w:tr w:rsidR="00A2429F">
        <w:tc>
          <w:tcPr>
            <w:tcW w:w="3096" w:type="dxa"/>
          </w:tcPr>
          <w:p w:rsidR="00A2429F" w:rsidRDefault="00A2429F" w:rsidP="00D85848">
            <w:pPr>
              <w:jc w:val="both"/>
            </w:pPr>
            <w:r>
              <w:t>1.NJEMAČKI JEZIK</w:t>
            </w:r>
          </w:p>
        </w:tc>
        <w:tc>
          <w:tcPr>
            <w:tcW w:w="3096" w:type="dxa"/>
          </w:tcPr>
          <w:p w:rsidR="00A2429F" w:rsidRDefault="00A2429F" w:rsidP="00D85848">
            <w:pPr>
              <w:jc w:val="both"/>
            </w:pPr>
            <w:r>
              <w:t>8.        9                1</w:t>
            </w:r>
          </w:p>
        </w:tc>
        <w:tc>
          <w:tcPr>
            <w:tcW w:w="3096" w:type="dxa"/>
          </w:tcPr>
          <w:p w:rsidR="00A2429F" w:rsidRDefault="00A2429F" w:rsidP="00D85848">
            <w:pPr>
              <w:jc w:val="both"/>
            </w:pPr>
            <w:r>
              <w:t>M. KEČKEŠ  2          70</w:t>
            </w:r>
          </w:p>
        </w:tc>
      </w:tr>
      <w:tr w:rsidR="00A2429F">
        <w:tc>
          <w:tcPr>
            <w:tcW w:w="3096" w:type="dxa"/>
          </w:tcPr>
          <w:p w:rsidR="00A2429F" w:rsidRDefault="00A2429F" w:rsidP="00D85848">
            <w:pPr>
              <w:jc w:val="both"/>
            </w:pPr>
            <w:r>
              <w:t>2.NJEMAČKI JEZIK</w:t>
            </w:r>
          </w:p>
        </w:tc>
        <w:tc>
          <w:tcPr>
            <w:tcW w:w="3096" w:type="dxa"/>
          </w:tcPr>
          <w:p w:rsidR="00A2429F" w:rsidRDefault="00A2429F" w:rsidP="00D85848">
            <w:pPr>
              <w:jc w:val="both"/>
            </w:pPr>
            <w:r>
              <w:t>7.       10               1</w:t>
            </w:r>
          </w:p>
        </w:tc>
        <w:tc>
          <w:tcPr>
            <w:tcW w:w="3096" w:type="dxa"/>
          </w:tcPr>
          <w:p w:rsidR="00A2429F" w:rsidRDefault="00A2429F" w:rsidP="00D85848">
            <w:pPr>
              <w:jc w:val="both"/>
            </w:pPr>
            <w:r>
              <w:t>M. KEČKEŠ  2          70</w:t>
            </w:r>
          </w:p>
        </w:tc>
      </w:tr>
      <w:tr w:rsidR="00A2429F">
        <w:tc>
          <w:tcPr>
            <w:tcW w:w="3096" w:type="dxa"/>
          </w:tcPr>
          <w:p w:rsidR="00A2429F" w:rsidRDefault="00A2429F" w:rsidP="00D85848">
            <w:pPr>
              <w:jc w:val="both"/>
            </w:pPr>
            <w:r>
              <w:t>3.NJEMAČKI JEZIK</w:t>
            </w:r>
          </w:p>
        </w:tc>
        <w:tc>
          <w:tcPr>
            <w:tcW w:w="3096" w:type="dxa"/>
          </w:tcPr>
          <w:p w:rsidR="00A2429F" w:rsidRDefault="00A2429F" w:rsidP="00D85848">
            <w:pPr>
              <w:jc w:val="both"/>
            </w:pPr>
            <w:r>
              <w:t>6.       14               1</w:t>
            </w:r>
          </w:p>
        </w:tc>
        <w:tc>
          <w:tcPr>
            <w:tcW w:w="3096" w:type="dxa"/>
          </w:tcPr>
          <w:p w:rsidR="00A2429F" w:rsidRDefault="00A2429F" w:rsidP="00D85848">
            <w:pPr>
              <w:jc w:val="both"/>
            </w:pPr>
            <w:r>
              <w:t>M. KEČKEŠ  2          70</w:t>
            </w:r>
          </w:p>
        </w:tc>
      </w:tr>
      <w:tr w:rsidR="00A2429F">
        <w:tc>
          <w:tcPr>
            <w:tcW w:w="3096" w:type="dxa"/>
          </w:tcPr>
          <w:p w:rsidR="00A2429F" w:rsidRDefault="00A2429F" w:rsidP="00D85848">
            <w:pPr>
              <w:jc w:val="both"/>
            </w:pPr>
            <w:r>
              <w:t>4.NJEMAČKI JEZIK</w:t>
            </w:r>
          </w:p>
        </w:tc>
        <w:tc>
          <w:tcPr>
            <w:tcW w:w="3096" w:type="dxa"/>
          </w:tcPr>
          <w:p w:rsidR="00A2429F" w:rsidRDefault="00A2429F" w:rsidP="00D85848">
            <w:pPr>
              <w:jc w:val="both"/>
            </w:pPr>
            <w:r>
              <w:t>5.       12               1</w:t>
            </w:r>
          </w:p>
        </w:tc>
        <w:tc>
          <w:tcPr>
            <w:tcW w:w="3096" w:type="dxa"/>
          </w:tcPr>
          <w:p w:rsidR="00A2429F" w:rsidRDefault="00A2429F" w:rsidP="00D85848">
            <w:pPr>
              <w:jc w:val="both"/>
            </w:pPr>
            <w:r>
              <w:t>M. KEČKEŠ  2          70</w:t>
            </w:r>
          </w:p>
        </w:tc>
      </w:tr>
      <w:tr w:rsidR="00A2429F">
        <w:tc>
          <w:tcPr>
            <w:tcW w:w="3096" w:type="dxa"/>
          </w:tcPr>
          <w:p w:rsidR="00A2429F" w:rsidRDefault="00A2429F" w:rsidP="00CF1A96">
            <w:pPr>
              <w:jc w:val="both"/>
            </w:pPr>
            <w:r>
              <w:t>5.NJEMAČKI JEZIK</w:t>
            </w:r>
          </w:p>
        </w:tc>
        <w:tc>
          <w:tcPr>
            <w:tcW w:w="3096" w:type="dxa"/>
          </w:tcPr>
          <w:p w:rsidR="00A2429F" w:rsidRDefault="00A2429F" w:rsidP="00D85848">
            <w:pPr>
              <w:jc w:val="both"/>
            </w:pPr>
            <w:r>
              <w:t>4.       10               1</w:t>
            </w:r>
          </w:p>
        </w:tc>
        <w:tc>
          <w:tcPr>
            <w:tcW w:w="3096" w:type="dxa"/>
          </w:tcPr>
          <w:p w:rsidR="00A2429F" w:rsidRDefault="00A2429F" w:rsidP="00D85848">
            <w:pPr>
              <w:jc w:val="both"/>
            </w:pPr>
            <w:r>
              <w:t>M. KEČKEŠ  2          70</w:t>
            </w:r>
          </w:p>
        </w:tc>
      </w:tr>
      <w:tr w:rsidR="00A2429F">
        <w:tc>
          <w:tcPr>
            <w:tcW w:w="3096" w:type="dxa"/>
          </w:tcPr>
          <w:p w:rsidR="00A2429F" w:rsidRPr="00D85848" w:rsidRDefault="00A2429F" w:rsidP="00D85848">
            <w:pPr>
              <w:jc w:val="both"/>
              <w:rPr>
                <w:b/>
                <w:bCs/>
              </w:rPr>
            </w:pPr>
          </w:p>
        </w:tc>
        <w:tc>
          <w:tcPr>
            <w:tcW w:w="3096" w:type="dxa"/>
          </w:tcPr>
          <w:p w:rsidR="00A2429F" w:rsidRPr="00D85848" w:rsidRDefault="00A2429F" w:rsidP="00D85848">
            <w:pPr>
              <w:jc w:val="both"/>
              <w:rPr>
                <w:b/>
                <w:bCs/>
              </w:rPr>
            </w:pPr>
            <w:r>
              <w:rPr>
                <w:b/>
                <w:bCs/>
              </w:rPr>
              <w:t xml:space="preserve">          55               5 </w:t>
            </w:r>
          </w:p>
        </w:tc>
        <w:tc>
          <w:tcPr>
            <w:tcW w:w="3096" w:type="dxa"/>
          </w:tcPr>
          <w:p w:rsidR="00A2429F" w:rsidRPr="00D85848" w:rsidRDefault="00A2429F" w:rsidP="00D85848">
            <w:pPr>
              <w:jc w:val="both"/>
              <w:rPr>
                <w:b/>
                <w:bCs/>
              </w:rPr>
            </w:pPr>
            <w:r w:rsidRPr="00D85848">
              <w:rPr>
                <w:b/>
                <w:bCs/>
              </w:rPr>
              <w:t xml:space="preserve"> </w:t>
            </w:r>
            <w:r>
              <w:rPr>
                <w:b/>
                <w:bCs/>
              </w:rPr>
              <w:t xml:space="preserve">                      8         28</w:t>
            </w:r>
            <w:r w:rsidRPr="00D85848">
              <w:rPr>
                <w:b/>
                <w:bCs/>
              </w:rPr>
              <w:t>0</w:t>
            </w:r>
          </w:p>
        </w:tc>
      </w:tr>
    </w:tbl>
    <w:p w:rsidR="00A2429F" w:rsidRDefault="00A2429F" w:rsidP="00AC3A23">
      <w:pPr>
        <w:jc w:val="both"/>
      </w:pPr>
      <w:r>
        <w:t xml:space="preserve">  </w:t>
      </w:r>
    </w:p>
    <w:p w:rsidR="00A2429F" w:rsidRDefault="00A2429F" w:rsidP="00AC3A23">
      <w:pPr>
        <w:jc w:val="both"/>
      </w:pPr>
    </w:p>
    <w:p w:rsidR="00A2429F" w:rsidRDefault="00A2429F" w:rsidP="00AC3A23">
      <w:pPr>
        <w:jc w:val="both"/>
      </w:pPr>
      <w:r>
        <w:t>Izvršitelj nastave je Martina Kečkeš, dipl. učiteljica RN, s pojačanim programom za njemački jezik.</w:t>
      </w:r>
    </w:p>
    <w:p w:rsidR="00A2429F" w:rsidRDefault="00A2429F" w:rsidP="00AC3A23">
      <w:pPr>
        <w:jc w:val="both"/>
      </w:pPr>
    </w:p>
    <w:p w:rsidR="00A2429F" w:rsidRDefault="00A2429F" w:rsidP="00AC3A23">
      <w:pPr>
        <w:jc w:val="both"/>
      </w:pPr>
    </w:p>
    <w:p w:rsidR="00A2429F" w:rsidRDefault="00A2429F" w:rsidP="00AC3A23">
      <w:pPr>
        <w:jc w:val="both"/>
        <w:rPr>
          <w:b/>
          <w:bCs/>
        </w:rPr>
      </w:pPr>
      <w:r>
        <w:t xml:space="preserve">     </w:t>
      </w:r>
      <w:r>
        <w:rPr>
          <w:b/>
          <w:bCs/>
        </w:rPr>
        <w:t>3.4. PLAN ŠKOLOVANJA UČENIKA S POSEBNIM ODGOJNO-OBRAZOVNIM POTREBAMA</w:t>
      </w:r>
    </w:p>
    <w:p w:rsidR="00A2429F" w:rsidRDefault="00A2429F" w:rsidP="00AC3A23">
      <w:pPr>
        <w:jc w:val="both"/>
        <w:rPr>
          <w:b/>
          <w:bCs/>
        </w:rPr>
      </w:pPr>
    </w:p>
    <w:p w:rsidR="00A2429F" w:rsidRDefault="00A2429F" w:rsidP="00AC3A23">
      <w:pPr>
        <w:jc w:val="both"/>
      </w:pPr>
      <w:r>
        <w:t xml:space="preserve">  </w:t>
      </w:r>
      <w:r>
        <w:tab/>
      </w:r>
      <w:r>
        <w:tab/>
      </w:r>
      <w:r>
        <w:tab/>
      </w:r>
      <w:r>
        <w:tab/>
      </w:r>
    </w:p>
    <w:p w:rsidR="00A2429F" w:rsidRDefault="00A2429F" w:rsidP="00AC3A23">
      <w:pPr>
        <w:jc w:val="both"/>
        <w:rPr>
          <w:b/>
          <w:bCs/>
        </w:rPr>
      </w:pPr>
      <w:r>
        <w:t xml:space="preserve">  </w:t>
      </w:r>
      <w:r>
        <w:rPr>
          <w:b/>
          <w:bCs/>
        </w:rPr>
        <w:t xml:space="preserve">3.5. NASTAVA U KUĆI </w:t>
      </w:r>
    </w:p>
    <w:p w:rsidR="00A2429F" w:rsidRDefault="00A2429F" w:rsidP="00AC3A23">
      <w:pPr>
        <w:jc w:val="both"/>
      </w:pPr>
      <w:r>
        <w:rPr>
          <w:b/>
          <w:bCs/>
        </w:rPr>
        <w:t xml:space="preserve">        </w:t>
      </w:r>
      <w:r>
        <w:t xml:space="preserve"> Nema.</w:t>
      </w:r>
    </w:p>
    <w:p w:rsidR="00A2429F" w:rsidRDefault="00A2429F" w:rsidP="00AC3A23">
      <w:pPr>
        <w:jc w:val="both"/>
      </w:pPr>
    </w:p>
    <w:p w:rsidR="00A2429F" w:rsidRDefault="00A2429F" w:rsidP="00AC3A23">
      <w:pPr>
        <w:jc w:val="both"/>
        <w:rPr>
          <w:b/>
          <w:bCs/>
        </w:rPr>
      </w:pPr>
      <w:r>
        <w:t xml:space="preserve"> </w:t>
      </w:r>
      <w:r>
        <w:rPr>
          <w:b/>
          <w:bCs/>
        </w:rPr>
        <w:t>3.6. DOPUNSKA NASTAVA</w:t>
      </w:r>
    </w:p>
    <w:p w:rsidR="00A2429F" w:rsidRDefault="00A2429F" w:rsidP="00AC3A23">
      <w:pPr>
        <w:jc w:val="both"/>
        <w:rPr>
          <w:b/>
          <w:bCs/>
        </w:rPr>
      </w:pPr>
    </w:p>
    <w:p w:rsidR="00A2429F" w:rsidRDefault="00A2429F" w:rsidP="00AC3A23">
      <w:pPr>
        <w:jc w:val="both"/>
      </w:pPr>
      <w:r>
        <w:tab/>
        <w:t xml:space="preserve"> Dopunska nastava provodi se u hrvatskom jeziku, matematici, engleskom jeziku  i fizici.. Broj učenika i grupa koji su obuhvaćeni dop-nastavom je slijedeći:</w:t>
      </w:r>
      <w:r>
        <w:tab/>
      </w:r>
      <w:r>
        <w:tab/>
      </w:r>
    </w:p>
    <w:p w:rsidR="00A2429F" w:rsidRDefault="00A2429F" w:rsidP="00AC3A23">
      <w:pPr>
        <w:jc w:val="both"/>
      </w:pPr>
      <w:r>
        <w:t xml:space="preserve">               </w:t>
      </w:r>
    </w:p>
    <w:p w:rsidR="00A2429F" w:rsidRDefault="00A2429F" w:rsidP="00AC3A23">
      <w:pPr>
        <w:jc w:val="both"/>
      </w:pPr>
      <w:r>
        <w:t>Broj grupa doop-nastave iz hrvatskog jezika je 6</w:t>
      </w:r>
      <w:r>
        <w:rPr>
          <w:color w:val="FF0000"/>
        </w:rPr>
        <w:t xml:space="preserve"> </w:t>
      </w:r>
      <w:r>
        <w:t>.</w:t>
      </w:r>
    </w:p>
    <w:p w:rsidR="00A2429F" w:rsidRDefault="00A2429F" w:rsidP="00AC3A23">
      <w:pPr>
        <w:jc w:val="both"/>
      </w:pPr>
      <w:r>
        <w:t>Broj grupa doop-nastave iz matematike je  6.</w:t>
      </w:r>
    </w:p>
    <w:p w:rsidR="00A2429F" w:rsidRDefault="00A2429F" w:rsidP="00AC3A23">
      <w:pPr>
        <w:jc w:val="both"/>
      </w:pPr>
      <w:r>
        <w:t xml:space="preserve">Broj učenika obuhvaćenih DOOP-nastavom po predmetima:  </w:t>
      </w:r>
    </w:p>
    <w:p w:rsidR="00A2429F" w:rsidRDefault="00A2429F" w:rsidP="00AC3A23">
      <w:pPr>
        <w:jc w:val="both"/>
      </w:pPr>
      <w:r>
        <w:tab/>
        <w:t>-  hrvatski jezik od I. do IV. razreda  iznosi  12   učenika. ( 1.-3.; 2.- 3; 3- 3; 4-3)</w:t>
      </w:r>
    </w:p>
    <w:p w:rsidR="00A2429F" w:rsidRDefault="00A2429F" w:rsidP="00AC3A23">
      <w:pPr>
        <w:jc w:val="both"/>
      </w:pPr>
      <w:r>
        <w:tab/>
        <w:t>- matematika od I. do IV. razreda iznosi  12  učenika  ( 1.-3.; 2.- 3; 3- 3; 4-3)</w:t>
      </w:r>
    </w:p>
    <w:p w:rsidR="00A2429F" w:rsidRDefault="00A2429F" w:rsidP="00AC3A23">
      <w:pPr>
        <w:jc w:val="both"/>
      </w:pPr>
      <w:r>
        <w:t xml:space="preserve">           - hrvatski jezik 5.-6.r.  3 učenika </w:t>
      </w:r>
    </w:p>
    <w:p w:rsidR="00A2429F" w:rsidRDefault="00A2429F" w:rsidP="00AC3A23">
      <w:pPr>
        <w:jc w:val="both"/>
      </w:pPr>
      <w:r>
        <w:t xml:space="preserve">           - matematika 5.-8.r.  8 učenika  </w:t>
      </w:r>
    </w:p>
    <w:p w:rsidR="00A2429F" w:rsidRDefault="00A2429F" w:rsidP="00AC3A23">
      <w:pPr>
        <w:jc w:val="both"/>
      </w:pPr>
      <w:r>
        <w:t xml:space="preserve">          - fizika  7.-8.r.    12  učenika </w:t>
      </w:r>
    </w:p>
    <w:p w:rsidR="00A2429F" w:rsidRDefault="00A2429F" w:rsidP="00AC3A23">
      <w:pPr>
        <w:jc w:val="both"/>
      </w:pPr>
      <w:r>
        <w:t xml:space="preserve">         - engleski jezik 6.-8.r.  4  učenika</w:t>
      </w:r>
    </w:p>
    <w:p w:rsidR="00A2429F" w:rsidRDefault="00A2429F" w:rsidP="00AC3A23">
      <w:pPr>
        <w:jc w:val="both"/>
      </w:pPr>
      <w:r>
        <w:t xml:space="preserve">           </w:t>
      </w:r>
    </w:p>
    <w:p w:rsidR="00A2429F" w:rsidRPr="009507D3" w:rsidRDefault="00A2429F" w:rsidP="00AC3A23">
      <w:pPr>
        <w:pStyle w:val="Tijeloteksta2"/>
        <w:rPr>
          <w:rFonts w:ascii="Times New Roman" w:hAnsi="Times New Roman" w:cs="Times New Roman"/>
          <w:sz w:val="24"/>
          <w:szCs w:val="24"/>
          <w:lang w:val="hr-HR"/>
        </w:rPr>
      </w:pPr>
      <w:r w:rsidRPr="00C5694A">
        <w:rPr>
          <w:rFonts w:ascii="Times New Roman" w:hAnsi="Times New Roman" w:cs="Times New Roman"/>
          <w:sz w:val="24"/>
          <w:szCs w:val="24"/>
          <w:lang w:val="pl-PL"/>
        </w:rPr>
        <w:t>Za</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pojedinog</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u</w:t>
      </w:r>
      <w:r w:rsidRPr="009507D3">
        <w:rPr>
          <w:rFonts w:ascii="Times New Roman" w:hAnsi="Times New Roman" w:cs="Times New Roman"/>
          <w:sz w:val="24"/>
          <w:szCs w:val="24"/>
          <w:lang w:val="hr-HR"/>
        </w:rPr>
        <w:t>č</w:t>
      </w:r>
      <w:r w:rsidRPr="00C5694A">
        <w:rPr>
          <w:rFonts w:ascii="Times New Roman" w:hAnsi="Times New Roman" w:cs="Times New Roman"/>
          <w:sz w:val="24"/>
          <w:szCs w:val="24"/>
          <w:lang w:val="pl-PL"/>
        </w:rPr>
        <w:t>enika</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koji</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polazi</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dopunsku</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nastavu</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u</w:t>
      </w:r>
      <w:r w:rsidRPr="009507D3">
        <w:rPr>
          <w:rFonts w:ascii="Times New Roman" w:hAnsi="Times New Roman" w:cs="Times New Roman"/>
          <w:sz w:val="24"/>
          <w:szCs w:val="24"/>
          <w:lang w:val="hr-HR"/>
        </w:rPr>
        <w:t>č</w:t>
      </w:r>
      <w:r w:rsidRPr="00C5694A">
        <w:rPr>
          <w:rFonts w:ascii="Times New Roman" w:hAnsi="Times New Roman" w:cs="Times New Roman"/>
          <w:sz w:val="24"/>
          <w:szCs w:val="24"/>
          <w:lang w:val="pl-PL"/>
        </w:rPr>
        <w:t>itelji</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prate</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u</w:t>
      </w:r>
      <w:r w:rsidRPr="009507D3">
        <w:rPr>
          <w:rFonts w:ascii="Times New Roman" w:hAnsi="Times New Roman" w:cs="Times New Roman"/>
          <w:sz w:val="24"/>
          <w:szCs w:val="24"/>
          <w:lang w:val="hr-HR"/>
        </w:rPr>
        <w:t>č</w:t>
      </w:r>
      <w:r w:rsidRPr="00C5694A">
        <w:rPr>
          <w:rFonts w:ascii="Times New Roman" w:hAnsi="Times New Roman" w:cs="Times New Roman"/>
          <w:sz w:val="24"/>
          <w:szCs w:val="24"/>
          <w:lang w:val="pl-PL"/>
        </w:rPr>
        <w:t>enikove</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rezultate</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na</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Evidencijskom</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listu</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za</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dopunsku</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nastavu</w:t>
      </w:r>
      <w:r w:rsidRPr="009507D3">
        <w:rPr>
          <w:rFonts w:ascii="Times New Roman" w:hAnsi="Times New Roman" w:cs="Times New Roman"/>
          <w:sz w:val="24"/>
          <w:szCs w:val="24"/>
          <w:lang w:val="hr-HR"/>
        </w:rPr>
        <w:t>».</w:t>
      </w:r>
    </w:p>
    <w:p w:rsidR="00A2429F" w:rsidRPr="009507D3" w:rsidRDefault="00A2429F" w:rsidP="00AC3A23">
      <w:pPr>
        <w:jc w:val="both"/>
        <w:rPr>
          <w:b/>
          <w:bCs/>
        </w:rPr>
      </w:pPr>
    </w:p>
    <w:p w:rsidR="00A2429F" w:rsidRDefault="00A2429F" w:rsidP="00AC3A23">
      <w:pPr>
        <w:jc w:val="both"/>
        <w:rPr>
          <w:b/>
          <w:bCs/>
        </w:rPr>
      </w:pPr>
    </w:p>
    <w:p w:rsidR="00A2429F" w:rsidRDefault="00A2429F" w:rsidP="00AC3A23">
      <w:pPr>
        <w:jc w:val="both"/>
      </w:pPr>
      <w:r>
        <w:tab/>
      </w:r>
      <w:r>
        <w:tab/>
      </w:r>
      <w:r>
        <w:tab/>
      </w:r>
      <w:r>
        <w:tab/>
      </w:r>
    </w:p>
    <w:p w:rsidR="00A2429F" w:rsidRPr="009A5AF8" w:rsidRDefault="00A2429F" w:rsidP="00AC3A23">
      <w:pPr>
        <w:jc w:val="both"/>
      </w:pPr>
      <w:r>
        <w:rPr>
          <w:b/>
          <w:bCs/>
        </w:rPr>
        <w:t>3.7. DODATNA NASTAVA</w:t>
      </w:r>
    </w:p>
    <w:p w:rsidR="00A2429F" w:rsidRDefault="00A2429F" w:rsidP="00AC3A23">
      <w:pPr>
        <w:jc w:val="both"/>
        <w:rPr>
          <w:b/>
          <w:bCs/>
        </w:rPr>
      </w:pPr>
    </w:p>
    <w:p w:rsidR="00A2429F" w:rsidRDefault="00A2429F" w:rsidP="00AC3A23">
      <w:pPr>
        <w:jc w:val="both"/>
      </w:pPr>
      <w:r>
        <w:t xml:space="preserve">      Planirana je i izvodi se s naprednim učenicima iz matematike s 1 s tjedno u II. do IV.: </w:t>
      </w:r>
    </w:p>
    <w:p w:rsidR="00A2429F" w:rsidRDefault="00A2429F" w:rsidP="00AC3A23">
      <w:pPr>
        <w:jc w:val="both"/>
      </w:pPr>
      <w:r>
        <w:t xml:space="preserve">  2.r-2;  3.r.-4 učenika;  4.r.-3 učenika : ukupno 9 učenika /  iz njemačkog jezika  8. razred- 2  učenika  , 7.r.-2 učenika,    i  hrvatskog  jezika  7. r. – 1 učenik.</w:t>
      </w: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rPr>
          <w:b/>
          <w:bCs/>
        </w:rPr>
      </w:pPr>
      <w:r>
        <w:rPr>
          <w:b/>
          <w:bCs/>
        </w:rPr>
        <w:t>3.8. PLAN RADA S DAROVITIM UČENICIMA</w:t>
      </w:r>
    </w:p>
    <w:p w:rsidR="00A2429F" w:rsidRDefault="00A2429F" w:rsidP="00AC3A23">
      <w:pPr>
        <w:jc w:val="both"/>
        <w:rPr>
          <w:b/>
          <w:bCs/>
        </w:rPr>
      </w:pPr>
    </w:p>
    <w:p w:rsidR="00A2429F" w:rsidRDefault="00A2429F" w:rsidP="00AC3A23">
      <w:pPr>
        <w:jc w:val="both"/>
      </w:pPr>
      <w:r>
        <w:tab/>
        <w:t>Nema.</w:t>
      </w:r>
    </w:p>
    <w:p w:rsidR="00A2429F" w:rsidRDefault="00A2429F" w:rsidP="00AC3A23">
      <w:pPr>
        <w:jc w:val="both"/>
      </w:pPr>
    </w:p>
    <w:p w:rsidR="00A2429F" w:rsidRDefault="00A2429F" w:rsidP="00AC3A23">
      <w:pPr>
        <w:jc w:val="both"/>
      </w:pPr>
    </w:p>
    <w:p w:rsidR="00A2429F" w:rsidRDefault="00A2429F" w:rsidP="00AC3A23">
      <w:pPr>
        <w:jc w:val="both"/>
        <w:rPr>
          <w:b/>
          <w:bCs/>
        </w:rPr>
      </w:pPr>
      <w:r>
        <w:rPr>
          <w:b/>
          <w:bCs/>
        </w:rPr>
        <w:t>3.9. PLAN IZVANNASTAVNIH AKTIVNOSTI, UČENIČKIH DRUŠTAVA,</w:t>
      </w:r>
    </w:p>
    <w:p w:rsidR="00A2429F" w:rsidRDefault="00A2429F" w:rsidP="00AC3A23">
      <w:pPr>
        <w:jc w:val="both"/>
        <w:rPr>
          <w:b/>
          <w:bCs/>
        </w:rPr>
      </w:pPr>
      <w:r>
        <w:rPr>
          <w:b/>
          <w:bCs/>
        </w:rPr>
        <w:t xml:space="preserve">       DUŽINA I SEKCIJA</w:t>
      </w:r>
    </w:p>
    <w:p w:rsidR="00A2429F" w:rsidRDefault="00A2429F" w:rsidP="00AC3A23">
      <w:pPr>
        <w:jc w:val="both"/>
        <w:rPr>
          <w:b/>
          <w:bCs/>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48"/>
        <w:gridCol w:w="1080"/>
        <w:gridCol w:w="1080"/>
        <w:gridCol w:w="1260"/>
        <w:gridCol w:w="2885"/>
      </w:tblGrid>
      <w:tr w:rsidR="00A2429F">
        <w:tc>
          <w:tcPr>
            <w:tcW w:w="2448" w:type="dxa"/>
          </w:tcPr>
          <w:p w:rsidR="00A2429F" w:rsidRDefault="00A2429F" w:rsidP="00AC3A23">
            <w:pPr>
              <w:jc w:val="both"/>
              <w:rPr>
                <w:b/>
                <w:bCs/>
              </w:rPr>
            </w:pPr>
            <w:r>
              <w:rPr>
                <w:b/>
                <w:bCs/>
              </w:rPr>
              <w:t>Naziv aktivnosti</w:t>
            </w:r>
          </w:p>
        </w:tc>
        <w:tc>
          <w:tcPr>
            <w:tcW w:w="1080" w:type="dxa"/>
          </w:tcPr>
          <w:p w:rsidR="00A2429F" w:rsidRDefault="00A2429F" w:rsidP="00AC3A23">
            <w:pPr>
              <w:jc w:val="both"/>
              <w:rPr>
                <w:b/>
                <w:bCs/>
              </w:rPr>
            </w:pPr>
            <w:r>
              <w:rPr>
                <w:b/>
                <w:bCs/>
              </w:rPr>
              <w:t>Razred</w:t>
            </w:r>
          </w:p>
        </w:tc>
        <w:tc>
          <w:tcPr>
            <w:tcW w:w="1080" w:type="dxa"/>
          </w:tcPr>
          <w:p w:rsidR="00A2429F" w:rsidRDefault="00A2429F" w:rsidP="00AC3A23">
            <w:pPr>
              <w:jc w:val="both"/>
              <w:rPr>
                <w:b/>
                <w:bCs/>
              </w:rPr>
            </w:pPr>
            <w:r>
              <w:rPr>
                <w:b/>
                <w:bCs/>
              </w:rPr>
              <w:t xml:space="preserve">Broj </w:t>
            </w:r>
          </w:p>
          <w:p w:rsidR="00A2429F" w:rsidRDefault="00A2429F" w:rsidP="00AC3A23">
            <w:pPr>
              <w:jc w:val="both"/>
              <w:rPr>
                <w:b/>
                <w:bCs/>
              </w:rPr>
            </w:pPr>
            <w:r>
              <w:rPr>
                <w:b/>
                <w:bCs/>
              </w:rPr>
              <w:t>učenika</w:t>
            </w:r>
          </w:p>
        </w:tc>
        <w:tc>
          <w:tcPr>
            <w:tcW w:w="1260" w:type="dxa"/>
          </w:tcPr>
          <w:p w:rsidR="00A2429F" w:rsidRDefault="00A2429F" w:rsidP="00AC3A23">
            <w:pPr>
              <w:jc w:val="both"/>
              <w:rPr>
                <w:b/>
                <w:bCs/>
              </w:rPr>
            </w:pPr>
            <w:r>
              <w:rPr>
                <w:b/>
                <w:bCs/>
              </w:rPr>
              <w:t>Planirani</w:t>
            </w:r>
          </w:p>
          <w:p w:rsidR="00A2429F" w:rsidRDefault="00A2429F" w:rsidP="00AC3A23">
            <w:pPr>
              <w:jc w:val="both"/>
              <w:rPr>
                <w:b/>
                <w:bCs/>
              </w:rPr>
            </w:pPr>
            <w:r>
              <w:rPr>
                <w:b/>
                <w:bCs/>
              </w:rPr>
              <w:t>god.broj</w:t>
            </w:r>
          </w:p>
          <w:p w:rsidR="00A2429F" w:rsidRDefault="00A2429F" w:rsidP="00AC3A23">
            <w:pPr>
              <w:jc w:val="both"/>
              <w:rPr>
                <w:b/>
                <w:bCs/>
              </w:rPr>
            </w:pPr>
            <w:r>
              <w:rPr>
                <w:b/>
                <w:bCs/>
              </w:rPr>
              <w:t>sati</w:t>
            </w:r>
          </w:p>
        </w:tc>
        <w:tc>
          <w:tcPr>
            <w:tcW w:w="2885" w:type="dxa"/>
          </w:tcPr>
          <w:p w:rsidR="00A2429F" w:rsidRDefault="00A2429F" w:rsidP="00AC3A23">
            <w:pPr>
              <w:jc w:val="both"/>
              <w:rPr>
                <w:b/>
                <w:bCs/>
              </w:rPr>
            </w:pPr>
            <w:r>
              <w:rPr>
                <w:b/>
                <w:bCs/>
              </w:rPr>
              <w:t>Ime izvršitelja</w:t>
            </w:r>
          </w:p>
          <w:p w:rsidR="00A2429F" w:rsidRDefault="00A2429F" w:rsidP="00AC3A23">
            <w:pPr>
              <w:jc w:val="both"/>
              <w:rPr>
                <w:b/>
                <w:bCs/>
              </w:rPr>
            </w:pPr>
            <w:r>
              <w:rPr>
                <w:b/>
                <w:bCs/>
              </w:rPr>
              <w:t>programa</w:t>
            </w:r>
          </w:p>
        </w:tc>
      </w:tr>
      <w:tr w:rsidR="00A2429F">
        <w:tc>
          <w:tcPr>
            <w:tcW w:w="2448" w:type="dxa"/>
          </w:tcPr>
          <w:p w:rsidR="00A2429F" w:rsidRPr="00195825" w:rsidRDefault="00A2429F" w:rsidP="00AC3A23">
            <w:pPr>
              <w:tabs>
                <w:tab w:val="left" w:pos="180"/>
              </w:tabs>
              <w:jc w:val="both"/>
            </w:pPr>
            <w:r w:rsidRPr="00195825">
              <w:t>Tamburaški sastav</w:t>
            </w:r>
          </w:p>
          <w:p w:rsidR="00A2429F" w:rsidRDefault="00A2429F" w:rsidP="00AC3A23">
            <w:pPr>
              <w:tabs>
                <w:tab w:val="left" w:pos="180"/>
              </w:tabs>
              <w:jc w:val="both"/>
            </w:pPr>
          </w:p>
        </w:tc>
        <w:tc>
          <w:tcPr>
            <w:tcW w:w="1080" w:type="dxa"/>
          </w:tcPr>
          <w:p w:rsidR="00A2429F" w:rsidRDefault="00A2429F" w:rsidP="00AC3A23">
            <w:pPr>
              <w:tabs>
                <w:tab w:val="left" w:pos="180"/>
              </w:tabs>
              <w:jc w:val="both"/>
            </w:pPr>
            <w:r>
              <w:t xml:space="preserve">4.-8. </w:t>
            </w:r>
          </w:p>
        </w:tc>
        <w:tc>
          <w:tcPr>
            <w:tcW w:w="1080" w:type="dxa"/>
          </w:tcPr>
          <w:p w:rsidR="00A2429F" w:rsidRDefault="00A2429F" w:rsidP="00AC3A23">
            <w:pPr>
              <w:tabs>
                <w:tab w:val="left" w:pos="180"/>
              </w:tabs>
              <w:jc w:val="both"/>
            </w:pPr>
            <w:r>
              <w:t>12</w:t>
            </w:r>
          </w:p>
        </w:tc>
        <w:tc>
          <w:tcPr>
            <w:tcW w:w="1260" w:type="dxa"/>
          </w:tcPr>
          <w:p w:rsidR="00A2429F" w:rsidRDefault="00A2429F" w:rsidP="00AC3A23">
            <w:pPr>
              <w:tabs>
                <w:tab w:val="left" w:pos="180"/>
              </w:tabs>
              <w:jc w:val="both"/>
            </w:pPr>
            <w:r>
              <w:t>35</w:t>
            </w:r>
          </w:p>
          <w:p w:rsidR="00A2429F" w:rsidRDefault="00A2429F" w:rsidP="00AC3A23">
            <w:pPr>
              <w:tabs>
                <w:tab w:val="left" w:pos="180"/>
              </w:tabs>
              <w:jc w:val="both"/>
            </w:pPr>
            <w:r>
              <w:t xml:space="preserve"> </w:t>
            </w:r>
          </w:p>
        </w:tc>
        <w:tc>
          <w:tcPr>
            <w:tcW w:w="2885" w:type="dxa"/>
          </w:tcPr>
          <w:p w:rsidR="00A2429F" w:rsidRDefault="00A2429F" w:rsidP="00AC3A23">
            <w:pPr>
              <w:tabs>
                <w:tab w:val="left" w:pos="180"/>
              </w:tabs>
              <w:jc w:val="both"/>
            </w:pPr>
            <w:r>
              <w:t>Krunoslav Lajtman</w:t>
            </w:r>
          </w:p>
        </w:tc>
      </w:tr>
      <w:tr w:rsidR="00A2429F">
        <w:tc>
          <w:tcPr>
            <w:tcW w:w="2448" w:type="dxa"/>
          </w:tcPr>
          <w:p w:rsidR="00A2429F" w:rsidRDefault="00A2429F" w:rsidP="00AC3A23">
            <w:pPr>
              <w:tabs>
                <w:tab w:val="left" w:pos="180"/>
              </w:tabs>
              <w:jc w:val="both"/>
            </w:pPr>
            <w:r>
              <w:t xml:space="preserve">Pčelice </w:t>
            </w:r>
          </w:p>
        </w:tc>
        <w:tc>
          <w:tcPr>
            <w:tcW w:w="1080" w:type="dxa"/>
          </w:tcPr>
          <w:p w:rsidR="00A2429F" w:rsidRDefault="00A2429F" w:rsidP="00AC3A23">
            <w:pPr>
              <w:tabs>
                <w:tab w:val="left" w:pos="180"/>
              </w:tabs>
              <w:jc w:val="both"/>
            </w:pPr>
            <w:r>
              <w:t>2.r.</w:t>
            </w:r>
          </w:p>
        </w:tc>
        <w:tc>
          <w:tcPr>
            <w:tcW w:w="1080" w:type="dxa"/>
          </w:tcPr>
          <w:p w:rsidR="00A2429F" w:rsidRDefault="00A2429F" w:rsidP="00AC3A23">
            <w:pPr>
              <w:tabs>
                <w:tab w:val="left" w:pos="180"/>
              </w:tabs>
              <w:jc w:val="both"/>
            </w:pPr>
            <w:r>
              <w:t>15</w:t>
            </w:r>
          </w:p>
        </w:tc>
        <w:tc>
          <w:tcPr>
            <w:tcW w:w="1260" w:type="dxa"/>
          </w:tcPr>
          <w:p w:rsidR="00A2429F" w:rsidRDefault="00A2429F" w:rsidP="00AC3A23">
            <w:pPr>
              <w:tabs>
                <w:tab w:val="left" w:pos="180"/>
              </w:tabs>
              <w:jc w:val="both"/>
            </w:pPr>
            <w:r>
              <w:t>35</w:t>
            </w:r>
          </w:p>
        </w:tc>
        <w:tc>
          <w:tcPr>
            <w:tcW w:w="2885" w:type="dxa"/>
          </w:tcPr>
          <w:p w:rsidR="00A2429F" w:rsidRDefault="00A2429F" w:rsidP="00AC3A23">
            <w:pPr>
              <w:tabs>
                <w:tab w:val="left" w:pos="180"/>
              </w:tabs>
              <w:jc w:val="both"/>
            </w:pPr>
            <w:r>
              <w:t xml:space="preserve">Ksenija </w:t>
            </w:r>
          </w:p>
          <w:p w:rsidR="00A2429F" w:rsidRDefault="00A2429F" w:rsidP="00AC3A23">
            <w:pPr>
              <w:tabs>
                <w:tab w:val="left" w:pos="180"/>
              </w:tabs>
              <w:jc w:val="both"/>
            </w:pPr>
            <w:r>
              <w:t>Dukarić</w:t>
            </w:r>
          </w:p>
        </w:tc>
      </w:tr>
      <w:tr w:rsidR="00A2429F">
        <w:tc>
          <w:tcPr>
            <w:tcW w:w="2448" w:type="dxa"/>
          </w:tcPr>
          <w:p w:rsidR="00A2429F" w:rsidRDefault="00A2429F" w:rsidP="00AC3A23">
            <w:pPr>
              <w:tabs>
                <w:tab w:val="left" w:pos="180"/>
              </w:tabs>
              <w:jc w:val="both"/>
            </w:pPr>
            <w:r>
              <w:t>Novinarska grupa (V.-VIII.) Mladi novinari</w:t>
            </w:r>
          </w:p>
        </w:tc>
        <w:tc>
          <w:tcPr>
            <w:tcW w:w="1080" w:type="dxa"/>
          </w:tcPr>
          <w:p w:rsidR="00A2429F" w:rsidRDefault="00A2429F" w:rsidP="00AC3A23">
            <w:pPr>
              <w:tabs>
                <w:tab w:val="left" w:pos="180"/>
              </w:tabs>
              <w:jc w:val="both"/>
            </w:pPr>
            <w:r>
              <w:t>5.-8.r</w:t>
            </w:r>
          </w:p>
        </w:tc>
        <w:tc>
          <w:tcPr>
            <w:tcW w:w="1080" w:type="dxa"/>
          </w:tcPr>
          <w:p w:rsidR="00A2429F" w:rsidRPr="00751963" w:rsidRDefault="00A2429F" w:rsidP="00AC3A23">
            <w:pPr>
              <w:tabs>
                <w:tab w:val="left" w:pos="180"/>
              </w:tabs>
              <w:jc w:val="both"/>
            </w:pPr>
            <w:r>
              <w:t>33</w:t>
            </w:r>
          </w:p>
        </w:tc>
        <w:tc>
          <w:tcPr>
            <w:tcW w:w="1260" w:type="dxa"/>
          </w:tcPr>
          <w:p w:rsidR="00A2429F" w:rsidRDefault="00A2429F" w:rsidP="00AC3A23">
            <w:pPr>
              <w:tabs>
                <w:tab w:val="left" w:pos="180"/>
              </w:tabs>
              <w:jc w:val="both"/>
            </w:pPr>
            <w:r>
              <w:t>35</w:t>
            </w:r>
          </w:p>
        </w:tc>
        <w:tc>
          <w:tcPr>
            <w:tcW w:w="2885" w:type="dxa"/>
          </w:tcPr>
          <w:p w:rsidR="00A2429F" w:rsidRDefault="00A2429F" w:rsidP="00AC3A23">
            <w:pPr>
              <w:tabs>
                <w:tab w:val="left" w:pos="180"/>
              </w:tabs>
              <w:jc w:val="both"/>
            </w:pPr>
            <w:r>
              <w:t>Ivana Beti</w:t>
            </w:r>
          </w:p>
        </w:tc>
      </w:tr>
      <w:tr w:rsidR="00A2429F">
        <w:tc>
          <w:tcPr>
            <w:tcW w:w="2448" w:type="dxa"/>
          </w:tcPr>
          <w:p w:rsidR="00A2429F" w:rsidRPr="00B060C1" w:rsidRDefault="00A2429F" w:rsidP="00AC3A23">
            <w:pPr>
              <w:tabs>
                <w:tab w:val="left" w:pos="180"/>
              </w:tabs>
              <w:jc w:val="both"/>
              <w:rPr>
                <w:color w:val="FF0000"/>
              </w:rPr>
            </w:pPr>
            <w:r w:rsidRPr="00195825">
              <w:t xml:space="preserve">Miješana </w:t>
            </w:r>
            <w:r>
              <w:t>grupa- Grupa za sve, 4</w:t>
            </w:r>
            <w:r w:rsidRPr="00195825">
              <w:t>. razred</w:t>
            </w:r>
          </w:p>
        </w:tc>
        <w:tc>
          <w:tcPr>
            <w:tcW w:w="1080" w:type="dxa"/>
          </w:tcPr>
          <w:p w:rsidR="00A2429F" w:rsidRDefault="00A2429F" w:rsidP="00AC3A23">
            <w:pPr>
              <w:tabs>
                <w:tab w:val="left" w:pos="180"/>
              </w:tabs>
              <w:jc w:val="both"/>
            </w:pPr>
            <w:r>
              <w:t>4.r.</w:t>
            </w:r>
          </w:p>
        </w:tc>
        <w:tc>
          <w:tcPr>
            <w:tcW w:w="1080" w:type="dxa"/>
          </w:tcPr>
          <w:p w:rsidR="00A2429F" w:rsidRPr="000C3E3F" w:rsidRDefault="00A2429F" w:rsidP="00AC3A23">
            <w:pPr>
              <w:tabs>
                <w:tab w:val="left" w:pos="180"/>
              </w:tabs>
              <w:jc w:val="both"/>
            </w:pPr>
            <w:r>
              <w:t>12</w:t>
            </w:r>
          </w:p>
        </w:tc>
        <w:tc>
          <w:tcPr>
            <w:tcW w:w="1260" w:type="dxa"/>
          </w:tcPr>
          <w:p w:rsidR="00A2429F" w:rsidRDefault="00A2429F" w:rsidP="00AC3A23">
            <w:pPr>
              <w:tabs>
                <w:tab w:val="left" w:pos="180"/>
              </w:tabs>
              <w:jc w:val="both"/>
            </w:pPr>
            <w:r>
              <w:t>35</w:t>
            </w:r>
          </w:p>
        </w:tc>
        <w:tc>
          <w:tcPr>
            <w:tcW w:w="2885" w:type="dxa"/>
          </w:tcPr>
          <w:p w:rsidR="00A2429F" w:rsidRDefault="00A2429F" w:rsidP="00AC3A23">
            <w:pPr>
              <w:tabs>
                <w:tab w:val="left" w:pos="180"/>
              </w:tabs>
              <w:jc w:val="both"/>
            </w:pPr>
            <w:r>
              <w:t>Vladimir Šalamon</w:t>
            </w:r>
          </w:p>
        </w:tc>
      </w:tr>
      <w:tr w:rsidR="00A2429F">
        <w:tc>
          <w:tcPr>
            <w:tcW w:w="2448" w:type="dxa"/>
          </w:tcPr>
          <w:p w:rsidR="00A2429F" w:rsidRDefault="00A2429F" w:rsidP="00AC3A23">
            <w:pPr>
              <w:tabs>
                <w:tab w:val="left" w:pos="180"/>
              </w:tabs>
              <w:jc w:val="both"/>
            </w:pPr>
            <w:r>
              <w:t>Povijesna grupa</w:t>
            </w:r>
          </w:p>
        </w:tc>
        <w:tc>
          <w:tcPr>
            <w:tcW w:w="1080" w:type="dxa"/>
          </w:tcPr>
          <w:p w:rsidR="00A2429F" w:rsidRDefault="00A2429F" w:rsidP="00B060C1">
            <w:pPr>
              <w:tabs>
                <w:tab w:val="left" w:pos="180"/>
              </w:tabs>
              <w:jc w:val="both"/>
            </w:pPr>
            <w:r>
              <w:t xml:space="preserve">5., 6. i 7. </w:t>
            </w:r>
          </w:p>
        </w:tc>
        <w:tc>
          <w:tcPr>
            <w:tcW w:w="1080" w:type="dxa"/>
          </w:tcPr>
          <w:p w:rsidR="00A2429F" w:rsidRPr="00751963" w:rsidRDefault="00A2429F" w:rsidP="00AC3A23">
            <w:pPr>
              <w:tabs>
                <w:tab w:val="left" w:pos="180"/>
              </w:tabs>
              <w:jc w:val="both"/>
            </w:pPr>
            <w:r>
              <w:t>15</w:t>
            </w:r>
          </w:p>
        </w:tc>
        <w:tc>
          <w:tcPr>
            <w:tcW w:w="1260" w:type="dxa"/>
          </w:tcPr>
          <w:p w:rsidR="00A2429F" w:rsidRPr="005C3852" w:rsidRDefault="00A2429F" w:rsidP="00AC3A23">
            <w:pPr>
              <w:tabs>
                <w:tab w:val="left" w:pos="180"/>
              </w:tabs>
              <w:jc w:val="both"/>
            </w:pPr>
            <w:r w:rsidRPr="005C3852">
              <w:t xml:space="preserve">70 </w:t>
            </w:r>
          </w:p>
        </w:tc>
        <w:tc>
          <w:tcPr>
            <w:tcW w:w="2885" w:type="dxa"/>
          </w:tcPr>
          <w:p w:rsidR="00A2429F" w:rsidRDefault="00A2429F" w:rsidP="00AC3A23">
            <w:pPr>
              <w:tabs>
                <w:tab w:val="left" w:pos="180"/>
              </w:tabs>
              <w:jc w:val="both"/>
            </w:pPr>
            <w:r>
              <w:t>Anita Fabić</w:t>
            </w:r>
          </w:p>
        </w:tc>
      </w:tr>
      <w:tr w:rsidR="00A2429F">
        <w:tc>
          <w:tcPr>
            <w:tcW w:w="2448" w:type="dxa"/>
          </w:tcPr>
          <w:p w:rsidR="00A2429F" w:rsidRDefault="00A2429F" w:rsidP="00AC3A23">
            <w:pPr>
              <w:tabs>
                <w:tab w:val="left" w:pos="180"/>
              </w:tabs>
              <w:jc w:val="both"/>
            </w:pPr>
            <w:r>
              <w:t>Mladi GLOBE-ovci</w:t>
            </w:r>
          </w:p>
        </w:tc>
        <w:tc>
          <w:tcPr>
            <w:tcW w:w="1080" w:type="dxa"/>
          </w:tcPr>
          <w:p w:rsidR="00A2429F" w:rsidRDefault="00A2429F" w:rsidP="00AC3A23">
            <w:pPr>
              <w:tabs>
                <w:tab w:val="left" w:pos="180"/>
              </w:tabs>
              <w:jc w:val="both"/>
            </w:pPr>
            <w:r>
              <w:t>3.r.</w:t>
            </w:r>
          </w:p>
        </w:tc>
        <w:tc>
          <w:tcPr>
            <w:tcW w:w="1080" w:type="dxa"/>
          </w:tcPr>
          <w:p w:rsidR="00A2429F" w:rsidRDefault="00A2429F" w:rsidP="00AC3A23">
            <w:pPr>
              <w:tabs>
                <w:tab w:val="left" w:pos="180"/>
              </w:tabs>
              <w:jc w:val="both"/>
            </w:pPr>
            <w:r>
              <w:t>7</w:t>
            </w:r>
          </w:p>
        </w:tc>
        <w:tc>
          <w:tcPr>
            <w:tcW w:w="1260" w:type="dxa"/>
          </w:tcPr>
          <w:p w:rsidR="00A2429F" w:rsidRDefault="00A2429F" w:rsidP="00AC3A23">
            <w:pPr>
              <w:tabs>
                <w:tab w:val="left" w:pos="180"/>
              </w:tabs>
              <w:jc w:val="both"/>
            </w:pPr>
            <w:r>
              <w:t>35</w:t>
            </w:r>
          </w:p>
        </w:tc>
        <w:tc>
          <w:tcPr>
            <w:tcW w:w="2885" w:type="dxa"/>
          </w:tcPr>
          <w:p w:rsidR="00A2429F" w:rsidRDefault="00A2429F" w:rsidP="00AC3A23">
            <w:pPr>
              <w:tabs>
                <w:tab w:val="left" w:pos="180"/>
              </w:tabs>
              <w:jc w:val="both"/>
            </w:pPr>
            <w:r>
              <w:t>Filip Židov</w:t>
            </w:r>
          </w:p>
        </w:tc>
      </w:tr>
      <w:tr w:rsidR="00A2429F">
        <w:tc>
          <w:tcPr>
            <w:tcW w:w="2448" w:type="dxa"/>
          </w:tcPr>
          <w:p w:rsidR="00A2429F" w:rsidRDefault="00A2429F" w:rsidP="00AC3A23">
            <w:pPr>
              <w:tabs>
                <w:tab w:val="left" w:pos="180"/>
              </w:tabs>
              <w:jc w:val="both"/>
            </w:pPr>
            <w:r>
              <w:t>SPORTSKA GRUPA (V.-VIII.)</w:t>
            </w:r>
          </w:p>
        </w:tc>
        <w:tc>
          <w:tcPr>
            <w:tcW w:w="1080" w:type="dxa"/>
          </w:tcPr>
          <w:p w:rsidR="00A2429F" w:rsidRDefault="00A2429F" w:rsidP="00AC3A23">
            <w:pPr>
              <w:tabs>
                <w:tab w:val="left" w:pos="180"/>
              </w:tabs>
              <w:jc w:val="both"/>
            </w:pPr>
            <w:r>
              <w:t>5.-8.r.</w:t>
            </w:r>
          </w:p>
        </w:tc>
        <w:tc>
          <w:tcPr>
            <w:tcW w:w="1080" w:type="dxa"/>
          </w:tcPr>
          <w:p w:rsidR="00A2429F" w:rsidRDefault="00A2429F" w:rsidP="00AC3A23">
            <w:pPr>
              <w:tabs>
                <w:tab w:val="left" w:pos="180"/>
              </w:tabs>
              <w:jc w:val="both"/>
            </w:pPr>
            <w:r>
              <w:t>30</w:t>
            </w:r>
          </w:p>
        </w:tc>
        <w:tc>
          <w:tcPr>
            <w:tcW w:w="1260" w:type="dxa"/>
          </w:tcPr>
          <w:p w:rsidR="00A2429F" w:rsidRDefault="00A2429F" w:rsidP="00AC3A23">
            <w:pPr>
              <w:tabs>
                <w:tab w:val="left" w:pos="180"/>
              </w:tabs>
              <w:jc w:val="both"/>
            </w:pPr>
            <w:r>
              <w:t>70</w:t>
            </w:r>
          </w:p>
        </w:tc>
        <w:tc>
          <w:tcPr>
            <w:tcW w:w="2885" w:type="dxa"/>
          </w:tcPr>
          <w:p w:rsidR="00A2429F" w:rsidRDefault="00A2429F" w:rsidP="00AC3A23">
            <w:pPr>
              <w:tabs>
                <w:tab w:val="left" w:pos="180"/>
              </w:tabs>
              <w:jc w:val="both"/>
            </w:pPr>
            <w:r>
              <w:t>Damir Žegarac</w:t>
            </w:r>
          </w:p>
        </w:tc>
      </w:tr>
      <w:tr w:rsidR="00A2429F">
        <w:tc>
          <w:tcPr>
            <w:tcW w:w="2448" w:type="dxa"/>
          </w:tcPr>
          <w:p w:rsidR="00A2429F" w:rsidRDefault="00A2429F" w:rsidP="00AC3A23">
            <w:pPr>
              <w:tabs>
                <w:tab w:val="left" w:pos="180"/>
              </w:tabs>
              <w:jc w:val="both"/>
            </w:pPr>
            <w:r>
              <w:t>Mladi geografi</w:t>
            </w:r>
          </w:p>
        </w:tc>
        <w:tc>
          <w:tcPr>
            <w:tcW w:w="1080" w:type="dxa"/>
          </w:tcPr>
          <w:p w:rsidR="00A2429F" w:rsidRDefault="00A2429F" w:rsidP="00AC3A23">
            <w:pPr>
              <w:tabs>
                <w:tab w:val="left" w:pos="180"/>
              </w:tabs>
              <w:jc w:val="both"/>
            </w:pPr>
            <w:r>
              <w:t>5.-8.r.</w:t>
            </w:r>
          </w:p>
        </w:tc>
        <w:tc>
          <w:tcPr>
            <w:tcW w:w="1080" w:type="dxa"/>
          </w:tcPr>
          <w:p w:rsidR="00A2429F" w:rsidRPr="00BE3CAB" w:rsidRDefault="00A2429F" w:rsidP="00AC3A23">
            <w:pPr>
              <w:tabs>
                <w:tab w:val="left" w:pos="180"/>
              </w:tabs>
              <w:jc w:val="both"/>
            </w:pPr>
            <w:r w:rsidRPr="00BE3CAB">
              <w:t>5</w:t>
            </w:r>
          </w:p>
        </w:tc>
        <w:tc>
          <w:tcPr>
            <w:tcW w:w="1260" w:type="dxa"/>
          </w:tcPr>
          <w:p w:rsidR="00A2429F" w:rsidRDefault="00A2429F" w:rsidP="00AC3A23">
            <w:pPr>
              <w:tabs>
                <w:tab w:val="left" w:pos="180"/>
              </w:tabs>
              <w:jc w:val="both"/>
            </w:pPr>
            <w:r>
              <w:t>18</w:t>
            </w:r>
          </w:p>
        </w:tc>
        <w:tc>
          <w:tcPr>
            <w:tcW w:w="2885" w:type="dxa"/>
          </w:tcPr>
          <w:p w:rsidR="00A2429F" w:rsidRDefault="00A2429F" w:rsidP="00AC3A23">
            <w:pPr>
              <w:tabs>
                <w:tab w:val="left" w:pos="180"/>
              </w:tabs>
              <w:jc w:val="both"/>
            </w:pPr>
            <w:r>
              <w:t>Alen Mudri</w:t>
            </w:r>
          </w:p>
        </w:tc>
      </w:tr>
      <w:tr w:rsidR="00A2429F">
        <w:tc>
          <w:tcPr>
            <w:tcW w:w="2448" w:type="dxa"/>
          </w:tcPr>
          <w:p w:rsidR="00A2429F" w:rsidRPr="00195825" w:rsidRDefault="00A2429F" w:rsidP="00AC3A23">
            <w:pPr>
              <w:tabs>
                <w:tab w:val="left" w:pos="180"/>
              </w:tabs>
              <w:jc w:val="both"/>
            </w:pPr>
            <w:r w:rsidRPr="00195825">
              <w:t>Napredni likovnjaci</w:t>
            </w:r>
          </w:p>
        </w:tc>
        <w:tc>
          <w:tcPr>
            <w:tcW w:w="1080" w:type="dxa"/>
          </w:tcPr>
          <w:p w:rsidR="00A2429F" w:rsidRDefault="00A2429F" w:rsidP="00AC3A23">
            <w:pPr>
              <w:tabs>
                <w:tab w:val="left" w:pos="180"/>
              </w:tabs>
              <w:jc w:val="both"/>
            </w:pPr>
            <w:r>
              <w:t>5.-8.</w:t>
            </w:r>
          </w:p>
        </w:tc>
        <w:tc>
          <w:tcPr>
            <w:tcW w:w="1080" w:type="dxa"/>
          </w:tcPr>
          <w:p w:rsidR="00A2429F" w:rsidRPr="00751963" w:rsidRDefault="00A2429F" w:rsidP="00AC3A23">
            <w:pPr>
              <w:tabs>
                <w:tab w:val="left" w:pos="180"/>
              </w:tabs>
              <w:jc w:val="both"/>
            </w:pPr>
            <w:r>
              <w:t xml:space="preserve">10 </w:t>
            </w:r>
          </w:p>
        </w:tc>
        <w:tc>
          <w:tcPr>
            <w:tcW w:w="1260" w:type="dxa"/>
          </w:tcPr>
          <w:p w:rsidR="00A2429F" w:rsidRDefault="00A2429F" w:rsidP="00AC3A23">
            <w:pPr>
              <w:tabs>
                <w:tab w:val="left" w:pos="180"/>
              </w:tabs>
              <w:jc w:val="both"/>
            </w:pPr>
            <w:r>
              <w:t>35</w:t>
            </w:r>
          </w:p>
        </w:tc>
        <w:tc>
          <w:tcPr>
            <w:tcW w:w="2885" w:type="dxa"/>
          </w:tcPr>
          <w:p w:rsidR="00A2429F" w:rsidRDefault="00A2429F" w:rsidP="00AC3A23">
            <w:pPr>
              <w:tabs>
                <w:tab w:val="left" w:pos="180"/>
              </w:tabs>
              <w:jc w:val="both"/>
            </w:pPr>
            <w:r>
              <w:t>Gabrijela Binder</w:t>
            </w:r>
          </w:p>
        </w:tc>
      </w:tr>
      <w:tr w:rsidR="00A2429F">
        <w:tc>
          <w:tcPr>
            <w:tcW w:w="2448" w:type="dxa"/>
          </w:tcPr>
          <w:p w:rsidR="00A2429F" w:rsidRDefault="00A2429F" w:rsidP="00AC3A23">
            <w:pPr>
              <w:tabs>
                <w:tab w:val="left" w:pos="180"/>
              </w:tabs>
              <w:jc w:val="both"/>
            </w:pPr>
            <w:r>
              <w:t>Informatička grupa – Mladi informatičari</w:t>
            </w:r>
          </w:p>
          <w:p w:rsidR="00A2429F" w:rsidRDefault="00A2429F" w:rsidP="009257CA">
            <w:pPr>
              <w:tabs>
                <w:tab w:val="left" w:pos="180"/>
              </w:tabs>
              <w:jc w:val="both"/>
            </w:pPr>
          </w:p>
        </w:tc>
        <w:tc>
          <w:tcPr>
            <w:tcW w:w="1080" w:type="dxa"/>
          </w:tcPr>
          <w:p w:rsidR="00A2429F" w:rsidRDefault="00A2429F" w:rsidP="00AC3A23">
            <w:pPr>
              <w:tabs>
                <w:tab w:val="left" w:pos="180"/>
              </w:tabs>
              <w:jc w:val="both"/>
            </w:pPr>
            <w:r>
              <w:t>5.-8.r.</w:t>
            </w:r>
          </w:p>
        </w:tc>
        <w:tc>
          <w:tcPr>
            <w:tcW w:w="1080" w:type="dxa"/>
          </w:tcPr>
          <w:p w:rsidR="00A2429F" w:rsidRDefault="00A2429F" w:rsidP="00AC3A23">
            <w:pPr>
              <w:tabs>
                <w:tab w:val="left" w:pos="180"/>
              </w:tabs>
              <w:jc w:val="both"/>
            </w:pPr>
            <w:r>
              <w:t>10</w:t>
            </w:r>
          </w:p>
        </w:tc>
        <w:tc>
          <w:tcPr>
            <w:tcW w:w="1260" w:type="dxa"/>
          </w:tcPr>
          <w:p w:rsidR="00A2429F" w:rsidRDefault="00A2429F" w:rsidP="00AC3A23">
            <w:pPr>
              <w:tabs>
                <w:tab w:val="left" w:pos="180"/>
              </w:tabs>
              <w:jc w:val="both"/>
            </w:pPr>
            <w:r>
              <w:t>70</w:t>
            </w:r>
          </w:p>
          <w:p w:rsidR="00A2429F" w:rsidRDefault="00A2429F" w:rsidP="00AC3A23">
            <w:pPr>
              <w:tabs>
                <w:tab w:val="left" w:pos="180"/>
              </w:tabs>
              <w:jc w:val="both"/>
            </w:pPr>
          </w:p>
        </w:tc>
        <w:tc>
          <w:tcPr>
            <w:tcW w:w="2885" w:type="dxa"/>
          </w:tcPr>
          <w:p w:rsidR="00A2429F" w:rsidRDefault="00A2429F" w:rsidP="00AC3A23">
            <w:pPr>
              <w:tabs>
                <w:tab w:val="left" w:pos="180"/>
              </w:tabs>
              <w:jc w:val="both"/>
            </w:pPr>
            <w:r>
              <w:t>Marina Držanić</w:t>
            </w:r>
          </w:p>
        </w:tc>
      </w:tr>
      <w:tr w:rsidR="00A2429F">
        <w:tc>
          <w:tcPr>
            <w:tcW w:w="2448" w:type="dxa"/>
          </w:tcPr>
          <w:p w:rsidR="00A2429F" w:rsidRDefault="00A2429F" w:rsidP="00AC3A23">
            <w:pPr>
              <w:tabs>
                <w:tab w:val="left" w:pos="180"/>
              </w:tabs>
              <w:jc w:val="both"/>
            </w:pPr>
            <w:r>
              <w:t xml:space="preserve">Biolozi </w:t>
            </w:r>
          </w:p>
        </w:tc>
        <w:tc>
          <w:tcPr>
            <w:tcW w:w="1080" w:type="dxa"/>
          </w:tcPr>
          <w:p w:rsidR="00A2429F" w:rsidRDefault="00A2429F" w:rsidP="00AC3A23">
            <w:pPr>
              <w:tabs>
                <w:tab w:val="left" w:pos="180"/>
              </w:tabs>
              <w:jc w:val="both"/>
            </w:pPr>
            <w:r>
              <w:t xml:space="preserve">7.i 8. </w:t>
            </w:r>
          </w:p>
        </w:tc>
        <w:tc>
          <w:tcPr>
            <w:tcW w:w="1080" w:type="dxa"/>
          </w:tcPr>
          <w:p w:rsidR="00A2429F" w:rsidRPr="00751963" w:rsidRDefault="00A2429F" w:rsidP="00AC3A23">
            <w:pPr>
              <w:tabs>
                <w:tab w:val="left" w:pos="180"/>
              </w:tabs>
              <w:jc w:val="both"/>
            </w:pPr>
            <w:r>
              <w:t>7</w:t>
            </w:r>
          </w:p>
        </w:tc>
        <w:tc>
          <w:tcPr>
            <w:tcW w:w="1260" w:type="dxa"/>
          </w:tcPr>
          <w:p w:rsidR="00A2429F" w:rsidRDefault="00A2429F" w:rsidP="00AC3A23">
            <w:pPr>
              <w:tabs>
                <w:tab w:val="left" w:pos="180"/>
              </w:tabs>
              <w:jc w:val="both"/>
            </w:pPr>
            <w:r>
              <w:t>18</w:t>
            </w:r>
          </w:p>
        </w:tc>
        <w:tc>
          <w:tcPr>
            <w:tcW w:w="2885" w:type="dxa"/>
          </w:tcPr>
          <w:p w:rsidR="00A2429F" w:rsidRDefault="00A2429F" w:rsidP="00AC3A23">
            <w:pPr>
              <w:tabs>
                <w:tab w:val="left" w:pos="180"/>
              </w:tabs>
              <w:jc w:val="both"/>
            </w:pPr>
            <w:r>
              <w:t xml:space="preserve">Maja Danilović </w:t>
            </w:r>
          </w:p>
        </w:tc>
      </w:tr>
      <w:tr w:rsidR="00A2429F">
        <w:trPr>
          <w:trHeight w:val="625"/>
        </w:trPr>
        <w:tc>
          <w:tcPr>
            <w:tcW w:w="2448" w:type="dxa"/>
          </w:tcPr>
          <w:p w:rsidR="00A2429F" w:rsidRDefault="00A2429F" w:rsidP="00AC3A23">
            <w:pPr>
              <w:tabs>
                <w:tab w:val="left" w:pos="180"/>
              </w:tabs>
              <w:jc w:val="both"/>
            </w:pPr>
            <w:r>
              <w:t xml:space="preserve">Vjeronaučna grupa – uradi sam  </w:t>
            </w:r>
          </w:p>
        </w:tc>
        <w:tc>
          <w:tcPr>
            <w:tcW w:w="1080" w:type="dxa"/>
          </w:tcPr>
          <w:p w:rsidR="00A2429F" w:rsidRDefault="00A2429F" w:rsidP="00AC3A23">
            <w:pPr>
              <w:tabs>
                <w:tab w:val="left" w:pos="180"/>
              </w:tabs>
              <w:jc w:val="both"/>
            </w:pPr>
            <w:r>
              <w:t>3.-8.</w:t>
            </w:r>
          </w:p>
        </w:tc>
        <w:tc>
          <w:tcPr>
            <w:tcW w:w="1080" w:type="dxa"/>
          </w:tcPr>
          <w:p w:rsidR="00A2429F" w:rsidRPr="00751963" w:rsidRDefault="00A2429F" w:rsidP="00AC3A23">
            <w:pPr>
              <w:tabs>
                <w:tab w:val="left" w:pos="180"/>
              </w:tabs>
              <w:jc w:val="both"/>
            </w:pPr>
            <w:r>
              <w:t>7</w:t>
            </w:r>
          </w:p>
        </w:tc>
        <w:tc>
          <w:tcPr>
            <w:tcW w:w="1260" w:type="dxa"/>
          </w:tcPr>
          <w:p w:rsidR="00A2429F" w:rsidRDefault="00A2429F" w:rsidP="00AC3A23">
            <w:pPr>
              <w:tabs>
                <w:tab w:val="left" w:pos="180"/>
              </w:tabs>
              <w:jc w:val="both"/>
            </w:pPr>
            <w:r>
              <w:t>70</w:t>
            </w:r>
          </w:p>
        </w:tc>
        <w:tc>
          <w:tcPr>
            <w:tcW w:w="2885" w:type="dxa"/>
          </w:tcPr>
          <w:p w:rsidR="00A2429F" w:rsidRDefault="00A2429F" w:rsidP="00AC3A23">
            <w:pPr>
              <w:tabs>
                <w:tab w:val="left" w:pos="180"/>
              </w:tabs>
              <w:jc w:val="both"/>
            </w:pPr>
            <w:r>
              <w:t>Zvjezdana Frančić</w:t>
            </w:r>
          </w:p>
        </w:tc>
      </w:tr>
      <w:tr w:rsidR="00A2429F">
        <w:tc>
          <w:tcPr>
            <w:tcW w:w="2448" w:type="dxa"/>
          </w:tcPr>
          <w:p w:rsidR="00A2429F" w:rsidRPr="00195825" w:rsidRDefault="00A2429F" w:rsidP="00AC3A23">
            <w:pPr>
              <w:tabs>
                <w:tab w:val="left" w:pos="180"/>
              </w:tabs>
              <w:jc w:val="both"/>
            </w:pPr>
            <w:r w:rsidRPr="00195825">
              <w:t xml:space="preserve">Vjeronaučna- biblijska -  skupina </w:t>
            </w:r>
          </w:p>
        </w:tc>
        <w:tc>
          <w:tcPr>
            <w:tcW w:w="1080" w:type="dxa"/>
          </w:tcPr>
          <w:p w:rsidR="00A2429F" w:rsidRDefault="00A2429F" w:rsidP="00AC3A23">
            <w:pPr>
              <w:tabs>
                <w:tab w:val="left" w:pos="180"/>
              </w:tabs>
              <w:jc w:val="both"/>
            </w:pPr>
            <w:r>
              <w:t>1.-3.r.</w:t>
            </w:r>
          </w:p>
        </w:tc>
        <w:tc>
          <w:tcPr>
            <w:tcW w:w="1080" w:type="dxa"/>
          </w:tcPr>
          <w:p w:rsidR="00A2429F" w:rsidRDefault="00A2429F" w:rsidP="00AC3A23">
            <w:pPr>
              <w:tabs>
                <w:tab w:val="left" w:pos="180"/>
              </w:tabs>
              <w:jc w:val="both"/>
            </w:pPr>
            <w:r>
              <w:t>5</w:t>
            </w:r>
          </w:p>
        </w:tc>
        <w:tc>
          <w:tcPr>
            <w:tcW w:w="1260" w:type="dxa"/>
          </w:tcPr>
          <w:p w:rsidR="00A2429F" w:rsidRDefault="00A2429F" w:rsidP="00AC3A23">
            <w:pPr>
              <w:tabs>
                <w:tab w:val="left" w:pos="180"/>
              </w:tabs>
              <w:jc w:val="both"/>
            </w:pPr>
            <w:r>
              <w:t xml:space="preserve">70 </w:t>
            </w:r>
          </w:p>
        </w:tc>
        <w:tc>
          <w:tcPr>
            <w:tcW w:w="2885" w:type="dxa"/>
          </w:tcPr>
          <w:p w:rsidR="00A2429F" w:rsidRDefault="00A2429F" w:rsidP="00AC3A23">
            <w:pPr>
              <w:tabs>
                <w:tab w:val="left" w:pos="180"/>
              </w:tabs>
              <w:jc w:val="both"/>
            </w:pPr>
            <w:r>
              <w:t xml:space="preserve">Davor Toplek </w:t>
            </w:r>
          </w:p>
        </w:tc>
      </w:tr>
    </w:tbl>
    <w:p w:rsidR="00A2429F" w:rsidRDefault="00A2429F" w:rsidP="00AC3A23">
      <w:pPr>
        <w:jc w:val="both"/>
      </w:pPr>
      <w:r>
        <w:tab/>
      </w:r>
      <w:r>
        <w:tab/>
      </w:r>
      <w:r>
        <w:tab/>
      </w:r>
      <w:r>
        <w:tab/>
      </w: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r>
        <w:t>Svi voditelji izvannastavnih aktivnosti vode evidenciju na propisanoj pedagoškoj dokumentaciji: OBRAZAC: Dnevnik izvannastavnih aktivnosti u osnovnoj školi (“NN” Zgb. UT-XI/1-9AB).</w:t>
      </w: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BD4BFF">
      <w:pPr>
        <w:jc w:val="both"/>
        <w:rPr>
          <w:b/>
          <w:bCs/>
        </w:rPr>
      </w:pPr>
      <w:r>
        <w:rPr>
          <w:b/>
          <w:bCs/>
        </w:rPr>
        <w:t>3.10. PLAN IZVANŠKOLSKIH AKTIVNOSTI</w:t>
      </w:r>
    </w:p>
    <w:p w:rsidR="00A2429F" w:rsidRDefault="00A2429F" w:rsidP="00BD4BFF">
      <w:pPr>
        <w:jc w:val="both"/>
        <w:rPr>
          <w:b/>
          <w:bCs/>
        </w:rPr>
      </w:pPr>
    </w:p>
    <w:p w:rsidR="00A2429F" w:rsidRDefault="00A2429F" w:rsidP="00BD4BFF">
      <w:pPr>
        <w:jc w:val="both"/>
        <w:rPr>
          <w:b/>
          <w:bCs/>
        </w:rPr>
      </w:pPr>
    </w:p>
    <w:p w:rsidR="00A2429F" w:rsidRDefault="00A2429F" w:rsidP="00BD4BFF">
      <w:pPr>
        <w:jc w:val="both"/>
        <w:rPr>
          <w:b/>
          <w:bCs/>
        </w:rPr>
      </w:pPr>
    </w:p>
    <w:p w:rsidR="00A2429F" w:rsidRDefault="00A2429F" w:rsidP="00BD4BFF">
      <w:pPr>
        <w:jc w:val="both"/>
        <w:rPr>
          <w:b/>
          <w:bCs/>
        </w:rPr>
      </w:pPr>
      <w:r>
        <w:rPr>
          <w:b/>
          <w:bCs/>
        </w:rPr>
        <w:t>UKLJUČENOST UČENIKA U IZVANŠKOLSKE AKTIVNOSTI</w:t>
      </w:r>
    </w:p>
    <w:p w:rsidR="00A2429F" w:rsidRDefault="00A2429F" w:rsidP="00BD4BFF">
      <w:pPr>
        <w:jc w:val="both"/>
        <w:rPr>
          <w:b/>
          <w:bCs/>
        </w:rPr>
      </w:pPr>
    </w:p>
    <w:p w:rsidR="00A2429F" w:rsidRDefault="00A2429F" w:rsidP="00BD4BFF">
      <w:pPr>
        <w:jc w:val="both"/>
        <w:rPr>
          <w:b/>
          <w:bCs/>
        </w:rPr>
      </w:pPr>
    </w:p>
    <w:p w:rsidR="00A2429F" w:rsidRDefault="00A2429F" w:rsidP="00BD4BFF">
      <w:pPr>
        <w:jc w:val="both"/>
        <w:rPr>
          <w:b/>
          <w:bCs/>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19"/>
        <w:gridCol w:w="1276"/>
        <w:gridCol w:w="2977"/>
      </w:tblGrid>
      <w:tr w:rsidR="00A2429F">
        <w:tc>
          <w:tcPr>
            <w:tcW w:w="4219" w:type="dxa"/>
          </w:tcPr>
          <w:p w:rsidR="00A2429F" w:rsidRDefault="00A2429F">
            <w:pPr>
              <w:jc w:val="both"/>
              <w:rPr>
                <w:b/>
                <w:bCs/>
              </w:rPr>
            </w:pPr>
            <w:r>
              <w:rPr>
                <w:b/>
                <w:bCs/>
              </w:rPr>
              <w:t>Naziv aktivnosti</w:t>
            </w:r>
          </w:p>
        </w:tc>
        <w:tc>
          <w:tcPr>
            <w:tcW w:w="1276" w:type="dxa"/>
          </w:tcPr>
          <w:p w:rsidR="00A2429F" w:rsidRDefault="00A2429F">
            <w:pPr>
              <w:jc w:val="both"/>
              <w:rPr>
                <w:b/>
                <w:bCs/>
              </w:rPr>
            </w:pPr>
            <w:r>
              <w:rPr>
                <w:b/>
                <w:bCs/>
              </w:rPr>
              <w:t>Broj učenika</w:t>
            </w:r>
          </w:p>
        </w:tc>
        <w:tc>
          <w:tcPr>
            <w:tcW w:w="2977" w:type="dxa"/>
          </w:tcPr>
          <w:p w:rsidR="00A2429F" w:rsidRDefault="00A2429F">
            <w:pPr>
              <w:jc w:val="both"/>
              <w:rPr>
                <w:b/>
                <w:bCs/>
              </w:rPr>
            </w:pPr>
            <w:r>
              <w:rPr>
                <w:b/>
                <w:bCs/>
              </w:rPr>
              <w:t>Mjesto</w:t>
            </w:r>
          </w:p>
          <w:p w:rsidR="00A2429F" w:rsidRDefault="00A2429F">
            <w:pPr>
              <w:jc w:val="both"/>
              <w:rPr>
                <w:b/>
                <w:bCs/>
              </w:rPr>
            </w:pPr>
            <w:r>
              <w:rPr>
                <w:b/>
                <w:bCs/>
              </w:rPr>
              <w:t>ostvariv.</w:t>
            </w:r>
          </w:p>
        </w:tc>
      </w:tr>
      <w:tr w:rsidR="00A2429F">
        <w:tc>
          <w:tcPr>
            <w:tcW w:w="4219" w:type="dxa"/>
          </w:tcPr>
          <w:p w:rsidR="00A2429F" w:rsidRDefault="00A2429F">
            <w:pPr>
              <w:jc w:val="both"/>
            </w:pPr>
            <w:r>
              <w:t>Škola stranih jezika</w:t>
            </w:r>
          </w:p>
          <w:p w:rsidR="00A2429F" w:rsidRDefault="00A2429F">
            <w:pPr>
              <w:jc w:val="both"/>
            </w:pPr>
            <w:r>
              <w:t>(engleski jezik)</w:t>
            </w:r>
          </w:p>
        </w:tc>
        <w:tc>
          <w:tcPr>
            <w:tcW w:w="1276" w:type="dxa"/>
          </w:tcPr>
          <w:p w:rsidR="00A2429F" w:rsidRDefault="00A2429F">
            <w:pPr>
              <w:jc w:val="both"/>
            </w:pPr>
            <w:r>
              <w:t>6</w:t>
            </w:r>
          </w:p>
        </w:tc>
        <w:tc>
          <w:tcPr>
            <w:tcW w:w="2977" w:type="dxa"/>
          </w:tcPr>
          <w:p w:rsidR="00A2429F" w:rsidRDefault="00A2429F">
            <w:pPr>
              <w:jc w:val="both"/>
            </w:pPr>
            <w:r>
              <w:t>Didasco-</w:t>
            </w:r>
          </w:p>
          <w:p w:rsidR="00A2429F" w:rsidRDefault="00A2429F">
            <w:pPr>
              <w:jc w:val="both"/>
            </w:pPr>
            <w:r>
              <w:t>Prelog</w:t>
            </w:r>
          </w:p>
        </w:tc>
      </w:tr>
      <w:tr w:rsidR="00A2429F">
        <w:tc>
          <w:tcPr>
            <w:tcW w:w="4219" w:type="dxa"/>
          </w:tcPr>
          <w:p w:rsidR="00A2429F" w:rsidRDefault="00A2429F">
            <w:pPr>
              <w:jc w:val="both"/>
            </w:pPr>
            <w:r>
              <w:t>ŠRD SMUĐ DRAŠKOVEC</w:t>
            </w:r>
          </w:p>
        </w:tc>
        <w:tc>
          <w:tcPr>
            <w:tcW w:w="1276" w:type="dxa"/>
          </w:tcPr>
          <w:p w:rsidR="00A2429F" w:rsidRDefault="00A2429F">
            <w:pPr>
              <w:jc w:val="both"/>
            </w:pPr>
            <w:r>
              <w:t>3</w:t>
            </w:r>
          </w:p>
        </w:tc>
        <w:tc>
          <w:tcPr>
            <w:tcW w:w="2977" w:type="dxa"/>
          </w:tcPr>
          <w:p w:rsidR="00A2429F" w:rsidRDefault="00A2429F">
            <w:pPr>
              <w:jc w:val="both"/>
            </w:pPr>
            <w:r>
              <w:t>Draškovec</w:t>
            </w:r>
          </w:p>
        </w:tc>
      </w:tr>
      <w:tr w:rsidR="00A2429F">
        <w:tc>
          <w:tcPr>
            <w:tcW w:w="4219" w:type="dxa"/>
          </w:tcPr>
          <w:p w:rsidR="00A2429F" w:rsidRDefault="00A2429F">
            <w:pPr>
              <w:jc w:val="both"/>
            </w:pPr>
            <w:r>
              <w:t>NK "ČUKOVEC 77 "</w:t>
            </w:r>
          </w:p>
        </w:tc>
        <w:tc>
          <w:tcPr>
            <w:tcW w:w="1276" w:type="dxa"/>
          </w:tcPr>
          <w:p w:rsidR="00A2429F" w:rsidRDefault="00A2429F">
            <w:pPr>
              <w:jc w:val="both"/>
            </w:pPr>
            <w:r>
              <w:t>11</w:t>
            </w:r>
          </w:p>
        </w:tc>
        <w:tc>
          <w:tcPr>
            <w:tcW w:w="2977" w:type="dxa"/>
          </w:tcPr>
          <w:p w:rsidR="00A2429F" w:rsidRDefault="00A2429F">
            <w:pPr>
              <w:jc w:val="both"/>
            </w:pPr>
            <w:r>
              <w:t xml:space="preserve">Čukovec </w:t>
            </w:r>
          </w:p>
        </w:tc>
      </w:tr>
      <w:tr w:rsidR="00A2429F">
        <w:tc>
          <w:tcPr>
            <w:tcW w:w="4219" w:type="dxa"/>
          </w:tcPr>
          <w:p w:rsidR="00A2429F" w:rsidRDefault="00A2429F">
            <w:pPr>
              <w:jc w:val="both"/>
            </w:pPr>
            <w:r>
              <w:t>NK MLADOST PRELOG</w:t>
            </w:r>
          </w:p>
        </w:tc>
        <w:tc>
          <w:tcPr>
            <w:tcW w:w="1276" w:type="dxa"/>
          </w:tcPr>
          <w:p w:rsidR="00A2429F" w:rsidRDefault="00A2429F">
            <w:pPr>
              <w:jc w:val="both"/>
            </w:pPr>
            <w:r>
              <w:t>3</w:t>
            </w:r>
          </w:p>
        </w:tc>
        <w:tc>
          <w:tcPr>
            <w:tcW w:w="2977" w:type="dxa"/>
          </w:tcPr>
          <w:p w:rsidR="00A2429F" w:rsidRDefault="00A2429F">
            <w:pPr>
              <w:jc w:val="both"/>
            </w:pPr>
            <w:r>
              <w:t>Prelog</w:t>
            </w:r>
          </w:p>
        </w:tc>
      </w:tr>
      <w:tr w:rsidR="00A2429F">
        <w:tc>
          <w:tcPr>
            <w:tcW w:w="4219" w:type="dxa"/>
          </w:tcPr>
          <w:p w:rsidR="00A2429F" w:rsidRDefault="00A2429F">
            <w:pPr>
              <w:jc w:val="both"/>
            </w:pPr>
            <w:r>
              <w:t>„NEXUS“- plesna skupina</w:t>
            </w:r>
          </w:p>
        </w:tc>
        <w:tc>
          <w:tcPr>
            <w:tcW w:w="1276" w:type="dxa"/>
          </w:tcPr>
          <w:p w:rsidR="00A2429F" w:rsidRDefault="00A2429F">
            <w:pPr>
              <w:jc w:val="both"/>
            </w:pPr>
            <w:r>
              <w:t>1</w:t>
            </w:r>
          </w:p>
        </w:tc>
        <w:tc>
          <w:tcPr>
            <w:tcW w:w="2977" w:type="dxa"/>
          </w:tcPr>
          <w:p w:rsidR="00A2429F" w:rsidRDefault="00A2429F">
            <w:pPr>
              <w:jc w:val="both"/>
            </w:pPr>
            <w:r>
              <w:t>Čakovec</w:t>
            </w:r>
          </w:p>
        </w:tc>
      </w:tr>
      <w:tr w:rsidR="00A2429F">
        <w:tc>
          <w:tcPr>
            <w:tcW w:w="4219" w:type="dxa"/>
          </w:tcPr>
          <w:p w:rsidR="00A2429F" w:rsidRDefault="00A2429F">
            <w:pPr>
              <w:jc w:val="both"/>
            </w:pPr>
            <w:r>
              <w:t>ŠRD „ SLOGA“-Oporovec</w:t>
            </w:r>
          </w:p>
        </w:tc>
        <w:tc>
          <w:tcPr>
            <w:tcW w:w="1276" w:type="dxa"/>
          </w:tcPr>
          <w:p w:rsidR="00A2429F" w:rsidRDefault="00A2429F">
            <w:pPr>
              <w:jc w:val="both"/>
            </w:pPr>
            <w:r>
              <w:t>3</w:t>
            </w:r>
          </w:p>
        </w:tc>
        <w:tc>
          <w:tcPr>
            <w:tcW w:w="2977" w:type="dxa"/>
          </w:tcPr>
          <w:p w:rsidR="00A2429F" w:rsidRDefault="00A2429F">
            <w:pPr>
              <w:jc w:val="both"/>
            </w:pPr>
            <w:r>
              <w:t>Oporovec</w:t>
            </w:r>
          </w:p>
        </w:tc>
      </w:tr>
      <w:tr w:rsidR="00A2429F">
        <w:tc>
          <w:tcPr>
            <w:tcW w:w="4219" w:type="dxa"/>
          </w:tcPr>
          <w:p w:rsidR="00A2429F" w:rsidRDefault="00A2429F">
            <w:pPr>
              <w:jc w:val="both"/>
            </w:pPr>
            <w:r>
              <w:t>ŠRD „Drava“, Donji Mihaljevec</w:t>
            </w:r>
          </w:p>
        </w:tc>
        <w:tc>
          <w:tcPr>
            <w:tcW w:w="1276" w:type="dxa"/>
          </w:tcPr>
          <w:p w:rsidR="00A2429F" w:rsidRDefault="00A2429F">
            <w:pPr>
              <w:jc w:val="both"/>
            </w:pPr>
            <w:r>
              <w:t>2</w:t>
            </w:r>
          </w:p>
        </w:tc>
        <w:tc>
          <w:tcPr>
            <w:tcW w:w="2977" w:type="dxa"/>
          </w:tcPr>
          <w:p w:rsidR="00A2429F" w:rsidRDefault="00A2429F">
            <w:pPr>
              <w:jc w:val="both"/>
            </w:pPr>
            <w:r>
              <w:t>Donji Mihaljevec</w:t>
            </w:r>
          </w:p>
        </w:tc>
      </w:tr>
      <w:tr w:rsidR="00A2429F">
        <w:tc>
          <w:tcPr>
            <w:tcW w:w="4219" w:type="dxa"/>
          </w:tcPr>
          <w:p w:rsidR="00A2429F" w:rsidRDefault="00A2429F">
            <w:pPr>
              <w:jc w:val="both"/>
            </w:pPr>
            <w:r>
              <w:t>Karate klub Mihovil-Prelog</w:t>
            </w:r>
          </w:p>
        </w:tc>
        <w:tc>
          <w:tcPr>
            <w:tcW w:w="1276" w:type="dxa"/>
          </w:tcPr>
          <w:p w:rsidR="00A2429F" w:rsidRDefault="00A2429F">
            <w:pPr>
              <w:jc w:val="both"/>
            </w:pPr>
            <w:r>
              <w:t>5</w:t>
            </w:r>
          </w:p>
        </w:tc>
        <w:tc>
          <w:tcPr>
            <w:tcW w:w="2977" w:type="dxa"/>
          </w:tcPr>
          <w:p w:rsidR="00A2429F" w:rsidRDefault="00A2429F">
            <w:pPr>
              <w:jc w:val="both"/>
            </w:pPr>
            <w:r>
              <w:t>Prelog</w:t>
            </w:r>
          </w:p>
        </w:tc>
      </w:tr>
      <w:tr w:rsidR="00A2429F">
        <w:tc>
          <w:tcPr>
            <w:tcW w:w="4219" w:type="dxa"/>
          </w:tcPr>
          <w:p w:rsidR="00A2429F" w:rsidRDefault="00A2429F">
            <w:pPr>
              <w:jc w:val="both"/>
            </w:pPr>
            <w:r>
              <w:t>DVD ( mladež) Draškovec</w:t>
            </w:r>
          </w:p>
        </w:tc>
        <w:tc>
          <w:tcPr>
            <w:tcW w:w="1276" w:type="dxa"/>
          </w:tcPr>
          <w:p w:rsidR="00A2429F" w:rsidRDefault="00A2429F">
            <w:pPr>
              <w:jc w:val="both"/>
            </w:pPr>
            <w:r>
              <w:t>10</w:t>
            </w:r>
          </w:p>
        </w:tc>
        <w:tc>
          <w:tcPr>
            <w:tcW w:w="2977" w:type="dxa"/>
          </w:tcPr>
          <w:p w:rsidR="00A2429F" w:rsidRDefault="00A2429F">
            <w:pPr>
              <w:jc w:val="both"/>
            </w:pPr>
            <w:r>
              <w:t>Draškovec</w:t>
            </w:r>
          </w:p>
        </w:tc>
      </w:tr>
      <w:tr w:rsidR="00A2429F">
        <w:tc>
          <w:tcPr>
            <w:tcW w:w="4219" w:type="dxa"/>
          </w:tcPr>
          <w:p w:rsidR="00A2429F" w:rsidRDefault="00A2429F">
            <w:pPr>
              <w:jc w:val="both"/>
            </w:pPr>
            <w:r>
              <w:t xml:space="preserve">DVD Donji Mihaljevec </w:t>
            </w:r>
          </w:p>
        </w:tc>
        <w:tc>
          <w:tcPr>
            <w:tcW w:w="1276" w:type="dxa"/>
          </w:tcPr>
          <w:p w:rsidR="00A2429F" w:rsidRDefault="00A2429F">
            <w:pPr>
              <w:jc w:val="both"/>
            </w:pPr>
            <w:r>
              <w:t>2</w:t>
            </w:r>
          </w:p>
        </w:tc>
        <w:tc>
          <w:tcPr>
            <w:tcW w:w="2977" w:type="dxa"/>
          </w:tcPr>
          <w:p w:rsidR="00A2429F" w:rsidRDefault="00A2429F">
            <w:pPr>
              <w:jc w:val="both"/>
            </w:pPr>
            <w:r>
              <w:t xml:space="preserve">Donji Mihaljevec </w:t>
            </w:r>
          </w:p>
        </w:tc>
      </w:tr>
      <w:tr w:rsidR="00A2429F">
        <w:tc>
          <w:tcPr>
            <w:tcW w:w="4219" w:type="dxa"/>
          </w:tcPr>
          <w:p w:rsidR="00A2429F" w:rsidRDefault="00A2429F">
            <w:pPr>
              <w:jc w:val="both"/>
            </w:pPr>
            <w:r>
              <w:t>OSNOVNA glazbena škola Miroslav Magdalenić</w:t>
            </w:r>
          </w:p>
        </w:tc>
        <w:tc>
          <w:tcPr>
            <w:tcW w:w="1276" w:type="dxa"/>
          </w:tcPr>
          <w:p w:rsidR="00A2429F" w:rsidRDefault="00A2429F">
            <w:pPr>
              <w:jc w:val="both"/>
            </w:pPr>
            <w:r>
              <w:t>3</w:t>
            </w:r>
          </w:p>
        </w:tc>
        <w:tc>
          <w:tcPr>
            <w:tcW w:w="2977" w:type="dxa"/>
          </w:tcPr>
          <w:p w:rsidR="00A2429F" w:rsidRDefault="00A2429F">
            <w:pPr>
              <w:jc w:val="both"/>
            </w:pPr>
            <w:r>
              <w:t>Donji Kraljevec</w:t>
            </w:r>
          </w:p>
        </w:tc>
      </w:tr>
      <w:tr w:rsidR="00A2429F">
        <w:tc>
          <w:tcPr>
            <w:tcW w:w="4219" w:type="dxa"/>
          </w:tcPr>
          <w:p w:rsidR="00A2429F" w:rsidRDefault="00A2429F">
            <w:pPr>
              <w:jc w:val="both"/>
            </w:pPr>
            <w:r>
              <w:t xml:space="preserve">RK Prelog </w:t>
            </w:r>
          </w:p>
        </w:tc>
        <w:tc>
          <w:tcPr>
            <w:tcW w:w="1276" w:type="dxa"/>
          </w:tcPr>
          <w:p w:rsidR="00A2429F" w:rsidRDefault="00A2429F">
            <w:pPr>
              <w:jc w:val="both"/>
            </w:pPr>
            <w:r>
              <w:t>1</w:t>
            </w:r>
          </w:p>
        </w:tc>
        <w:tc>
          <w:tcPr>
            <w:tcW w:w="2977" w:type="dxa"/>
          </w:tcPr>
          <w:p w:rsidR="00A2429F" w:rsidRDefault="00A2429F">
            <w:pPr>
              <w:jc w:val="both"/>
            </w:pPr>
            <w:r>
              <w:t xml:space="preserve">Prelog </w:t>
            </w:r>
          </w:p>
        </w:tc>
      </w:tr>
      <w:tr w:rsidR="00A2429F">
        <w:tc>
          <w:tcPr>
            <w:tcW w:w="4219" w:type="dxa"/>
          </w:tcPr>
          <w:p w:rsidR="00A2429F" w:rsidRDefault="00A2429F">
            <w:pPr>
              <w:jc w:val="both"/>
            </w:pPr>
            <w:r>
              <w:t>AK Prelog</w:t>
            </w:r>
          </w:p>
        </w:tc>
        <w:tc>
          <w:tcPr>
            <w:tcW w:w="1276" w:type="dxa"/>
          </w:tcPr>
          <w:p w:rsidR="00A2429F" w:rsidRDefault="00A2429F">
            <w:pPr>
              <w:jc w:val="both"/>
            </w:pPr>
            <w:r>
              <w:t>5</w:t>
            </w:r>
          </w:p>
        </w:tc>
        <w:tc>
          <w:tcPr>
            <w:tcW w:w="2977" w:type="dxa"/>
          </w:tcPr>
          <w:p w:rsidR="00A2429F" w:rsidRDefault="00A2429F">
            <w:pPr>
              <w:jc w:val="both"/>
            </w:pPr>
            <w:r>
              <w:t xml:space="preserve">Prelog </w:t>
            </w:r>
          </w:p>
        </w:tc>
      </w:tr>
      <w:tr w:rsidR="00A2429F">
        <w:tc>
          <w:tcPr>
            <w:tcW w:w="4219" w:type="dxa"/>
          </w:tcPr>
          <w:p w:rsidR="00A2429F" w:rsidRDefault="00A2429F">
            <w:pPr>
              <w:jc w:val="both"/>
            </w:pPr>
            <w:r>
              <w:t>Planinarsko društvo „MIV“ Varaždin</w:t>
            </w:r>
          </w:p>
        </w:tc>
        <w:tc>
          <w:tcPr>
            <w:tcW w:w="1276" w:type="dxa"/>
          </w:tcPr>
          <w:p w:rsidR="00A2429F" w:rsidRDefault="00A2429F">
            <w:pPr>
              <w:jc w:val="both"/>
            </w:pPr>
            <w:r>
              <w:t>1</w:t>
            </w:r>
          </w:p>
        </w:tc>
        <w:tc>
          <w:tcPr>
            <w:tcW w:w="2977" w:type="dxa"/>
          </w:tcPr>
          <w:p w:rsidR="00A2429F" w:rsidRDefault="00A2429F">
            <w:pPr>
              <w:jc w:val="both"/>
            </w:pPr>
            <w:r>
              <w:t>Varaždin</w:t>
            </w:r>
          </w:p>
        </w:tc>
      </w:tr>
      <w:tr w:rsidR="00A2429F">
        <w:tc>
          <w:tcPr>
            <w:tcW w:w="4219" w:type="dxa"/>
          </w:tcPr>
          <w:p w:rsidR="00A2429F" w:rsidRDefault="00A2429F">
            <w:pPr>
              <w:jc w:val="both"/>
            </w:pPr>
            <w:r>
              <w:t>Priločke mažoretkinje</w:t>
            </w:r>
          </w:p>
        </w:tc>
        <w:tc>
          <w:tcPr>
            <w:tcW w:w="1276" w:type="dxa"/>
          </w:tcPr>
          <w:p w:rsidR="00A2429F" w:rsidRDefault="00A2429F">
            <w:pPr>
              <w:jc w:val="both"/>
            </w:pPr>
            <w:r>
              <w:t>1</w:t>
            </w:r>
          </w:p>
        </w:tc>
        <w:tc>
          <w:tcPr>
            <w:tcW w:w="2977" w:type="dxa"/>
          </w:tcPr>
          <w:p w:rsidR="00A2429F" w:rsidRDefault="00A2429F">
            <w:pPr>
              <w:jc w:val="both"/>
            </w:pPr>
            <w:r>
              <w:t>Prelog</w:t>
            </w:r>
          </w:p>
        </w:tc>
      </w:tr>
      <w:tr w:rsidR="00A2429F">
        <w:tc>
          <w:tcPr>
            <w:tcW w:w="4219" w:type="dxa"/>
          </w:tcPr>
          <w:p w:rsidR="00A2429F" w:rsidRDefault="00A2429F">
            <w:pPr>
              <w:jc w:val="both"/>
            </w:pPr>
            <w:r>
              <w:t>NK Draškovec</w:t>
            </w:r>
          </w:p>
        </w:tc>
        <w:tc>
          <w:tcPr>
            <w:tcW w:w="1276" w:type="dxa"/>
          </w:tcPr>
          <w:p w:rsidR="00A2429F" w:rsidRDefault="00A2429F">
            <w:pPr>
              <w:jc w:val="both"/>
            </w:pPr>
            <w:r>
              <w:t>4</w:t>
            </w:r>
          </w:p>
        </w:tc>
        <w:tc>
          <w:tcPr>
            <w:tcW w:w="2977" w:type="dxa"/>
          </w:tcPr>
          <w:p w:rsidR="00A2429F" w:rsidRDefault="00A2429F">
            <w:pPr>
              <w:jc w:val="both"/>
            </w:pPr>
            <w:r>
              <w:t>Draškovec</w:t>
            </w:r>
          </w:p>
        </w:tc>
      </w:tr>
      <w:tr w:rsidR="00A2429F">
        <w:tc>
          <w:tcPr>
            <w:tcW w:w="4219" w:type="dxa"/>
          </w:tcPr>
          <w:p w:rsidR="00A2429F" w:rsidRDefault="00A2429F">
            <w:pPr>
              <w:jc w:val="both"/>
            </w:pPr>
            <w:r>
              <w:t xml:space="preserve">Nogometna škola Prelog </w:t>
            </w:r>
          </w:p>
        </w:tc>
        <w:tc>
          <w:tcPr>
            <w:tcW w:w="1276" w:type="dxa"/>
          </w:tcPr>
          <w:p w:rsidR="00A2429F" w:rsidRDefault="00A2429F">
            <w:pPr>
              <w:jc w:val="both"/>
            </w:pPr>
            <w:r>
              <w:t>6</w:t>
            </w:r>
          </w:p>
        </w:tc>
        <w:tc>
          <w:tcPr>
            <w:tcW w:w="2977" w:type="dxa"/>
          </w:tcPr>
          <w:p w:rsidR="00A2429F" w:rsidRDefault="00A2429F">
            <w:pPr>
              <w:jc w:val="both"/>
            </w:pPr>
            <w:r>
              <w:t xml:space="preserve">Prelog </w:t>
            </w:r>
          </w:p>
        </w:tc>
      </w:tr>
      <w:tr w:rsidR="00A2429F">
        <w:tc>
          <w:tcPr>
            <w:tcW w:w="4219" w:type="dxa"/>
          </w:tcPr>
          <w:p w:rsidR="00A2429F" w:rsidRDefault="00A2429F">
            <w:pPr>
              <w:jc w:val="both"/>
            </w:pPr>
            <w:r>
              <w:t xml:space="preserve">AK Međimurje, Čakovec </w:t>
            </w:r>
          </w:p>
        </w:tc>
        <w:tc>
          <w:tcPr>
            <w:tcW w:w="1276" w:type="dxa"/>
          </w:tcPr>
          <w:p w:rsidR="00A2429F" w:rsidRDefault="00A2429F">
            <w:pPr>
              <w:jc w:val="both"/>
            </w:pPr>
            <w:r>
              <w:t>1</w:t>
            </w:r>
          </w:p>
        </w:tc>
        <w:tc>
          <w:tcPr>
            <w:tcW w:w="2977" w:type="dxa"/>
          </w:tcPr>
          <w:p w:rsidR="00A2429F" w:rsidRDefault="00A2429F">
            <w:pPr>
              <w:jc w:val="both"/>
            </w:pPr>
            <w:r>
              <w:t xml:space="preserve">Čakovec </w:t>
            </w:r>
          </w:p>
        </w:tc>
      </w:tr>
      <w:tr w:rsidR="00A2429F">
        <w:tc>
          <w:tcPr>
            <w:tcW w:w="4219" w:type="dxa"/>
          </w:tcPr>
          <w:p w:rsidR="00A2429F" w:rsidRDefault="00A2429F">
            <w:pPr>
              <w:jc w:val="both"/>
            </w:pPr>
            <w:r>
              <w:t xml:space="preserve">Mažoretkinje </w:t>
            </w:r>
          </w:p>
        </w:tc>
        <w:tc>
          <w:tcPr>
            <w:tcW w:w="1276" w:type="dxa"/>
          </w:tcPr>
          <w:p w:rsidR="00A2429F" w:rsidRDefault="00A2429F">
            <w:pPr>
              <w:jc w:val="both"/>
            </w:pPr>
            <w:r>
              <w:t>5</w:t>
            </w:r>
          </w:p>
        </w:tc>
        <w:tc>
          <w:tcPr>
            <w:tcW w:w="2977" w:type="dxa"/>
          </w:tcPr>
          <w:p w:rsidR="00A2429F" w:rsidRDefault="00A2429F">
            <w:pPr>
              <w:jc w:val="both"/>
            </w:pPr>
            <w:r>
              <w:t xml:space="preserve">Donji Kraljevec </w:t>
            </w:r>
          </w:p>
        </w:tc>
      </w:tr>
      <w:tr w:rsidR="00A2429F">
        <w:tc>
          <w:tcPr>
            <w:tcW w:w="4219" w:type="dxa"/>
          </w:tcPr>
          <w:p w:rsidR="00A2429F" w:rsidRDefault="00A2429F">
            <w:pPr>
              <w:jc w:val="both"/>
            </w:pPr>
            <w:r>
              <w:t xml:space="preserve">Pjevački zbor „Maleni“ </w:t>
            </w:r>
          </w:p>
        </w:tc>
        <w:tc>
          <w:tcPr>
            <w:tcW w:w="1276" w:type="dxa"/>
          </w:tcPr>
          <w:p w:rsidR="00A2429F" w:rsidRDefault="00A2429F">
            <w:pPr>
              <w:jc w:val="both"/>
            </w:pPr>
            <w:r>
              <w:t>1</w:t>
            </w:r>
          </w:p>
        </w:tc>
        <w:tc>
          <w:tcPr>
            <w:tcW w:w="2977" w:type="dxa"/>
          </w:tcPr>
          <w:p w:rsidR="00A2429F" w:rsidRDefault="00A2429F">
            <w:pPr>
              <w:jc w:val="both"/>
            </w:pPr>
            <w:r>
              <w:t xml:space="preserve">Prelog </w:t>
            </w:r>
          </w:p>
        </w:tc>
      </w:tr>
      <w:tr w:rsidR="00A2429F">
        <w:tc>
          <w:tcPr>
            <w:tcW w:w="4219" w:type="dxa"/>
          </w:tcPr>
          <w:p w:rsidR="00A2429F" w:rsidRDefault="00A2429F">
            <w:pPr>
              <w:jc w:val="both"/>
            </w:pPr>
            <w:r>
              <w:t>Teniski klub DG</w:t>
            </w:r>
          </w:p>
        </w:tc>
        <w:tc>
          <w:tcPr>
            <w:tcW w:w="1276" w:type="dxa"/>
          </w:tcPr>
          <w:p w:rsidR="00A2429F" w:rsidRDefault="00A2429F">
            <w:pPr>
              <w:jc w:val="both"/>
            </w:pPr>
            <w:r>
              <w:t>1</w:t>
            </w:r>
          </w:p>
        </w:tc>
        <w:tc>
          <w:tcPr>
            <w:tcW w:w="2977" w:type="dxa"/>
          </w:tcPr>
          <w:p w:rsidR="00A2429F" w:rsidRDefault="00A2429F">
            <w:pPr>
              <w:jc w:val="both"/>
            </w:pPr>
            <w:r>
              <w:t xml:space="preserve">Prelog </w:t>
            </w:r>
          </w:p>
        </w:tc>
      </w:tr>
      <w:tr w:rsidR="00A2429F">
        <w:tc>
          <w:tcPr>
            <w:tcW w:w="4219" w:type="dxa"/>
          </w:tcPr>
          <w:p w:rsidR="00A2429F" w:rsidRDefault="00A2429F">
            <w:pPr>
              <w:jc w:val="both"/>
            </w:pPr>
            <w:r>
              <w:t xml:space="preserve">ŠRD Ostriž </w:t>
            </w:r>
          </w:p>
        </w:tc>
        <w:tc>
          <w:tcPr>
            <w:tcW w:w="1276" w:type="dxa"/>
          </w:tcPr>
          <w:p w:rsidR="00A2429F" w:rsidRDefault="00A2429F">
            <w:pPr>
              <w:jc w:val="both"/>
            </w:pPr>
            <w:r>
              <w:t>1</w:t>
            </w:r>
          </w:p>
        </w:tc>
        <w:tc>
          <w:tcPr>
            <w:tcW w:w="2977" w:type="dxa"/>
          </w:tcPr>
          <w:p w:rsidR="00A2429F" w:rsidRDefault="00A2429F">
            <w:pPr>
              <w:jc w:val="both"/>
            </w:pPr>
            <w:r>
              <w:t xml:space="preserve">Cirkovljan </w:t>
            </w:r>
          </w:p>
        </w:tc>
      </w:tr>
      <w:tr w:rsidR="00A2429F">
        <w:tc>
          <w:tcPr>
            <w:tcW w:w="4219" w:type="dxa"/>
          </w:tcPr>
          <w:p w:rsidR="00A2429F" w:rsidRDefault="00A2429F">
            <w:pPr>
              <w:jc w:val="both"/>
            </w:pPr>
            <w:r>
              <w:t xml:space="preserve">ŠRD „ Glavatica“ </w:t>
            </w:r>
          </w:p>
        </w:tc>
        <w:tc>
          <w:tcPr>
            <w:tcW w:w="1276" w:type="dxa"/>
          </w:tcPr>
          <w:p w:rsidR="00A2429F" w:rsidRDefault="00A2429F">
            <w:pPr>
              <w:jc w:val="both"/>
            </w:pPr>
            <w:r>
              <w:t>2</w:t>
            </w:r>
          </w:p>
        </w:tc>
        <w:tc>
          <w:tcPr>
            <w:tcW w:w="2977" w:type="dxa"/>
          </w:tcPr>
          <w:p w:rsidR="00A2429F" w:rsidRDefault="00A2429F">
            <w:pPr>
              <w:jc w:val="both"/>
            </w:pPr>
            <w:r>
              <w:t xml:space="preserve">Prelog </w:t>
            </w:r>
          </w:p>
        </w:tc>
      </w:tr>
    </w:tbl>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p w:rsidR="00811C40" w:rsidRDefault="00811C40" w:rsidP="00AC3A23">
      <w:pPr>
        <w:jc w:val="both"/>
        <w:rPr>
          <w:b/>
          <w:bCs/>
        </w:rPr>
      </w:pPr>
    </w:p>
    <w:p w:rsidR="00811C40" w:rsidRDefault="00811C40" w:rsidP="00AC3A23">
      <w:pPr>
        <w:jc w:val="both"/>
        <w:rPr>
          <w:b/>
          <w:bCs/>
        </w:rPr>
      </w:pPr>
    </w:p>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p w:rsidR="00A2429F" w:rsidRPr="004D7566" w:rsidRDefault="00A2429F" w:rsidP="00AC3A23">
      <w:pPr>
        <w:jc w:val="both"/>
      </w:pPr>
      <w:r>
        <w:rPr>
          <w:b/>
          <w:bCs/>
        </w:rPr>
        <w:t>4. KULTURNA I JAVNA DJELATNOST</w:t>
      </w:r>
    </w:p>
    <w:p w:rsidR="00A2429F" w:rsidRDefault="00A2429F" w:rsidP="00AC3A23">
      <w:pPr>
        <w:jc w:val="both"/>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2904"/>
        <w:gridCol w:w="900"/>
        <w:gridCol w:w="990"/>
        <w:gridCol w:w="3569"/>
      </w:tblGrid>
      <w:tr w:rsidR="00A2429F">
        <w:tc>
          <w:tcPr>
            <w:tcW w:w="534" w:type="dxa"/>
          </w:tcPr>
          <w:p w:rsidR="00A2429F" w:rsidRDefault="00A2429F" w:rsidP="00AC3A23">
            <w:pPr>
              <w:jc w:val="both"/>
              <w:rPr>
                <w:b/>
                <w:bCs/>
              </w:rPr>
            </w:pPr>
            <w:r>
              <w:rPr>
                <w:b/>
                <w:bCs/>
              </w:rPr>
              <w:t>Mjesec</w:t>
            </w:r>
          </w:p>
        </w:tc>
        <w:tc>
          <w:tcPr>
            <w:tcW w:w="2904" w:type="dxa"/>
          </w:tcPr>
          <w:p w:rsidR="00A2429F" w:rsidRDefault="00A2429F" w:rsidP="00AC3A23">
            <w:pPr>
              <w:jc w:val="both"/>
              <w:rPr>
                <w:b/>
                <w:bCs/>
              </w:rPr>
            </w:pPr>
            <w:r>
              <w:rPr>
                <w:b/>
                <w:bCs/>
              </w:rPr>
              <w:t xml:space="preserve">S A D R Ž A J I </w:t>
            </w:r>
          </w:p>
        </w:tc>
        <w:tc>
          <w:tcPr>
            <w:tcW w:w="900" w:type="dxa"/>
          </w:tcPr>
          <w:p w:rsidR="00A2429F" w:rsidRDefault="00A2429F" w:rsidP="00AC3A23">
            <w:pPr>
              <w:jc w:val="both"/>
              <w:rPr>
                <w:b/>
                <w:bCs/>
              </w:rPr>
            </w:pPr>
            <w:r>
              <w:rPr>
                <w:b/>
                <w:bCs/>
              </w:rPr>
              <w:t>Broj uč.</w:t>
            </w:r>
          </w:p>
        </w:tc>
        <w:tc>
          <w:tcPr>
            <w:tcW w:w="990" w:type="dxa"/>
          </w:tcPr>
          <w:p w:rsidR="00A2429F" w:rsidRDefault="00A2429F" w:rsidP="00AC3A23">
            <w:pPr>
              <w:jc w:val="both"/>
              <w:rPr>
                <w:b/>
                <w:bCs/>
              </w:rPr>
            </w:pPr>
            <w:r>
              <w:rPr>
                <w:b/>
                <w:bCs/>
              </w:rPr>
              <w:t>God.</w:t>
            </w:r>
          </w:p>
          <w:p w:rsidR="00A2429F" w:rsidRDefault="00A2429F" w:rsidP="00AC3A23">
            <w:pPr>
              <w:jc w:val="both"/>
              <w:rPr>
                <w:b/>
                <w:bCs/>
              </w:rPr>
            </w:pPr>
            <w:r>
              <w:rPr>
                <w:b/>
                <w:bCs/>
              </w:rPr>
              <w:t>sati</w:t>
            </w:r>
          </w:p>
        </w:tc>
        <w:tc>
          <w:tcPr>
            <w:tcW w:w="3569" w:type="dxa"/>
          </w:tcPr>
          <w:p w:rsidR="00A2429F" w:rsidRDefault="00A2429F" w:rsidP="00AC3A23">
            <w:pPr>
              <w:jc w:val="both"/>
              <w:rPr>
                <w:b/>
                <w:bCs/>
              </w:rPr>
            </w:pPr>
            <w:r>
              <w:rPr>
                <w:b/>
                <w:bCs/>
              </w:rPr>
              <w:t>Nositelj</w:t>
            </w:r>
          </w:p>
          <w:p w:rsidR="00A2429F" w:rsidRDefault="00A2429F" w:rsidP="00AC3A23">
            <w:pPr>
              <w:jc w:val="both"/>
              <w:rPr>
                <w:b/>
                <w:bCs/>
              </w:rPr>
            </w:pPr>
            <w:r>
              <w:rPr>
                <w:b/>
                <w:bCs/>
              </w:rPr>
              <w:t>aktivnosti</w:t>
            </w:r>
          </w:p>
        </w:tc>
      </w:tr>
      <w:tr w:rsidR="00A2429F">
        <w:tc>
          <w:tcPr>
            <w:tcW w:w="534" w:type="dxa"/>
          </w:tcPr>
          <w:p w:rsidR="00A2429F" w:rsidRDefault="00A2429F" w:rsidP="00AC3A23">
            <w:pPr>
              <w:jc w:val="both"/>
            </w:pPr>
            <w:r>
              <w:t xml:space="preserve">   </w:t>
            </w:r>
          </w:p>
          <w:p w:rsidR="00A2429F" w:rsidRDefault="00A2429F" w:rsidP="00AC3A23">
            <w:pPr>
              <w:jc w:val="both"/>
            </w:pPr>
          </w:p>
          <w:p w:rsidR="00A2429F" w:rsidRDefault="00A2429F" w:rsidP="00AC3A23">
            <w:pPr>
              <w:jc w:val="both"/>
            </w:pPr>
          </w:p>
          <w:p w:rsidR="00A2429F" w:rsidRDefault="00A2429F" w:rsidP="00AC3A23">
            <w:pPr>
              <w:jc w:val="both"/>
            </w:pPr>
            <w:r>
              <w:t>IX.</w:t>
            </w:r>
          </w:p>
        </w:tc>
        <w:tc>
          <w:tcPr>
            <w:tcW w:w="2904" w:type="dxa"/>
          </w:tcPr>
          <w:p w:rsidR="00A2429F" w:rsidRDefault="00A2429F" w:rsidP="00AC3A23">
            <w:pPr>
              <w:jc w:val="both"/>
            </w:pPr>
            <w:r>
              <w:t>Djeco - pozornost u</w:t>
            </w:r>
          </w:p>
          <w:p w:rsidR="00A2429F" w:rsidRDefault="00A2429F" w:rsidP="00AC3A23">
            <w:pPr>
              <w:jc w:val="both"/>
            </w:pPr>
            <w:r>
              <w:t xml:space="preserve">prometu </w:t>
            </w:r>
          </w:p>
          <w:p w:rsidR="00A2429F" w:rsidRDefault="00A2429F" w:rsidP="00AC3A23">
            <w:pPr>
              <w:jc w:val="both"/>
            </w:pPr>
            <w:r>
              <w:t>Roditeljski sastanci.</w:t>
            </w:r>
          </w:p>
          <w:p w:rsidR="00A2429F" w:rsidRDefault="00A2429F" w:rsidP="00AC3A23">
            <w:pPr>
              <w:jc w:val="both"/>
            </w:pPr>
            <w:r>
              <w:t>Prvi dan nastave u novoj šk.god.</w:t>
            </w:r>
          </w:p>
          <w:p w:rsidR="00A2429F" w:rsidRDefault="00A2429F" w:rsidP="00AC3A23">
            <w:pPr>
              <w:jc w:val="both"/>
            </w:pPr>
            <w:r>
              <w:t>Uređenje interijera škole</w:t>
            </w:r>
          </w:p>
          <w:p w:rsidR="00A2429F" w:rsidRDefault="00A2429F" w:rsidP="00AC3A23">
            <w:pPr>
              <w:jc w:val="both"/>
            </w:pPr>
            <w:r>
              <w:t>Dan oralnog zdravlja</w:t>
            </w:r>
          </w:p>
          <w:p w:rsidR="00A2429F" w:rsidRDefault="00A2429F" w:rsidP="00AC3A23">
            <w:pPr>
              <w:jc w:val="both"/>
            </w:pPr>
            <w:r>
              <w:t>Svjetski dan srca</w:t>
            </w:r>
          </w:p>
          <w:p w:rsidR="00A2429F" w:rsidRDefault="00A2429F" w:rsidP="00AC3A23">
            <w:pPr>
              <w:jc w:val="both"/>
            </w:pPr>
            <w:r>
              <w:t>Pretplate dnevnih i tjednih listova</w:t>
            </w:r>
          </w:p>
        </w:tc>
        <w:tc>
          <w:tcPr>
            <w:tcW w:w="900" w:type="dxa"/>
          </w:tcPr>
          <w:p w:rsidR="00A2429F" w:rsidRDefault="00A2429F" w:rsidP="00AC3A23">
            <w:pPr>
              <w:jc w:val="both"/>
            </w:pPr>
            <w:r>
              <w:t>15</w:t>
            </w:r>
          </w:p>
          <w:p w:rsidR="00A2429F" w:rsidRDefault="00A2429F" w:rsidP="00AC3A23">
            <w:pPr>
              <w:jc w:val="both"/>
            </w:pPr>
          </w:p>
          <w:p w:rsidR="00A2429F" w:rsidRDefault="00A2429F" w:rsidP="00AC3A23">
            <w:pPr>
              <w:jc w:val="both"/>
            </w:pPr>
            <w:r>
              <w:t>99</w:t>
            </w:r>
          </w:p>
          <w:p w:rsidR="00A2429F" w:rsidRDefault="00A2429F" w:rsidP="00AC3A23">
            <w:pPr>
              <w:jc w:val="both"/>
            </w:pPr>
            <w:r>
              <w:t>99</w:t>
            </w:r>
          </w:p>
          <w:p w:rsidR="00A2429F" w:rsidRDefault="00A2429F" w:rsidP="00AC3A23">
            <w:pPr>
              <w:jc w:val="both"/>
            </w:pPr>
          </w:p>
          <w:p w:rsidR="00A2429F" w:rsidRDefault="00A2429F" w:rsidP="00AC3A23">
            <w:pPr>
              <w:jc w:val="both"/>
            </w:pPr>
          </w:p>
          <w:p w:rsidR="00A2429F" w:rsidRDefault="00A2429F" w:rsidP="00AC3A23">
            <w:pPr>
              <w:jc w:val="both"/>
            </w:pPr>
          </w:p>
        </w:tc>
        <w:tc>
          <w:tcPr>
            <w:tcW w:w="990" w:type="dxa"/>
          </w:tcPr>
          <w:p w:rsidR="00A2429F" w:rsidRDefault="00A2429F" w:rsidP="00AC3A23">
            <w:pPr>
              <w:jc w:val="both"/>
            </w:pPr>
            <w:r>
              <w:t>2</w:t>
            </w:r>
          </w:p>
          <w:p w:rsidR="00A2429F" w:rsidRDefault="00A2429F" w:rsidP="00AC3A23">
            <w:pPr>
              <w:jc w:val="both"/>
            </w:pPr>
          </w:p>
          <w:p w:rsidR="00A2429F" w:rsidRDefault="00A2429F" w:rsidP="00AC3A23">
            <w:pPr>
              <w:jc w:val="both"/>
            </w:pPr>
            <w:r>
              <w:t>4</w:t>
            </w:r>
          </w:p>
          <w:p w:rsidR="00A2429F" w:rsidRDefault="00A2429F" w:rsidP="00AC3A23">
            <w:pPr>
              <w:jc w:val="both"/>
            </w:pPr>
          </w:p>
          <w:p w:rsidR="00A2429F" w:rsidRDefault="00A2429F" w:rsidP="00AC3A23">
            <w:pPr>
              <w:jc w:val="both"/>
            </w:pPr>
            <w:r>
              <w:t>2</w:t>
            </w:r>
          </w:p>
          <w:p w:rsidR="00A2429F" w:rsidRDefault="00A2429F" w:rsidP="00AC3A23">
            <w:pPr>
              <w:jc w:val="both"/>
            </w:pPr>
          </w:p>
          <w:p w:rsidR="00A2429F" w:rsidRDefault="00A2429F" w:rsidP="00AC3A23">
            <w:pPr>
              <w:jc w:val="both"/>
            </w:pPr>
          </w:p>
          <w:p w:rsidR="00A2429F" w:rsidRDefault="00A2429F" w:rsidP="00AC3A23">
            <w:pPr>
              <w:jc w:val="both"/>
            </w:pPr>
            <w:r>
              <w:t>2</w:t>
            </w:r>
          </w:p>
        </w:tc>
        <w:tc>
          <w:tcPr>
            <w:tcW w:w="3569" w:type="dxa"/>
          </w:tcPr>
          <w:p w:rsidR="00A2429F" w:rsidRDefault="00A2429F" w:rsidP="00AC3A23">
            <w:pPr>
              <w:jc w:val="both"/>
            </w:pPr>
            <w:r>
              <w:t>Polic. postaja Prelog</w:t>
            </w:r>
          </w:p>
          <w:p w:rsidR="00A2429F" w:rsidRDefault="00A2429F" w:rsidP="00AC3A23">
            <w:pPr>
              <w:jc w:val="both"/>
            </w:pPr>
            <w:r>
              <w:t>Razrednici</w:t>
            </w:r>
          </w:p>
          <w:p w:rsidR="00A2429F" w:rsidRDefault="00A2429F" w:rsidP="00AC3A23">
            <w:pPr>
              <w:jc w:val="both"/>
            </w:pPr>
          </w:p>
          <w:p w:rsidR="00A2429F" w:rsidRDefault="00A2429F" w:rsidP="00AC3A23">
            <w:pPr>
              <w:jc w:val="both"/>
            </w:pPr>
            <w:r>
              <w:t>ravnatelj</w:t>
            </w:r>
          </w:p>
          <w:p w:rsidR="00A2429F" w:rsidRDefault="00A2429F" w:rsidP="00AC3A23">
            <w:pPr>
              <w:jc w:val="both"/>
            </w:pPr>
            <w:r>
              <w:t>razrednici, uč. lik. k.</w:t>
            </w:r>
          </w:p>
          <w:p w:rsidR="00A2429F" w:rsidRDefault="00A2429F" w:rsidP="00AC3A23">
            <w:pPr>
              <w:jc w:val="both"/>
            </w:pPr>
            <w:r>
              <w:t>razrednici po planu</w:t>
            </w:r>
          </w:p>
          <w:p w:rsidR="00A2429F" w:rsidRDefault="00A2429F" w:rsidP="002C41C6">
            <w:pPr>
              <w:numPr>
                <w:ilvl w:val="0"/>
                <w:numId w:val="7"/>
              </w:numPr>
              <w:jc w:val="both"/>
            </w:pPr>
            <w:r>
              <w:t>razred</w:t>
            </w:r>
          </w:p>
          <w:p w:rsidR="00A2429F" w:rsidRDefault="00A2429F" w:rsidP="00AC3A23">
            <w:pPr>
              <w:jc w:val="both"/>
            </w:pPr>
            <w:r>
              <w:t>razrednici</w:t>
            </w:r>
          </w:p>
          <w:p w:rsidR="00A2429F" w:rsidRDefault="00A2429F" w:rsidP="00AC3A23">
            <w:pPr>
              <w:jc w:val="both"/>
            </w:pPr>
            <w:r>
              <w:t>tajništvo, razrednici</w:t>
            </w:r>
          </w:p>
        </w:tc>
      </w:tr>
      <w:tr w:rsidR="00A2429F" w:rsidTr="00F700E3">
        <w:trPr>
          <w:trHeight w:val="5474"/>
        </w:trPr>
        <w:tc>
          <w:tcPr>
            <w:tcW w:w="534" w:type="dxa"/>
          </w:tcPr>
          <w:p w:rsidR="00A2429F" w:rsidRDefault="00A2429F" w:rsidP="00AC3A23">
            <w:pPr>
              <w:jc w:val="both"/>
            </w:pPr>
            <w:r>
              <w:t xml:space="preserve"> </w:t>
            </w:r>
          </w:p>
          <w:p w:rsidR="00A2429F" w:rsidRDefault="00A2429F" w:rsidP="00AC3A23">
            <w:pPr>
              <w:jc w:val="both"/>
            </w:pPr>
          </w:p>
          <w:p w:rsidR="00A2429F" w:rsidRDefault="00A2429F" w:rsidP="00AC3A23">
            <w:pPr>
              <w:jc w:val="both"/>
            </w:pPr>
          </w:p>
          <w:p w:rsidR="00A2429F" w:rsidRDefault="00A2429F" w:rsidP="00AC3A23">
            <w:pPr>
              <w:jc w:val="both"/>
            </w:pPr>
            <w:r>
              <w:t>X.</w:t>
            </w:r>
          </w:p>
        </w:tc>
        <w:tc>
          <w:tcPr>
            <w:tcW w:w="2904" w:type="dxa"/>
          </w:tcPr>
          <w:p w:rsidR="00A2429F" w:rsidRDefault="00A2429F" w:rsidP="00AC3A23">
            <w:pPr>
              <w:jc w:val="both"/>
            </w:pPr>
            <w:r>
              <w:t>5.listopada - DAN UČITELJA</w:t>
            </w:r>
          </w:p>
          <w:p w:rsidR="00A2429F" w:rsidRDefault="00A2429F" w:rsidP="00AC3A23">
            <w:pPr>
              <w:jc w:val="both"/>
            </w:pPr>
            <w:r>
              <w:t>Jesenski kros</w:t>
            </w:r>
          </w:p>
          <w:p w:rsidR="00A2429F" w:rsidRDefault="00A2429F" w:rsidP="00AC3A23">
            <w:pPr>
              <w:jc w:val="both"/>
            </w:pPr>
            <w:r>
              <w:t>Projekt «DANI KRUHA»</w:t>
            </w:r>
          </w:p>
          <w:p w:rsidR="00A2429F" w:rsidRDefault="00A2429F" w:rsidP="00AC3A23">
            <w:pPr>
              <w:jc w:val="both"/>
            </w:pPr>
          </w:p>
          <w:p w:rsidR="00A2429F" w:rsidRDefault="00A2429F" w:rsidP="00AC3A23">
            <w:pPr>
              <w:jc w:val="both"/>
            </w:pPr>
            <w:r>
              <w:t>U Prelogu</w:t>
            </w:r>
          </w:p>
          <w:p w:rsidR="00A2429F" w:rsidRDefault="00A2429F" w:rsidP="00AC3A23">
            <w:pPr>
              <w:jc w:val="both"/>
            </w:pPr>
            <w:r>
              <w:t>U Draškovcu</w:t>
            </w:r>
          </w:p>
          <w:p w:rsidR="00A2429F" w:rsidRDefault="00A2429F" w:rsidP="00AC3A23">
            <w:pPr>
              <w:jc w:val="both"/>
            </w:pPr>
          </w:p>
          <w:p w:rsidR="00A2429F" w:rsidRDefault="00A2429F" w:rsidP="00AC3A23">
            <w:pPr>
              <w:jc w:val="both"/>
            </w:pPr>
            <w:r>
              <w:t>Tjedan djeteta                Svjetski dječji dan</w:t>
            </w:r>
          </w:p>
          <w:p w:rsidR="00A2429F" w:rsidRDefault="00A2429F" w:rsidP="00AC3A23">
            <w:pPr>
              <w:jc w:val="both"/>
            </w:pPr>
            <w:r>
              <w:t>Svjetski dan štednje</w:t>
            </w:r>
          </w:p>
          <w:p w:rsidR="00A2429F" w:rsidRDefault="00A2429F" w:rsidP="00AC3A23">
            <w:pPr>
              <w:jc w:val="both"/>
            </w:pPr>
            <w:r>
              <w:t>Posjet kazališnoj predstavi Asitej - Čakovec</w:t>
            </w:r>
          </w:p>
          <w:p w:rsidR="00A2429F" w:rsidRDefault="00A2429F" w:rsidP="00AC3A23">
            <w:pPr>
              <w:jc w:val="both"/>
            </w:pPr>
            <w:r>
              <w:t>Dan UN</w:t>
            </w:r>
          </w:p>
          <w:p w:rsidR="00A2429F" w:rsidRDefault="00A2429F" w:rsidP="00AC3A23">
            <w:pPr>
              <w:jc w:val="both"/>
            </w:pPr>
          </w:p>
          <w:p w:rsidR="00A2429F" w:rsidRDefault="00A2429F" w:rsidP="00AC3A23">
            <w:pPr>
              <w:jc w:val="both"/>
            </w:pPr>
            <w:r>
              <w:t>Dan  neovisnosti</w:t>
            </w:r>
          </w:p>
          <w:p w:rsidR="00A2429F" w:rsidRDefault="00A2429F" w:rsidP="00AC3A23">
            <w:pPr>
              <w:jc w:val="both"/>
            </w:pPr>
          </w:p>
        </w:tc>
        <w:tc>
          <w:tcPr>
            <w:tcW w:w="900" w:type="dxa"/>
          </w:tcPr>
          <w:p w:rsidR="00A2429F" w:rsidRDefault="00A2429F" w:rsidP="00AC3A23">
            <w:pPr>
              <w:jc w:val="both"/>
            </w:pPr>
            <w:r>
              <w:t>-</w:t>
            </w:r>
          </w:p>
          <w:p w:rsidR="00A2429F" w:rsidRDefault="00A2429F" w:rsidP="00AC3A23">
            <w:pPr>
              <w:jc w:val="both"/>
            </w:pPr>
          </w:p>
          <w:p w:rsidR="00A2429F" w:rsidRPr="000D21F6" w:rsidRDefault="00A2429F" w:rsidP="00AC3A23">
            <w:pPr>
              <w:jc w:val="both"/>
            </w:pPr>
            <w:r>
              <w:t>99</w:t>
            </w:r>
          </w:p>
          <w:p w:rsidR="00A2429F" w:rsidRDefault="00A2429F" w:rsidP="00AC3A23">
            <w:pPr>
              <w:jc w:val="both"/>
              <w:rPr>
                <w:b/>
                <w:bCs/>
              </w:rPr>
            </w:pPr>
          </w:p>
          <w:p w:rsidR="00A2429F" w:rsidRDefault="00A2429F" w:rsidP="00AC3A23">
            <w:pPr>
              <w:jc w:val="both"/>
              <w:rPr>
                <w:b/>
                <w:bCs/>
              </w:rPr>
            </w:pPr>
          </w:p>
          <w:p w:rsidR="00A2429F" w:rsidRDefault="00A2429F" w:rsidP="00AC3A23">
            <w:pPr>
              <w:jc w:val="both"/>
            </w:pPr>
            <w:r>
              <w:t>20</w:t>
            </w:r>
          </w:p>
          <w:p w:rsidR="00A2429F" w:rsidRDefault="00A2429F" w:rsidP="00AC3A23">
            <w:pPr>
              <w:jc w:val="both"/>
            </w:pPr>
            <w:r>
              <w:t>99</w:t>
            </w:r>
          </w:p>
          <w:p w:rsidR="00A2429F" w:rsidRDefault="00A2429F" w:rsidP="00AC3A23">
            <w:pPr>
              <w:jc w:val="both"/>
            </w:pPr>
          </w:p>
          <w:p w:rsidR="00A2429F" w:rsidRDefault="00A2429F" w:rsidP="00AC3A23">
            <w:pPr>
              <w:jc w:val="both"/>
            </w:pPr>
            <w:r>
              <w:t>99</w:t>
            </w:r>
          </w:p>
          <w:p w:rsidR="00A2429F" w:rsidRDefault="00A2429F" w:rsidP="00AC3A23">
            <w:pPr>
              <w:jc w:val="both"/>
            </w:pPr>
          </w:p>
          <w:p w:rsidR="00A2429F" w:rsidRDefault="00A2429F" w:rsidP="00AC3A23">
            <w:pPr>
              <w:jc w:val="both"/>
            </w:pPr>
          </w:p>
          <w:p w:rsidR="00A2429F" w:rsidRDefault="00A2429F" w:rsidP="00AC3A23">
            <w:pPr>
              <w:jc w:val="both"/>
            </w:pPr>
            <w:r>
              <w:t>49</w:t>
            </w: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r>
              <w:t>99</w:t>
            </w:r>
          </w:p>
          <w:p w:rsidR="00A2429F" w:rsidRDefault="00A2429F" w:rsidP="00AC3A23">
            <w:pPr>
              <w:jc w:val="both"/>
            </w:pPr>
          </w:p>
          <w:p w:rsidR="00A2429F" w:rsidRDefault="00A2429F" w:rsidP="00AC3A23">
            <w:pPr>
              <w:jc w:val="both"/>
            </w:pPr>
          </w:p>
        </w:tc>
        <w:tc>
          <w:tcPr>
            <w:tcW w:w="990" w:type="dxa"/>
          </w:tcPr>
          <w:p w:rsidR="00A2429F" w:rsidRDefault="00A2429F" w:rsidP="00AC3A23">
            <w:pPr>
              <w:jc w:val="both"/>
            </w:pPr>
            <w:r>
              <w:t>2</w:t>
            </w:r>
          </w:p>
          <w:p w:rsidR="00A2429F" w:rsidRDefault="00A2429F" w:rsidP="00AC3A23">
            <w:pPr>
              <w:jc w:val="both"/>
            </w:pPr>
          </w:p>
          <w:p w:rsidR="00A2429F" w:rsidRDefault="00A2429F" w:rsidP="00AC3A23">
            <w:pPr>
              <w:jc w:val="both"/>
            </w:pPr>
            <w:r>
              <w:t>4</w:t>
            </w:r>
          </w:p>
          <w:p w:rsidR="00A2429F" w:rsidRDefault="00A2429F" w:rsidP="00AC3A23">
            <w:pPr>
              <w:jc w:val="both"/>
            </w:pPr>
          </w:p>
          <w:p w:rsidR="00A2429F" w:rsidRDefault="00A2429F" w:rsidP="00AC3A23">
            <w:pPr>
              <w:jc w:val="both"/>
            </w:pPr>
          </w:p>
          <w:p w:rsidR="00A2429F" w:rsidRDefault="00A2429F" w:rsidP="00AC3A23">
            <w:pPr>
              <w:jc w:val="both"/>
            </w:pPr>
            <w:r>
              <w:t>1</w:t>
            </w:r>
          </w:p>
          <w:p w:rsidR="00A2429F" w:rsidRDefault="00A2429F" w:rsidP="00AC3A23">
            <w:pPr>
              <w:jc w:val="both"/>
            </w:pPr>
            <w:r>
              <w:t>4</w:t>
            </w:r>
          </w:p>
          <w:p w:rsidR="00A2429F" w:rsidRDefault="00A2429F" w:rsidP="00AC3A23">
            <w:pPr>
              <w:jc w:val="both"/>
            </w:pPr>
          </w:p>
          <w:p w:rsidR="00A2429F" w:rsidRDefault="00A2429F" w:rsidP="00AC3A23">
            <w:pPr>
              <w:jc w:val="both"/>
            </w:pPr>
            <w:r>
              <w:t>2</w:t>
            </w:r>
          </w:p>
          <w:p w:rsidR="00A2429F" w:rsidRDefault="00A2429F" w:rsidP="00AC3A23">
            <w:pPr>
              <w:jc w:val="both"/>
            </w:pPr>
          </w:p>
          <w:p w:rsidR="00A2429F" w:rsidRDefault="00A2429F" w:rsidP="00AC3A23">
            <w:pPr>
              <w:jc w:val="both"/>
            </w:pPr>
          </w:p>
          <w:p w:rsidR="00A2429F" w:rsidRDefault="00A2429F" w:rsidP="00AC3A23">
            <w:pPr>
              <w:jc w:val="both"/>
            </w:pPr>
            <w:r>
              <w:t>1</w:t>
            </w: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r>
              <w:t>1</w:t>
            </w:r>
          </w:p>
          <w:p w:rsidR="00F700E3" w:rsidRDefault="00F700E3" w:rsidP="00AC3A23">
            <w:pPr>
              <w:jc w:val="both"/>
            </w:pPr>
          </w:p>
          <w:p w:rsidR="00A2429F" w:rsidRPr="00F700E3" w:rsidRDefault="00A2429F" w:rsidP="00F700E3"/>
        </w:tc>
        <w:tc>
          <w:tcPr>
            <w:tcW w:w="3569" w:type="dxa"/>
          </w:tcPr>
          <w:p w:rsidR="00A2429F" w:rsidRDefault="00A2429F" w:rsidP="00AC3A23">
            <w:pPr>
              <w:jc w:val="both"/>
            </w:pPr>
            <w:r>
              <w:t>Sindikalna org.</w:t>
            </w:r>
          </w:p>
          <w:p w:rsidR="00A2429F" w:rsidRDefault="00A2429F" w:rsidP="00AC3A23">
            <w:pPr>
              <w:jc w:val="both"/>
            </w:pPr>
            <w:r>
              <w:t>škole, ravnatelj</w:t>
            </w:r>
          </w:p>
          <w:p w:rsidR="00A2429F" w:rsidRDefault="00A2429F" w:rsidP="00AC3A23">
            <w:pPr>
              <w:jc w:val="both"/>
            </w:pPr>
            <w:r>
              <w:t>svi razrednici,učitelj TZK</w:t>
            </w:r>
          </w:p>
          <w:p w:rsidR="00A2429F" w:rsidRDefault="00A2429F" w:rsidP="00AC3A23">
            <w:pPr>
              <w:jc w:val="both"/>
            </w:pPr>
            <w:r>
              <w:t>svi razrednici,učitelji lik.,glazb. kulture,domar,kuharica,ravnatelj</w:t>
            </w:r>
          </w:p>
          <w:p w:rsidR="00A2429F" w:rsidRDefault="00A2429F" w:rsidP="00AC3A23">
            <w:pPr>
              <w:jc w:val="both"/>
            </w:pPr>
            <w:r>
              <w:t>- novinarska grupa</w:t>
            </w:r>
          </w:p>
          <w:p w:rsidR="00A2429F" w:rsidRDefault="00A2429F" w:rsidP="00AC3A23">
            <w:pPr>
              <w:jc w:val="both"/>
            </w:pPr>
            <w:r>
              <w:t>razredna nastava</w:t>
            </w:r>
          </w:p>
          <w:p w:rsidR="00A2429F" w:rsidRDefault="00A2429F" w:rsidP="00AC3A23">
            <w:pPr>
              <w:jc w:val="both"/>
            </w:pPr>
            <w:r>
              <w:t>svi razrednici i učitelji</w:t>
            </w:r>
          </w:p>
          <w:p w:rsidR="00A2429F" w:rsidRDefault="00A2429F" w:rsidP="00AC3A23">
            <w:pPr>
              <w:jc w:val="both"/>
            </w:pPr>
            <w:r>
              <w:t>likovna grupa</w:t>
            </w:r>
          </w:p>
          <w:p w:rsidR="00A2429F" w:rsidRDefault="00A2429F" w:rsidP="00AC3A23">
            <w:pPr>
              <w:jc w:val="both"/>
            </w:pPr>
            <w:r>
              <w:t>Dram i rec.grup.</w:t>
            </w:r>
          </w:p>
          <w:p w:rsidR="00A2429F" w:rsidRDefault="00A2429F" w:rsidP="00AC3A23">
            <w:pPr>
              <w:jc w:val="both"/>
            </w:pPr>
            <w:r>
              <w:t>Razrednici</w:t>
            </w:r>
          </w:p>
          <w:p w:rsidR="00A2429F" w:rsidRDefault="00A2429F" w:rsidP="00AC3A23">
            <w:pPr>
              <w:jc w:val="both"/>
            </w:pPr>
            <w:r>
              <w:t>Razredna nastava</w:t>
            </w: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r>
              <w:t>Učitelji hrv.jez.</w:t>
            </w:r>
          </w:p>
          <w:p w:rsidR="00A2429F" w:rsidRDefault="00A2429F" w:rsidP="00AC3A23">
            <w:pPr>
              <w:jc w:val="both"/>
            </w:pPr>
            <w:r>
              <w:t>i LK</w:t>
            </w:r>
          </w:p>
          <w:p w:rsidR="00A2429F" w:rsidRDefault="00A2429F" w:rsidP="00AC3A23">
            <w:pPr>
              <w:jc w:val="both"/>
            </w:pPr>
            <w:r>
              <w:t xml:space="preserve">Mladi knjiž. i </w:t>
            </w:r>
          </w:p>
          <w:p w:rsidR="00A2429F" w:rsidRDefault="00A2429F" w:rsidP="00AC3A23">
            <w:pPr>
              <w:jc w:val="both"/>
            </w:pPr>
            <w:r>
              <w:t>likovna grupa</w:t>
            </w:r>
          </w:p>
          <w:p w:rsidR="00A2429F" w:rsidRDefault="00A2429F" w:rsidP="00AC3A23">
            <w:pPr>
              <w:jc w:val="both"/>
            </w:pPr>
            <w:r>
              <w:t>8. razred</w:t>
            </w:r>
          </w:p>
        </w:tc>
      </w:tr>
      <w:tr w:rsidR="00A2429F">
        <w:tc>
          <w:tcPr>
            <w:tcW w:w="534" w:type="dxa"/>
          </w:tcPr>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r>
              <w:t>XI.</w:t>
            </w:r>
          </w:p>
        </w:tc>
        <w:tc>
          <w:tcPr>
            <w:tcW w:w="2904" w:type="dxa"/>
          </w:tcPr>
          <w:p w:rsidR="00A2429F" w:rsidRDefault="00A2429F" w:rsidP="00AC3A23">
            <w:pPr>
              <w:jc w:val="both"/>
            </w:pPr>
            <w:r>
              <w:t>Dan mrtvih</w:t>
            </w:r>
          </w:p>
          <w:p w:rsidR="00A2429F" w:rsidRDefault="00A2429F" w:rsidP="00AC3A23">
            <w:pPr>
              <w:jc w:val="both"/>
            </w:pPr>
          </w:p>
          <w:p w:rsidR="00A2429F" w:rsidRDefault="00A2429F" w:rsidP="00AC3A23">
            <w:pPr>
              <w:jc w:val="both"/>
            </w:pPr>
          </w:p>
          <w:p w:rsidR="00A2429F" w:rsidRDefault="00A2429F" w:rsidP="00AC3A23">
            <w:pPr>
              <w:jc w:val="both"/>
            </w:pPr>
            <w:r>
              <w:t>Održavanje okoliša škole i mjesnih parkova</w:t>
            </w:r>
          </w:p>
          <w:p w:rsidR="00A2429F" w:rsidRDefault="00A2429F" w:rsidP="00AC3A23">
            <w:pPr>
              <w:jc w:val="both"/>
            </w:pPr>
            <w:r>
              <w:t>Posjet kazališnoj predstavi</w:t>
            </w:r>
          </w:p>
        </w:tc>
        <w:tc>
          <w:tcPr>
            <w:tcW w:w="900" w:type="dxa"/>
          </w:tcPr>
          <w:p w:rsidR="00A2429F" w:rsidRDefault="00A2429F" w:rsidP="00AC3A23">
            <w:pPr>
              <w:jc w:val="both"/>
            </w:pPr>
            <w:r>
              <w:t>99</w:t>
            </w:r>
          </w:p>
          <w:p w:rsidR="00A2429F" w:rsidRDefault="00A2429F" w:rsidP="00AC3A23">
            <w:pPr>
              <w:jc w:val="both"/>
            </w:pPr>
          </w:p>
          <w:p w:rsidR="00A2429F" w:rsidRDefault="00A2429F" w:rsidP="00AC3A23">
            <w:pPr>
              <w:jc w:val="both"/>
            </w:pPr>
            <w:r>
              <w:t xml:space="preserve">  </w:t>
            </w:r>
          </w:p>
          <w:p w:rsidR="00A2429F" w:rsidRDefault="00A2429F" w:rsidP="00AC3A23">
            <w:pPr>
              <w:jc w:val="both"/>
            </w:pPr>
            <w:r>
              <w:t>99</w:t>
            </w:r>
          </w:p>
          <w:p w:rsidR="00A2429F" w:rsidRDefault="00A2429F" w:rsidP="00AC3A23">
            <w:pPr>
              <w:jc w:val="both"/>
            </w:pPr>
          </w:p>
          <w:p w:rsidR="00A2429F" w:rsidRDefault="00A2429F" w:rsidP="00AC3A23">
            <w:pPr>
              <w:jc w:val="both"/>
            </w:pPr>
            <w:r>
              <w:t>50</w:t>
            </w:r>
          </w:p>
          <w:p w:rsidR="00A2429F" w:rsidRDefault="00A2429F" w:rsidP="00AC3A23">
            <w:pPr>
              <w:jc w:val="both"/>
            </w:pPr>
          </w:p>
        </w:tc>
        <w:tc>
          <w:tcPr>
            <w:tcW w:w="990" w:type="dxa"/>
          </w:tcPr>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r>
              <w:t>2</w:t>
            </w:r>
          </w:p>
          <w:p w:rsidR="00A2429F" w:rsidRDefault="00A2429F" w:rsidP="00AC3A23">
            <w:pPr>
              <w:jc w:val="both"/>
            </w:pPr>
          </w:p>
          <w:p w:rsidR="00A2429F" w:rsidRDefault="00F700E3" w:rsidP="00AC3A23">
            <w:pPr>
              <w:jc w:val="both"/>
            </w:pPr>
            <w:r>
              <w:t>3</w:t>
            </w:r>
          </w:p>
        </w:tc>
        <w:tc>
          <w:tcPr>
            <w:tcW w:w="3569" w:type="dxa"/>
          </w:tcPr>
          <w:p w:rsidR="00A2429F" w:rsidRDefault="00A2429F" w:rsidP="00AC3A23">
            <w:pPr>
              <w:jc w:val="both"/>
            </w:pPr>
            <w:r>
              <w:t xml:space="preserve">raz.učitelji </w:t>
            </w:r>
          </w:p>
          <w:p w:rsidR="00A2429F" w:rsidRDefault="00A2429F" w:rsidP="00AC3A23">
            <w:pPr>
              <w:jc w:val="both"/>
            </w:pPr>
          </w:p>
          <w:p w:rsidR="00A2429F" w:rsidRDefault="00A2429F" w:rsidP="00AC3A23">
            <w:pPr>
              <w:jc w:val="both"/>
            </w:pPr>
          </w:p>
          <w:p w:rsidR="00A2429F" w:rsidRDefault="00A2429F" w:rsidP="00AC3A23">
            <w:pPr>
              <w:jc w:val="both"/>
            </w:pPr>
            <w:r>
              <w:t>razrednici, predstavnici MO Draškovec</w:t>
            </w:r>
          </w:p>
        </w:tc>
      </w:tr>
      <w:tr w:rsidR="00A2429F">
        <w:tc>
          <w:tcPr>
            <w:tcW w:w="534" w:type="dxa"/>
          </w:tcPr>
          <w:p w:rsidR="00A2429F" w:rsidRDefault="00A2429F" w:rsidP="00AC3A23">
            <w:pPr>
              <w:jc w:val="both"/>
            </w:pPr>
            <w:r>
              <w:t>XII.</w:t>
            </w:r>
          </w:p>
        </w:tc>
        <w:tc>
          <w:tcPr>
            <w:tcW w:w="2904" w:type="dxa"/>
          </w:tcPr>
          <w:p w:rsidR="00A2429F" w:rsidRDefault="00A2429F" w:rsidP="00AC3A23">
            <w:pPr>
              <w:jc w:val="both"/>
            </w:pPr>
            <w:r>
              <w:t>”PANO”-informativno-</w:t>
            </w:r>
          </w:p>
          <w:p w:rsidR="00A2429F" w:rsidRDefault="00A2429F" w:rsidP="00AC3A23">
            <w:pPr>
              <w:jc w:val="both"/>
            </w:pPr>
            <w:r>
              <w:t>tematske novine</w:t>
            </w:r>
          </w:p>
          <w:p w:rsidR="00A2429F" w:rsidRDefault="00A2429F" w:rsidP="00AC3A23">
            <w:pPr>
              <w:jc w:val="both"/>
            </w:pPr>
            <w:r>
              <w:t>Dan borbe protiv AIDS-a</w:t>
            </w:r>
          </w:p>
          <w:p w:rsidR="00A2429F" w:rsidRDefault="00A2429F" w:rsidP="00AC3A23">
            <w:pPr>
              <w:jc w:val="both"/>
            </w:pPr>
          </w:p>
          <w:p w:rsidR="00A2429F" w:rsidRDefault="00A2429F" w:rsidP="00AC3A23">
            <w:pPr>
              <w:jc w:val="both"/>
            </w:pPr>
            <w:r>
              <w:t xml:space="preserve">Sv.Nikola-darovi za sve učenike </w:t>
            </w:r>
          </w:p>
          <w:p w:rsidR="00A2429F" w:rsidRDefault="00A2429F" w:rsidP="00AC3A23">
            <w:pPr>
              <w:jc w:val="both"/>
            </w:pPr>
            <w:r>
              <w:t>Roditeljski sastanci</w:t>
            </w:r>
          </w:p>
          <w:p w:rsidR="00A2429F" w:rsidRDefault="00A2429F" w:rsidP="00AC3A23">
            <w:pPr>
              <w:jc w:val="both"/>
            </w:pPr>
            <w:r>
              <w:t>Kulturno-umjetničke priredbe povodom Božića</w:t>
            </w:r>
          </w:p>
          <w:p w:rsidR="00A2429F" w:rsidRDefault="00A2429F" w:rsidP="00AC3A23">
            <w:pPr>
              <w:jc w:val="both"/>
            </w:pPr>
            <w:r>
              <w:t>Ususret Božiću,blagdanu mira i ljudske dobrote, radit ćemo tijekom cijelog mjeseca prosinca</w:t>
            </w:r>
          </w:p>
        </w:tc>
        <w:tc>
          <w:tcPr>
            <w:tcW w:w="900" w:type="dxa"/>
          </w:tcPr>
          <w:p w:rsidR="00A2429F" w:rsidRDefault="00A2429F" w:rsidP="00AC3A23">
            <w:pPr>
              <w:jc w:val="both"/>
            </w:pPr>
            <w:r>
              <w:t>15</w:t>
            </w: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r>
              <w:t>99</w:t>
            </w:r>
          </w:p>
          <w:p w:rsidR="00A2429F" w:rsidRDefault="00A2429F" w:rsidP="00AC3A23">
            <w:pPr>
              <w:jc w:val="both"/>
            </w:pPr>
          </w:p>
          <w:p w:rsidR="00A2429F" w:rsidRDefault="00A2429F" w:rsidP="00AC3A23">
            <w:pPr>
              <w:jc w:val="both"/>
            </w:pPr>
            <w:r>
              <w:t>-</w:t>
            </w:r>
          </w:p>
          <w:p w:rsidR="00A2429F" w:rsidRDefault="00A2429F" w:rsidP="00AC3A23">
            <w:pPr>
              <w:jc w:val="both"/>
            </w:pPr>
            <w:r>
              <w:t>99</w:t>
            </w: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r>
              <w:t>99</w:t>
            </w:r>
          </w:p>
          <w:p w:rsidR="00A2429F" w:rsidRDefault="00A2429F" w:rsidP="00AC3A23">
            <w:pPr>
              <w:jc w:val="both"/>
            </w:pPr>
          </w:p>
          <w:p w:rsidR="00A2429F" w:rsidRDefault="00A2429F" w:rsidP="00AC3A23">
            <w:pPr>
              <w:jc w:val="both"/>
            </w:pPr>
          </w:p>
        </w:tc>
        <w:tc>
          <w:tcPr>
            <w:tcW w:w="990" w:type="dxa"/>
          </w:tcPr>
          <w:p w:rsidR="00A2429F" w:rsidRDefault="00A2429F" w:rsidP="00AC3A23">
            <w:pPr>
              <w:jc w:val="both"/>
            </w:pPr>
            <w:r>
              <w:t>6</w:t>
            </w:r>
          </w:p>
          <w:p w:rsidR="00A2429F" w:rsidRDefault="00A2429F" w:rsidP="00AC3A23">
            <w:pPr>
              <w:jc w:val="both"/>
            </w:pPr>
          </w:p>
          <w:p w:rsidR="00A2429F" w:rsidRDefault="00A2429F" w:rsidP="00AC3A23">
            <w:pPr>
              <w:jc w:val="both"/>
            </w:pPr>
            <w:r>
              <w:t>1</w:t>
            </w:r>
          </w:p>
          <w:p w:rsidR="00A2429F" w:rsidRDefault="00A2429F" w:rsidP="00AC3A23">
            <w:pPr>
              <w:jc w:val="both"/>
            </w:pPr>
          </w:p>
          <w:p w:rsidR="00A2429F" w:rsidRDefault="00A2429F" w:rsidP="00AC3A23">
            <w:pPr>
              <w:jc w:val="both"/>
            </w:pPr>
            <w:r>
              <w:t>2</w:t>
            </w:r>
          </w:p>
          <w:p w:rsidR="00A2429F" w:rsidRDefault="00A2429F" w:rsidP="00AC3A23">
            <w:pPr>
              <w:jc w:val="both"/>
            </w:pPr>
          </w:p>
          <w:p w:rsidR="00A2429F" w:rsidRDefault="00A2429F" w:rsidP="00AC3A23">
            <w:pPr>
              <w:jc w:val="both"/>
            </w:pPr>
            <w:r>
              <w:t>6</w:t>
            </w: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r>
              <w:t>4</w:t>
            </w:r>
          </w:p>
        </w:tc>
        <w:tc>
          <w:tcPr>
            <w:tcW w:w="3569" w:type="dxa"/>
          </w:tcPr>
          <w:p w:rsidR="00A2429F" w:rsidRDefault="00A2429F" w:rsidP="00AC3A23">
            <w:pPr>
              <w:jc w:val="both"/>
            </w:pPr>
            <w:r>
              <w:t>uč.lik.kul.</w:t>
            </w:r>
          </w:p>
          <w:p w:rsidR="00A2429F" w:rsidRDefault="00A2429F" w:rsidP="00AC3A23">
            <w:pPr>
              <w:jc w:val="both"/>
            </w:pPr>
            <w:r>
              <w:t>voditelji INA</w:t>
            </w:r>
          </w:p>
          <w:p w:rsidR="00A2429F" w:rsidRDefault="00A2429F" w:rsidP="00AC3A23">
            <w:pPr>
              <w:jc w:val="both"/>
            </w:pPr>
            <w:r>
              <w:t>razr.učitelji,viši razredi,E. Najman razrednici,škola</w:t>
            </w:r>
          </w:p>
          <w:p w:rsidR="00A2429F" w:rsidRDefault="00A2429F" w:rsidP="00AC3A23">
            <w:pPr>
              <w:jc w:val="both"/>
            </w:pPr>
          </w:p>
          <w:p w:rsidR="00A2429F" w:rsidRDefault="00A2429F" w:rsidP="00AC3A23">
            <w:pPr>
              <w:jc w:val="both"/>
            </w:pPr>
            <w:r>
              <w:t>razrednici</w:t>
            </w:r>
          </w:p>
          <w:p w:rsidR="00A2429F" w:rsidRDefault="00A2429F" w:rsidP="00AC3A23">
            <w:pPr>
              <w:jc w:val="both"/>
            </w:pPr>
          </w:p>
          <w:p w:rsidR="00A2429F" w:rsidRDefault="00A2429F" w:rsidP="00AC3A23">
            <w:pPr>
              <w:jc w:val="both"/>
            </w:pPr>
            <w:r>
              <w:t>voditelji INA</w:t>
            </w:r>
          </w:p>
          <w:p w:rsidR="00A2429F" w:rsidRDefault="00A2429F" w:rsidP="00AC3A23">
            <w:pPr>
              <w:jc w:val="both"/>
            </w:pPr>
            <w:r>
              <w:t>Grad Prelog</w:t>
            </w:r>
          </w:p>
          <w:p w:rsidR="00A2429F" w:rsidRDefault="00A2429F" w:rsidP="00AC3A23">
            <w:pPr>
              <w:jc w:val="both"/>
            </w:pPr>
          </w:p>
          <w:p w:rsidR="00A2429F" w:rsidRDefault="00A2429F" w:rsidP="00AC3A23">
            <w:pPr>
              <w:jc w:val="both"/>
            </w:pPr>
          </w:p>
          <w:p w:rsidR="00A2429F" w:rsidRDefault="00A2429F" w:rsidP="00AC3A23">
            <w:pPr>
              <w:jc w:val="both"/>
            </w:pPr>
            <w:r>
              <w:t>Razrednici, voditelji skupina</w:t>
            </w:r>
          </w:p>
        </w:tc>
      </w:tr>
      <w:tr w:rsidR="00A2429F">
        <w:tc>
          <w:tcPr>
            <w:tcW w:w="534" w:type="dxa"/>
          </w:tcPr>
          <w:p w:rsidR="00A2429F" w:rsidRDefault="00A2429F" w:rsidP="00AC3A23">
            <w:pPr>
              <w:jc w:val="both"/>
            </w:pPr>
            <w:r>
              <w:t>I.</w:t>
            </w:r>
          </w:p>
        </w:tc>
        <w:tc>
          <w:tcPr>
            <w:tcW w:w="2904" w:type="dxa"/>
          </w:tcPr>
          <w:p w:rsidR="00A2429F" w:rsidRDefault="00A2429F" w:rsidP="00AC3A23">
            <w:pPr>
              <w:jc w:val="both"/>
            </w:pPr>
            <w:r>
              <w:t>Literarno večer-susret s pjesnikom,</w:t>
            </w:r>
          </w:p>
          <w:p w:rsidR="00A2429F" w:rsidRDefault="00A2429F" w:rsidP="00AC3A23">
            <w:pPr>
              <w:jc w:val="both"/>
            </w:pPr>
            <w:r>
              <w:t xml:space="preserve">Posjet pošti, trgovini </w:t>
            </w:r>
          </w:p>
          <w:p w:rsidR="00A2429F" w:rsidRDefault="00A2429F" w:rsidP="00AC3A23">
            <w:pPr>
              <w:jc w:val="both"/>
            </w:pPr>
            <w:r>
              <w:t xml:space="preserve">Školska natjecanja </w:t>
            </w:r>
          </w:p>
          <w:p w:rsidR="00A2429F" w:rsidRDefault="00A2429F" w:rsidP="00AC3A23">
            <w:pPr>
              <w:jc w:val="both"/>
            </w:pPr>
            <w:r>
              <w:t>Školski list- Draško</w:t>
            </w:r>
          </w:p>
          <w:p w:rsidR="00A2429F" w:rsidRDefault="00A2429F" w:rsidP="00AC3A23">
            <w:pPr>
              <w:jc w:val="both"/>
            </w:pPr>
          </w:p>
        </w:tc>
        <w:tc>
          <w:tcPr>
            <w:tcW w:w="900" w:type="dxa"/>
          </w:tcPr>
          <w:p w:rsidR="00A2429F" w:rsidRDefault="00A2429F" w:rsidP="00AC3A23">
            <w:pPr>
              <w:jc w:val="both"/>
            </w:pPr>
            <w:r>
              <w:t>99</w:t>
            </w:r>
          </w:p>
          <w:p w:rsidR="00A2429F" w:rsidRDefault="00A2429F" w:rsidP="00AC3A23">
            <w:pPr>
              <w:jc w:val="both"/>
            </w:pPr>
          </w:p>
          <w:p w:rsidR="00A2429F" w:rsidRDefault="00A2429F" w:rsidP="00AC3A23">
            <w:pPr>
              <w:jc w:val="both"/>
            </w:pPr>
            <w:r>
              <w:t>15</w:t>
            </w:r>
          </w:p>
        </w:tc>
        <w:tc>
          <w:tcPr>
            <w:tcW w:w="990" w:type="dxa"/>
          </w:tcPr>
          <w:p w:rsidR="00A2429F" w:rsidRDefault="00A2429F" w:rsidP="00AC3A23">
            <w:pPr>
              <w:jc w:val="both"/>
            </w:pPr>
            <w:r>
              <w:t>2</w:t>
            </w:r>
          </w:p>
          <w:p w:rsidR="00A2429F" w:rsidRDefault="00A2429F" w:rsidP="00AC3A23">
            <w:pPr>
              <w:jc w:val="both"/>
            </w:pPr>
          </w:p>
          <w:p w:rsidR="00A2429F" w:rsidRDefault="00A2429F" w:rsidP="00AC3A23">
            <w:pPr>
              <w:jc w:val="both"/>
            </w:pPr>
            <w:r>
              <w:t>2</w:t>
            </w:r>
          </w:p>
        </w:tc>
        <w:tc>
          <w:tcPr>
            <w:tcW w:w="3569" w:type="dxa"/>
          </w:tcPr>
          <w:p w:rsidR="00A2429F" w:rsidRDefault="00A2429F" w:rsidP="00AC3A23">
            <w:pPr>
              <w:jc w:val="both"/>
            </w:pPr>
            <w:r>
              <w:t>škola,voditelji INA</w:t>
            </w:r>
          </w:p>
          <w:p w:rsidR="00A2429F" w:rsidRDefault="00A2429F" w:rsidP="00AC3A23">
            <w:pPr>
              <w:jc w:val="both"/>
            </w:pPr>
            <w:r>
              <w:t>raz.učitelji</w:t>
            </w:r>
          </w:p>
          <w:p w:rsidR="00A2429F" w:rsidRDefault="00A2429F" w:rsidP="00AC3A23">
            <w:pPr>
              <w:jc w:val="both"/>
            </w:pPr>
            <w:r>
              <w:t>1. razred</w:t>
            </w:r>
          </w:p>
        </w:tc>
      </w:tr>
    </w:tbl>
    <w:p w:rsidR="00A2429F" w:rsidRDefault="00A2429F" w:rsidP="00AC3A23">
      <w:pPr>
        <w:jc w:val="both"/>
      </w:pPr>
    </w:p>
    <w:tbl>
      <w:tblPr>
        <w:tblW w:w="8897"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2835"/>
        <w:gridCol w:w="992"/>
        <w:gridCol w:w="992"/>
        <w:gridCol w:w="3544"/>
      </w:tblGrid>
      <w:tr w:rsidR="00A2429F">
        <w:tc>
          <w:tcPr>
            <w:tcW w:w="534" w:type="dxa"/>
          </w:tcPr>
          <w:p w:rsidR="00A2429F" w:rsidRDefault="00A2429F" w:rsidP="00AC3A23">
            <w:pPr>
              <w:jc w:val="both"/>
            </w:pPr>
            <w:r>
              <w:t>II.</w:t>
            </w:r>
          </w:p>
        </w:tc>
        <w:tc>
          <w:tcPr>
            <w:tcW w:w="2835" w:type="dxa"/>
          </w:tcPr>
          <w:p w:rsidR="00A2429F" w:rsidRDefault="00A2429F" w:rsidP="00AC3A23">
            <w:pPr>
              <w:jc w:val="both"/>
            </w:pPr>
            <w:r>
              <w:t>Kazališna predstava</w:t>
            </w:r>
          </w:p>
          <w:p w:rsidR="00A2429F" w:rsidRDefault="00A2429F" w:rsidP="00AC3A23">
            <w:pPr>
              <w:jc w:val="both"/>
            </w:pPr>
            <w:r>
              <w:t>Valentinovo</w:t>
            </w:r>
          </w:p>
          <w:p w:rsidR="00A2429F" w:rsidRDefault="00A2429F" w:rsidP="00AC3A23">
            <w:pPr>
              <w:jc w:val="both"/>
            </w:pPr>
            <w:r>
              <w:t>“PANO”-tematske novine</w:t>
            </w:r>
          </w:p>
          <w:p w:rsidR="00A2429F" w:rsidRDefault="00A2429F" w:rsidP="00AC3A23">
            <w:pPr>
              <w:jc w:val="both"/>
            </w:pPr>
            <w:r>
              <w:t>Predavanje za učenike:</w:t>
            </w:r>
          </w:p>
          <w:p w:rsidR="00A2429F" w:rsidRDefault="00A2429F" w:rsidP="00AC3A23">
            <w:pPr>
              <w:jc w:val="both"/>
            </w:pPr>
            <w:r>
              <w:t>droga-alkohol-pušenje</w:t>
            </w:r>
          </w:p>
          <w:p w:rsidR="00A2429F" w:rsidRDefault="00A2429F" w:rsidP="00AC3A23">
            <w:pPr>
              <w:jc w:val="both"/>
            </w:pPr>
            <w:r>
              <w:t>V - VIII. Razred</w:t>
            </w:r>
          </w:p>
          <w:p w:rsidR="00A2429F" w:rsidRDefault="00A2429F" w:rsidP="00AC3A23">
            <w:pPr>
              <w:jc w:val="both"/>
            </w:pPr>
            <w:r>
              <w:t xml:space="preserve">Fašnik </w:t>
            </w:r>
          </w:p>
          <w:p w:rsidR="00A2429F" w:rsidRDefault="00A2429F" w:rsidP="00AC3A23">
            <w:pPr>
              <w:jc w:val="both"/>
            </w:pPr>
          </w:p>
        </w:tc>
        <w:tc>
          <w:tcPr>
            <w:tcW w:w="992" w:type="dxa"/>
          </w:tcPr>
          <w:p w:rsidR="00A2429F" w:rsidRDefault="00A2429F" w:rsidP="00AC3A23">
            <w:pPr>
              <w:jc w:val="both"/>
            </w:pPr>
            <w:r>
              <w:t>49</w:t>
            </w:r>
          </w:p>
          <w:p w:rsidR="00A2429F" w:rsidRDefault="00A2429F" w:rsidP="00AC3A23">
            <w:pPr>
              <w:jc w:val="both"/>
            </w:pPr>
            <w:r>
              <w:t>99</w:t>
            </w:r>
          </w:p>
          <w:p w:rsidR="00A2429F" w:rsidRDefault="00A2429F" w:rsidP="00AC3A23">
            <w:pPr>
              <w:jc w:val="both"/>
            </w:pPr>
          </w:p>
          <w:p w:rsidR="00A2429F" w:rsidRDefault="00A2429F" w:rsidP="00AC3A23">
            <w:pPr>
              <w:jc w:val="both"/>
            </w:pPr>
            <w:r>
              <w:t>50</w:t>
            </w:r>
          </w:p>
          <w:p w:rsidR="00A2429F" w:rsidRDefault="00A2429F" w:rsidP="00AC3A23">
            <w:pPr>
              <w:jc w:val="both"/>
            </w:pPr>
          </w:p>
          <w:p w:rsidR="00A2429F" w:rsidRDefault="00A2429F" w:rsidP="00AC3A23">
            <w:pPr>
              <w:jc w:val="both"/>
            </w:pPr>
          </w:p>
          <w:p w:rsidR="00A2429F" w:rsidRDefault="00A2429F" w:rsidP="00AC3A23">
            <w:pPr>
              <w:jc w:val="both"/>
            </w:pPr>
            <w:r>
              <w:t>99</w:t>
            </w:r>
          </w:p>
        </w:tc>
        <w:tc>
          <w:tcPr>
            <w:tcW w:w="992" w:type="dxa"/>
          </w:tcPr>
          <w:p w:rsidR="00A2429F" w:rsidRDefault="00A2429F" w:rsidP="00AC3A23">
            <w:pPr>
              <w:jc w:val="both"/>
            </w:pPr>
            <w:r>
              <w:t>2</w:t>
            </w:r>
          </w:p>
          <w:p w:rsidR="00A2429F" w:rsidRDefault="00A2429F" w:rsidP="00AC3A23">
            <w:pPr>
              <w:jc w:val="both"/>
            </w:pPr>
            <w:r>
              <w:t>1</w:t>
            </w:r>
          </w:p>
          <w:p w:rsidR="00A2429F" w:rsidRDefault="00A2429F" w:rsidP="00AC3A23">
            <w:pPr>
              <w:jc w:val="both"/>
            </w:pPr>
          </w:p>
          <w:p w:rsidR="00A2429F" w:rsidRDefault="00A2429F" w:rsidP="00AC3A23">
            <w:pPr>
              <w:jc w:val="both"/>
            </w:pPr>
            <w:r>
              <w:t>4</w:t>
            </w:r>
          </w:p>
          <w:p w:rsidR="00A2429F" w:rsidRDefault="00A2429F" w:rsidP="00AC3A23">
            <w:pPr>
              <w:jc w:val="both"/>
            </w:pPr>
          </w:p>
          <w:p w:rsidR="00A2429F" w:rsidRDefault="00A2429F" w:rsidP="00AC3A23">
            <w:pPr>
              <w:jc w:val="both"/>
            </w:pPr>
          </w:p>
          <w:p w:rsidR="00A2429F" w:rsidRDefault="00A2429F" w:rsidP="00AC3A23">
            <w:pPr>
              <w:jc w:val="both"/>
            </w:pPr>
          </w:p>
        </w:tc>
        <w:tc>
          <w:tcPr>
            <w:tcW w:w="3544" w:type="dxa"/>
          </w:tcPr>
          <w:p w:rsidR="00A2429F" w:rsidRDefault="00A2429F" w:rsidP="00AC3A23">
            <w:pPr>
              <w:jc w:val="both"/>
            </w:pPr>
            <w:r>
              <w:t>Razrednici</w:t>
            </w:r>
          </w:p>
          <w:p w:rsidR="00A2429F" w:rsidRDefault="00A2429F" w:rsidP="00AC3A23">
            <w:pPr>
              <w:jc w:val="both"/>
            </w:pPr>
            <w:r>
              <w:t xml:space="preserve">Djelatnici škole </w:t>
            </w:r>
          </w:p>
          <w:p w:rsidR="00A2429F" w:rsidRDefault="00A2429F" w:rsidP="00AC3A23">
            <w:pPr>
              <w:jc w:val="both"/>
            </w:pPr>
            <w:r>
              <w:t>Učitelji škole</w:t>
            </w:r>
          </w:p>
          <w:p w:rsidR="00A2429F" w:rsidRDefault="00A2429F" w:rsidP="00AC3A23">
            <w:pPr>
              <w:jc w:val="both"/>
            </w:pPr>
            <w:r>
              <w:t>likovna grupa</w:t>
            </w:r>
          </w:p>
          <w:p w:rsidR="00A2429F" w:rsidRDefault="00A2429F" w:rsidP="00AC3A23">
            <w:pPr>
              <w:jc w:val="both"/>
            </w:pPr>
          </w:p>
          <w:p w:rsidR="00A2429F" w:rsidRDefault="00A2429F" w:rsidP="00AC3A23">
            <w:pPr>
              <w:jc w:val="both"/>
            </w:pPr>
            <w:r>
              <w:t xml:space="preserve">škola </w:t>
            </w:r>
          </w:p>
          <w:p w:rsidR="00A2429F" w:rsidRDefault="00A2429F" w:rsidP="00AC3A23">
            <w:pPr>
              <w:jc w:val="both"/>
            </w:pPr>
          </w:p>
        </w:tc>
      </w:tr>
      <w:tr w:rsidR="00A2429F">
        <w:tc>
          <w:tcPr>
            <w:tcW w:w="534" w:type="dxa"/>
          </w:tcPr>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r>
              <w:t>III.</w:t>
            </w:r>
          </w:p>
        </w:tc>
        <w:tc>
          <w:tcPr>
            <w:tcW w:w="2835" w:type="dxa"/>
          </w:tcPr>
          <w:p w:rsidR="00A2429F" w:rsidRDefault="00A2429F" w:rsidP="00AC3A23">
            <w:pPr>
              <w:jc w:val="both"/>
            </w:pPr>
          </w:p>
          <w:p w:rsidR="00A2429F" w:rsidRDefault="00A2429F" w:rsidP="00AC3A23">
            <w:pPr>
              <w:jc w:val="both"/>
            </w:pPr>
          </w:p>
          <w:p w:rsidR="00A2429F" w:rsidRDefault="00A2429F" w:rsidP="00AC3A23">
            <w:pPr>
              <w:jc w:val="both"/>
            </w:pPr>
            <w:r>
              <w:t>Održavanje rod. sast.</w:t>
            </w:r>
          </w:p>
          <w:p w:rsidR="00A2429F" w:rsidRDefault="00A2429F" w:rsidP="00AC3A23">
            <w:pPr>
              <w:jc w:val="both"/>
            </w:pPr>
            <w:r>
              <w:t>Dan žena</w:t>
            </w:r>
          </w:p>
          <w:p w:rsidR="00A2429F" w:rsidRDefault="00A2429F" w:rsidP="00AC3A23">
            <w:pPr>
              <w:jc w:val="both"/>
            </w:pPr>
            <w:r>
              <w:t>Uskrsne radionice</w:t>
            </w:r>
          </w:p>
          <w:p w:rsidR="00A2429F" w:rsidRDefault="00A2429F" w:rsidP="00AC3A23">
            <w:pPr>
              <w:jc w:val="both"/>
            </w:pPr>
          </w:p>
        </w:tc>
        <w:tc>
          <w:tcPr>
            <w:tcW w:w="992" w:type="dxa"/>
          </w:tcPr>
          <w:p w:rsidR="00A2429F" w:rsidRDefault="00A2429F" w:rsidP="00AC3A23">
            <w:pPr>
              <w:jc w:val="both"/>
            </w:pPr>
          </w:p>
          <w:p w:rsidR="00A2429F" w:rsidRDefault="00A2429F" w:rsidP="00AC3A23">
            <w:pPr>
              <w:jc w:val="both"/>
            </w:pPr>
          </w:p>
          <w:p w:rsidR="00A2429F" w:rsidRDefault="00A2429F" w:rsidP="00AC3A23">
            <w:pPr>
              <w:jc w:val="both"/>
            </w:pPr>
            <w:r>
              <w:t>99</w:t>
            </w:r>
          </w:p>
          <w:p w:rsidR="00A2429F" w:rsidRDefault="00A2429F" w:rsidP="00AC3A23">
            <w:pPr>
              <w:jc w:val="both"/>
            </w:pPr>
          </w:p>
          <w:p w:rsidR="00A2429F" w:rsidRDefault="00A2429F" w:rsidP="00AC3A23">
            <w:pPr>
              <w:jc w:val="both"/>
            </w:pPr>
          </w:p>
        </w:tc>
        <w:tc>
          <w:tcPr>
            <w:tcW w:w="992" w:type="dxa"/>
          </w:tcPr>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r>
              <w:t>2</w:t>
            </w:r>
          </w:p>
          <w:p w:rsidR="00A2429F" w:rsidRDefault="00A2429F" w:rsidP="00AC3A23">
            <w:pPr>
              <w:jc w:val="both"/>
            </w:pPr>
          </w:p>
          <w:p w:rsidR="00A2429F" w:rsidRDefault="00A2429F" w:rsidP="00AC3A23">
            <w:pPr>
              <w:jc w:val="both"/>
            </w:pPr>
          </w:p>
        </w:tc>
        <w:tc>
          <w:tcPr>
            <w:tcW w:w="3544" w:type="dxa"/>
          </w:tcPr>
          <w:p w:rsidR="00A2429F" w:rsidRDefault="00A2429F" w:rsidP="00AC3A23">
            <w:pPr>
              <w:jc w:val="both"/>
            </w:pPr>
          </w:p>
          <w:p w:rsidR="00A2429F" w:rsidRDefault="00A2429F" w:rsidP="00AC3A23">
            <w:pPr>
              <w:jc w:val="both"/>
            </w:pPr>
            <w:r>
              <w:t>razrednici</w:t>
            </w:r>
          </w:p>
          <w:p w:rsidR="00A2429F" w:rsidRDefault="00A2429F" w:rsidP="00AC3A23">
            <w:pPr>
              <w:jc w:val="both"/>
            </w:pPr>
            <w:r>
              <w:t>svi razr.,uč.lik.k.</w:t>
            </w:r>
          </w:p>
          <w:p w:rsidR="00A2429F" w:rsidRDefault="00A2429F" w:rsidP="00AC3A23">
            <w:pPr>
              <w:jc w:val="both"/>
            </w:pPr>
            <w:r>
              <w:t>učitelji škole</w:t>
            </w:r>
          </w:p>
          <w:p w:rsidR="00A2429F" w:rsidRDefault="00A2429F" w:rsidP="00AC3A23">
            <w:pPr>
              <w:jc w:val="both"/>
            </w:pPr>
            <w:r>
              <w:t>razrednici i voditelji skupina</w:t>
            </w:r>
          </w:p>
        </w:tc>
      </w:tr>
      <w:tr w:rsidR="00A2429F">
        <w:tc>
          <w:tcPr>
            <w:tcW w:w="534" w:type="dxa"/>
          </w:tcPr>
          <w:p w:rsidR="00A2429F" w:rsidRDefault="00A2429F" w:rsidP="00AC3A23">
            <w:pPr>
              <w:jc w:val="both"/>
            </w:pPr>
          </w:p>
          <w:p w:rsidR="00A2429F" w:rsidRDefault="00A2429F" w:rsidP="00AC3A23">
            <w:pPr>
              <w:jc w:val="both"/>
            </w:pPr>
          </w:p>
          <w:p w:rsidR="00A2429F" w:rsidRDefault="00A2429F" w:rsidP="00AC3A23">
            <w:pPr>
              <w:jc w:val="both"/>
            </w:pPr>
            <w:r>
              <w:t>IV.</w:t>
            </w:r>
          </w:p>
        </w:tc>
        <w:tc>
          <w:tcPr>
            <w:tcW w:w="2835" w:type="dxa"/>
          </w:tcPr>
          <w:p w:rsidR="00A2429F" w:rsidRDefault="00A2429F" w:rsidP="00AC3A23">
            <w:pPr>
              <w:jc w:val="both"/>
            </w:pPr>
          </w:p>
          <w:p w:rsidR="00A2429F" w:rsidRDefault="00A2429F" w:rsidP="00AC3A23">
            <w:pPr>
              <w:jc w:val="both"/>
            </w:pPr>
            <w:r>
              <w:t>Posjet kazališnoj preds.</w:t>
            </w:r>
          </w:p>
          <w:p w:rsidR="00A2429F" w:rsidRDefault="00A2429F" w:rsidP="00AC3A23">
            <w:pPr>
              <w:jc w:val="both"/>
            </w:pPr>
            <w:r>
              <w:t>u Čakovec ili  u Prelog</w:t>
            </w:r>
          </w:p>
          <w:p w:rsidR="00A2429F" w:rsidRDefault="00A2429F" w:rsidP="00AC3A23">
            <w:pPr>
              <w:jc w:val="both"/>
            </w:pPr>
            <w:r>
              <w:t>Uređivanje parkova za</w:t>
            </w:r>
          </w:p>
          <w:p w:rsidR="00A2429F" w:rsidRDefault="00A2429F" w:rsidP="00AC3A23">
            <w:pPr>
              <w:jc w:val="both"/>
            </w:pPr>
            <w:r>
              <w:t>Dan planeta Zemlje</w:t>
            </w:r>
          </w:p>
          <w:p w:rsidR="00A2429F" w:rsidRDefault="00A2429F" w:rsidP="00AC3A23">
            <w:pPr>
              <w:jc w:val="both"/>
            </w:pPr>
          </w:p>
        </w:tc>
        <w:tc>
          <w:tcPr>
            <w:tcW w:w="992" w:type="dxa"/>
          </w:tcPr>
          <w:p w:rsidR="00A2429F" w:rsidRDefault="00A2429F" w:rsidP="00AC3A23">
            <w:pPr>
              <w:jc w:val="both"/>
            </w:pPr>
          </w:p>
          <w:p w:rsidR="00A2429F" w:rsidRDefault="00A2429F" w:rsidP="00AC3A23">
            <w:pPr>
              <w:jc w:val="both"/>
            </w:pPr>
            <w:r>
              <w:t>50</w:t>
            </w:r>
          </w:p>
          <w:p w:rsidR="00A2429F" w:rsidRDefault="00A2429F" w:rsidP="00AC3A23">
            <w:pPr>
              <w:jc w:val="both"/>
            </w:pPr>
          </w:p>
          <w:p w:rsidR="00A2429F" w:rsidRDefault="00A2429F" w:rsidP="00AC3A23">
            <w:pPr>
              <w:jc w:val="both"/>
            </w:pPr>
            <w:r>
              <w:t>99</w:t>
            </w:r>
          </w:p>
          <w:p w:rsidR="00A2429F" w:rsidRDefault="00A2429F" w:rsidP="00AC3A23">
            <w:pPr>
              <w:jc w:val="both"/>
            </w:pPr>
          </w:p>
        </w:tc>
        <w:tc>
          <w:tcPr>
            <w:tcW w:w="992" w:type="dxa"/>
          </w:tcPr>
          <w:p w:rsidR="00A2429F" w:rsidRDefault="00A2429F" w:rsidP="00AC3A23">
            <w:pPr>
              <w:jc w:val="both"/>
            </w:pPr>
          </w:p>
          <w:p w:rsidR="00A2429F" w:rsidRDefault="00A2429F" w:rsidP="00AC3A23">
            <w:pPr>
              <w:jc w:val="both"/>
            </w:pPr>
            <w:r>
              <w:t>6</w:t>
            </w:r>
          </w:p>
          <w:p w:rsidR="00A2429F" w:rsidRDefault="00A2429F" w:rsidP="00AC3A23">
            <w:pPr>
              <w:jc w:val="both"/>
            </w:pPr>
          </w:p>
          <w:p w:rsidR="00A2429F" w:rsidRDefault="00A2429F" w:rsidP="00AC3A23">
            <w:pPr>
              <w:jc w:val="both"/>
            </w:pPr>
            <w:r>
              <w:t>4</w:t>
            </w:r>
          </w:p>
          <w:p w:rsidR="00A2429F" w:rsidRDefault="00A2429F" w:rsidP="00AC3A23">
            <w:pPr>
              <w:jc w:val="both"/>
            </w:pPr>
          </w:p>
          <w:p w:rsidR="00A2429F" w:rsidRDefault="00A2429F" w:rsidP="00AC3A23">
            <w:pPr>
              <w:jc w:val="both"/>
            </w:pPr>
          </w:p>
        </w:tc>
        <w:tc>
          <w:tcPr>
            <w:tcW w:w="3544" w:type="dxa"/>
          </w:tcPr>
          <w:p w:rsidR="00A2429F" w:rsidRDefault="00A2429F" w:rsidP="00AC3A23">
            <w:pPr>
              <w:jc w:val="both"/>
            </w:pPr>
          </w:p>
          <w:p w:rsidR="00A2429F" w:rsidRDefault="00A2429F" w:rsidP="00AC3A23">
            <w:pPr>
              <w:jc w:val="both"/>
            </w:pPr>
            <w:r>
              <w:t>svi raz.od V.-VIII.</w:t>
            </w:r>
          </w:p>
          <w:p w:rsidR="00A2429F" w:rsidRDefault="00A2429F" w:rsidP="00AC3A23">
            <w:pPr>
              <w:jc w:val="both"/>
            </w:pPr>
            <w:r>
              <w:t>škola</w:t>
            </w:r>
          </w:p>
          <w:p w:rsidR="00A2429F" w:rsidRDefault="00A2429F" w:rsidP="00AC3A23">
            <w:pPr>
              <w:jc w:val="both"/>
            </w:pPr>
            <w:r>
              <w:t>V.-VIII.r. i razrednici</w:t>
            </w:r>
          </w:p>
          <w:p w:rsidR="00A2429F" w:rsidRDefault="00A2429F" w:rsidP="00AC3A23">
            <w:pPr>
              <w:jc w:val="both"/>
            </w:pPr>
            <w:r>
              <w:t>razrednici</w:t>
            </w:r>
          </w:p>
          <w:p w:rsidR="00A2429F" w:rsidRDefault="00A2429F" w:rsidP="00AC3A23">
            <w:pPr>
              <w:jc w:val="both"/>
            </w:pPr>
            <w:r>
              <w:t>MO Draškovec, Čukovec, Oporovec i Hemuševec</w:t>
            </w:r>
          </w:p>
          <w:p w:rsidR="00A2429F" w:rsidRDefault="00A2429F" w:rsidP="00AC3A23">
            <w:pPr>
              <w:jc w:val="both"/>
            </w:pPr>
          </w:p>
        </w:tc>
      </w:tr>
      <w:tr w:rsidR="00A2429F">
        <w:tc>
          <w:tcPr>
            <w:tcW w:w="534" w:type="dxa"/>
          </w:tcPr>
          <w:p w:rsidR="00A2429F" w:rsidRDefault="00A2429F" w:rsidP="00AC3A23">
            <w:pPr>
              <w:jc w:val="both"/>
            </w:pPr>
            <w:r>
              <w:t>V.</w:t>
            </w:r>
          </w:p>
        </w:tc>
        <w:tc>
          <w:tcPr>
            <w:tcW w:w="2835" w:type="dxa"/>
          </w:tcPr>
          <w:p w:rsidR="00A2429F" w:rsidRDefault="00A2429F" w:rsidP="00AC3A23">
            <w:pPr>
              <w:jc w:val="both"/>
            </w:pPr>
            <w:r>
              <w:t xml:space="preserve">Obilježavanje Majčinog </w:t>
            </w:r>
          </w:p>
          <w:p w:rsidR="00A2429F" w:rsidRDefault="00A2429F" w:rsidP="00AC3A23">
            <w:pPr>
              <w:jc w:val="both"/>
            </w:pPr>
            <w:r>
              <w:t>dana u školi i mjestu</w:t>
            </w:r>
          </w:p>
          <w:p w:rsidR="00A2429F" w:rsidRDefault="00A2429F" w:rsidP="00AC3A23">
            <w:pPr>
              <w:jc w:val="both"/>
            </w:pPr>
            <w:r>
              <w:t>Obiteljski dan</w:t>
            </w:r>
          </w:p>
          <w:p w:rsidR="00A2429F" w:rsidRDefault="00A2429F" w:rsidP="00AC3A23">
            <w:pPr>
              <w:jc w:val="both"/>
            </w:pPr>
            <w:r>
              <w:t>Posjet kino-predstavi</w:t>
            </w:r>
          </w:p>
          <w:p w:rsidR="00A2429F" w:rsidRDefault="00A2429F" w:rsidP="00AC3A23">
            <w:pPr>
              <w:jc w:val="both"/>
            </w:pPr>
            <w:r>
              <w:t>Terenske nastave</w:t>
            </w:r>
          </w:p>
        </w:tc>
        <w:tc>
          <w:tcPr>
            <w:tcW w:w="992" w:type="dxa"/>
          </w:tcPr>
          <w:p w:rsidR="00A2429F" w:rsidRDefault="00A2429F" w:rsidP="00AC3A23">
            <w:pPr>
              <w:jc w:val="both"/>
            </w:pPr>
            <w:r>
              <w:t>99</w:t>
            </w:r>
          </w:p>
          <w:p w:rsidR="00A2429F" w:rsidRDefault="00A2429F" w:rsidP="00AC3A23">
            <w:pPr>
              <w:jc w:val="both"/>
            </w:pPr>
          </w:p>
          <w:p w:rsidR="00A2429F" w:rsidRDefault="00A2429F" w:rsidP="00AC3A23">
            <w:pPr>
              <w:jc w:val="both"/>
            </w:pPr>
            <w:r>
              <w:t>99</w:t>
            </w:r>
          </w:p>
          <w:p w:rsidR="00A2429F" w:rsidRDefault="00A2429F" w:rsidP="00AC3A23">
            <w:pPr>
              <w:jc w:val="both"/>
            </w:pPr>
            <w:r>
              <w:t>99</w:t>
            </w:r>
          </w:p>
          <w:p w:rsidR="00A2429F" w:rsidRDefault="00A2429F" w:rsidP="00AC3A23">
            <w:pPr>
              <w:jc w:val="both"/>
            </w:pPr>
            <w:r>
              <w:t>99</w:t>
            </w:r>
          </w:p>
          <w:p w:rsidR="00A2429F" w:rsidRDefault="00A2429F" w:rsidP="00AC3A23">
            <w:pPr>
              <w:jc w:val="both"/>
            </w:pPr>
          </w:p>
        </w:tc>
        <w:tc>
          <w:tcPr>
            <w:tcW w:w="992" w:type="dxa"/>
          </w:tcPr>
          <w:p w:rsidR="00A2429F" w:rsidRDefault="00A2429F" w:rsidP="00AC3A23">
            <w:pPr>
              <w:jc w:val="both"/>
            </w:pPr>
            <w:r>
              <w:t>2</w:t>
            </w:r>
          </w:p>
          <w:p w:rsidR="00A2429F" w:rsidRDefault="00A2429F" w:rsidP="00AC3A23">
            <w:pPr>
              <w:jc w:val="both"/>
            </w:pPr>
          </w:p>
          <w:p w:rsidR="00A2429F" w:rsidRDefault="00A2429F" w:rsidP="00AC3A23">
            <w:pPr>
              <w:jc w:val="both"/>
            </w:pPr>
            <w:r>
              <w:t>2</w:t>
            </w:r>
          </w:p>
          <w:p w:rsidR="00A2429F" w:rsidRDefault="00A2429F" w:rsidP="00AC3A23">
            <w:pPr>
              <w:jc w:val="both"/>
            </w:pPr>
          </w:p>
          <w:p w:rsidR="00A2429F" w:rsidRDefault="00A2429F" w:rsidP="00AC3A23">
            <w:pPr>
              <w:jc w:val="both"/>
            </w:pPr>
          </w:p>
        </w:tc>
        <w:tc>
          <w:tcPr>
            <w:tcW w:w="3544" w:type="dxa"/>
          </w:tcPr>
          <w:p w:rsidR="00A2429F" w:rsidRDefault="00A2429F" w:rsidP="00AC3A23">
            <w:pPr>
              <w:jc w:val="both"/>
            </w:pPr>
            <w:r>
              <w:t>voditelji INA</w:t>
            </w:r>
          </w:p>
          <w:p w:rsidR="00A2429F" w:rsidRDefault="00A2429F" w:rsidP="00AC3A23">
            <w:pPr>
              <w:jc w:val="both"/>
            </w:pPr>
          </w:p>
          <w:p w:rsidR="00A2429F" w:rsidRDefault="00A2429F" w:rsidP="00AC3A23">
            <w:pPr>
              <w:jc w:val="both"/>
            </w:pPr>
            <w:r>
              <w:t>razrednici</w:t>
            </w:r>
          </w:p>
          <w:p w:rsidR="00A2429F" w:rsidRDefault="00A2429F" w:rsidP="00AC3A23">
            <w:pPr>
              <w:jc w:val="both"/>
            </w:pPr>
            <w:r>
              <w:t>razrednici</w:t>
            </w:r>
          </w:p>
          <w:p w:rsidR="00A2429F" w:rsidRDefault="00A2429F" w:rsidP="00AC3A23">
            <w:pPr>
              <w:jc w:val="both"/>
            </w:pPr>
            <w:r>
              <w:t>„novinari škole“</w:t>
            </w:r>
          </w:p>
        </w:tc>
      </w:tr>
      <w:tr w:rsidR="00A2429F">
        <w:tc>
          <w:tcPr>
            <w:tcW w:w="534" w:type="dxa"/>
          </w:tcPr>
          <w:p w:rsidR="00A2429F" w:rsidRDefault="00A2429F" w:rsidP="00AC3A23">
            <w:pPr>
              <w:jc w:val="both"/>
            </w:pPr>
            <w:r>
              <w:t>VI.</w:t>
            </w:r>
          </w:p>
        </w:tc>
        <w:tc>
          <w:tcPr>
            <w:tcW w:w="2835" w:type="dxa"/>
          </w:tcPr>
          <w:p w:rsidR="00A2429F" w:rsidRDefault="00A2429F" w:rsidP="00AC3A23">
            <w:pPr>
              <w:jc w:val="both"/>
            </w:pPr>
            <w:r>
              <w:t>Izložba u školi</w:t>
            </w:r>
          </w:p>
          <w:p w:rsidR="00A2429F" w:rsidRDefault="00A2429F" w:rsidP="00AC3A23">
            <w:pPr>
              <w:jc w:val="both"/>
            </w:pPr>
            <w:r>
              <w:t xml:space="preserve">Oproštaj s učenicima </w:t>
            </w:r>
          </w:p>
          <w:p w:rsidR="00A2429F" w:rsidRDefault="00A2429F" w:rsidP="00AC3A23">
            <w:pPr>
              <w:jc w:val="both"/>
            </w:pPr>
            <w:r>
              <w:t>VIII.raz.odjela</w:t>
            </w:r>
          </w:p>
          <w:p w:rsidR="00A2429F" w:rsidRDefault="00A2429F" w:rsidP="00AC3A23">
            <w:pPr>
              <w:jc w:val="both"/>
            </w:pPr>
            <w:r>
              <w:t>Dan škole</w:t>
            </w:r>
          </w:p>
          <w:p w:rsidR="00A2429F" w:rsidRDefault="00A2429F" w:rsidP="00AC3A23">
            <w:pPr>
              <w:jc w:val="both"/>
            </w:pPr>
          </w:p>
          <w:p w:rsidR="00A2429F" w:rsidRDefault="00A2429F" w:rsidP="00AC3A23">
            <w:pPr>
              <w:jc w:val="both"/>
            </w:pPr>
            <w:r>
              <w:t>Podjela svjedodžbi</w:t>
            </w:r>
          </w:p>
        </w:tc>
        <w:tc>
          <w:tcPr>
            <w:tcW w:w="992" w:type="dxa"/>
          </w:tcPr>
          <w:p w:rsidR="00A2429F" w:rsidRDefault="00A2429F" w:rsidP="00AC3A23">
            <w:pPr>
              <w:jc w:val="both"/>
            </w:pPr>
            <w:r>
              <w:t xml:space="preserve"> 99</w:t>
            </w:r>
          </w:p>
          <w:p w:rsidR="00A2429F" w:rsidRDefault="00A2429F" w:rsidP="00AC3A23">
            <w:pPr>
              <w:jc w:val="both"/>
            </w:pPr>
          </w:p>
          <w:p w:rsidR="00A2429F" w:rsidRDefault="00A2429F" w:rsidP="00AC3A23">
            <w:pPr>
              <w:jc w:val="both"/>
            </w:pPr>
            <w:r>
              <w:t xml:space="preserve">  12</w:t>
            </w:r>
          </w:p>
          <w:p w:rsidR="00A2429F" w:rsidRDefault="00A2429F" w:rsidP="00AC3A23">
            <w:pPr>
              <w:jc w:val="both"/>
            </w:pPr>
            <w:r>
              <w:t>99</w:t>
            </w:r>
          </w:p>
          <w:p w:rsidR="00A2429F" w:rsidRDefault="00A2429F" w:rsidP="00AC3A23">
            <w:pPr>
              <w:jc w:val="both"/>
            </w:pPr>
          </w:p>
          <w:p w:rsidR="00A2429F" w:rsidRDefault="00A2429F" w:rsidP="00AC3A23">
            <w:pPr>
              <w:jc w:val="both"/>
            </w:pPr>
            <w:r>
              <w:t>99</w:t>
            </w:r>
          </w:p>
        </w:tc>
        <w:tc>
          <w:tcPr>
            <w:tcW w:w="992" w:type="dxa"/>
          </w:tcPr>
          <w:p w:rsidR="00A2429F" w:rsidRDefault="00A2429F" w:rsidP="00AC3A23">
            <w:pPr>
              <w:jc w:val="both"/>
            </w:pPr>
            <w:r>
              <w:t>4</w:t>
            </w:r>
          </w:p>
          <w:p w:rsidR="00A2429F" w:rsidRDefault="00A2429F" w:rsidP="00AC3A23">
            <w:pPr>
              <w:jc w:val="both"/>
            </w:pPr>
          </w:p>
          <w:p w:rsidR="00A2429F" w:rsidRDefault="00A2429F" w:rsidP="00AC3A23">
            <w:pPr>
              <w:jc w:val="both"/>
            </w:pPr>
            <w:r>
              <w:t>4</w:t>
            </w:r>
          </w:p>
          <w:p w:rsidR="00A2429F" w:rsidRDefault="00A2429F" w:rsidP="00AC3A23">
            <w:pPr>
              <w:jc w:val="both"/>
            </w:pPr>
            <w:r>
              <w:t>4</w:t>
            </w:r>
          </w:p>
          <w:p w:rsidR="00A2429F" w:rsidRDefault="00A2429F" w:rsidP="00AC3A23">
            <w:pPr>
              <w:jc w:val="both"/>
            </w:pPr>
          </w:p>
          <w:p w:rsidR="00A2429F" w:rsidRDefault="00A2429F" w:rsidP="00AC3A23">
            <w:pPr>
              <w:jc w:val="both"/>
            </w:pPr>
            <w:r>
              <w:t>1</w:t>
            </w:r>
          </w:p>
        </w:tc>
        <w:tc>
          <w:tcPr>
            <w:tcW w:w="3544" w:type="dxa"/>
          </w:tcPr>
          <w:p w:rsidR="00A2429F" w:rsidRDefault="00A2429F" w:rsidP="00AC3A23">
            <w:pPr>
              <w:jc w:val="both"/>
            </w:pPr>
            <w:r>
              <w:t>voditelji INA, razrednici</w:t>
            </w:r>
          </w:p>
          <w:p w:rsidR="00A2429F" w:rsidRDefault="00A2429F" w:rsidP="00AC3A23">
            <w:pPr>
              <w:jc w:val="both"/>
            </w:pPr>
          </w:p>
          <w:p w:rsidR="00A2429F" w:rsidRDefault="00A2429F" w:rsidP="00AC3A23">
            <w:pPr>
              <w:jc w:val="both"/>
            </w:pPr>
            <w:r>
              <w:t>VIII.raz.</w:t>
            </w:r>
          </w:p>
          <w:p w:rsidR="00A2429F" w:rsidRDefault="00A2429F" w:rsidP="00AC3A23">
            <w:pPr>
              <w:jc w:val="both"/>
            </w:pPr>
            <w:r>
              <w:t>Razrednici,voditelji</w:t>
            </w:r>
          </w:p>
          <w:p w:rsidR="00A2429F" w:rsidRDefault="00A2429F" w:rsidP="00AC3A23">
            <w:pPr>
              <w:jc w:val="both"/>
            </w:pPr>
            <w:r>
              <w:t>INA</w:t>
            </w:r>
          </w:p>
          <w:p w:rsidR="00A2429F" w:rsidRDefault="00A2429F" w:rsidP="00AC3A23">
            <w:pPr>
              <w:jc w:val="both"/>
            </w:pPr>
            <w:r>
              <w:t>razrednici</w:t>
            </w:r>
          </w:p>
        </w:tc>
      </w:tr>
    </w:tbl>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r>
        <w:t>Prezentirani Plan kulturne djelatnosti škole sadrži:</w:t>
      </w:r>
    </w:p>
    <w:p w:rsidR="00A2429F" w:rsidRDefault="00A2429F" w:rsidP="00AC3A23">
      <w:pPr>
        <w:jc w:val="both"/>
      </w:pPr>
      <w:r>
        <w:t>estetsko-ekološko uređenje životne sredine, javna predavanja, priredbe, natjecanja, obilježavanje državnih blagdana i Dana škole u suradnji s društvenim sredinama.</w:t>
      </w: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2C41C6">
      <w:pPr>
        <w:numPr>
          <w:ilvl w:val="0"/>
          <w:numId w:val="16"/>
        </w:numPr>
        <w:jc w:val="both"/>
        <w:rPr>
          <w:b/>
          <w:bCs/>
        </w:rPr>
      </w:pPr>
      <w:r>
        <w:rPr>
          <w:b/>
          <w:bCs/>
        </w:rPr>
        <w:t>PROFESIONALNO INFORMIRANJE I USMJERAVANJE</w:t>
      </w:r>
    </w:p>
    <w:p w:rsidR="00A2429F" w:rsidRDefault="00A2429F" w:rsidP="00AC3A23">
      <w:pPr>
        <w:jc w:val="both"/>
      </w:pPr>
    </w:p>
    <w:p w:rsidR="00A2429F" w:rsidRDefault="00A2429F" w:rsidP="00AC3A23">
      <w:pPr>
        <w:jc w:val="both"/>
      </w:pPr>
      <w:r>
        <w:tab/>
        <w:t>Profesionalno informiranje i usmjeravanje učenika VIII.razreda provodit će se u sklopu pojedinih nastavnih predmeta i programskih sadržaja.</w:t>
      </w:r>
    </w:p>
    <w:p w:rsidR="00A2429F" w:rsidRDefault="00A2429F" w:rsidP="00AC3A23">
      <w:pPr>
        <w:jc w:val="both"/>
      </w:pPr>
      <w:r>
        <w:tab/>
        <w:t>Sa svim učenicima VIII. razreda provest će se ANKETA o izboru budućeg zvanja u suradnji sa Zavodom za zapošljavanje iz Preloga i Čakovca.</w:t>
      </w:r>
    </w:p>
    <w:p w:rsidR="00A2429F" w:rsidRDefault="00A2429F" w:rsidP="00AC3A23">
      <w:pPr>
        <w:jc w:val="both"/>
      </w:pPr>
      <w:r>
        <w:t xml:space="preserve">         Tijekom svibnja i lipnja planirana su predavanja o mogućnostima upisa u srednje škole Županije Međimurske u Čakovcu.</w:t>
      </w:r>
    </w:p>
    <w:p w:rsidR="00A2429F" w:rsidRPr="009507D3" w:rsidRDefault="00A2429F" w:rsidP="009507D3">
      <w:pPr>
        <w:jc w:val="both"/>
      </w:pPr>
      <w:r>
        <w:t xml:space="preserve">          Predavači će biti predstavnici zainteresiranih srednjih škola.</w:t>
      </w:r>
    </w:p>
    <w:p w:rsidR="00A2429F" w:rsidRPr="009507D3" w:rsidRDefault="00A2429F" w:rsidP="004B4620">
      <w:pPr>
        <w:rPr>
          <w:rFonts w:ascii="Arial" w:hAnsi="Arial" w:cs="Arial"/>
          <w:b/>
          <w:bCs/>
          <w:sz w:val="22"/>
          <w:szCs w:val="22"/>
          <w:u w:val="single"/>
        </w:rPr>
      </w:pPr>
    </w:p>
    <w:p w:rsidR="00A2429F" w:rsidRPr="009507D3" w:rsidRDefault="00A2429F" w:rsidP="004B4620">
      <w:r w:rsidRPr="009507D3">
        <w:t>Profesionalna orijentacija će obuhvatiti:</w:t>
      </w:r>
    </w:p>
    <w:p w:rsidR="00A2429F" w:rsidRPr="0011510B" w:rsidRDefault="00A2429F" w:rsidP="002C41C6">
      <w:pPr>
        <w:numPr>
          <w:ilvl w:val="0"/>
          <w:numId w:val="10"/>
        </w:numPr>
      </w:pPr>
      <w:r w:rsidRPr="0011510B">
        <w:t>upoznavanje razvoja učenika</w:t>
      </w:r>
    </w:p>
    <w:p w:rsidR="00A2429F" w:rsidRPr="0011510B" w:rsidRDefault="00A2429F" w:rsidP="002C41C6">
      <w:pPr>
        <w:numPr>
          <w:ilvl w:val="0"/>
          <w:numId w:val="10"/>
        </w:numPr>
      </w:pPr>
      <w:r w:rsidRPr="0011510B">
        <w:t>savjetovanje učenika</w:t>
      </w:r>
    </w:p>
    <w:p w:rsidR="00A2429F" w:rsidRPr="0011510B" w:rsidRDefault="00A2429F" w:rsidP="002C41C6">
      <w:pPr>
        <w:numPr>
          <w:ilvl w:val="0"/>
          <w:numId w:val="10"/>
        </w:numPr>
      </w:pPr>
      <w:r w:rsidRPr="0011510B">
        <w:t>profesionalno informiranje učenika VIII. razreda</w:t>
      </w:r>
    </w:p>
    <w:p w:rsidR="00A2429F" w:rsidRPr="0011510B" w:rsidRDefault="00A2429F" w:rsidP="002C41C6">
      <w:pPr>
        <w:numPr>
          <w:ilvl w:val="0"/>
          <w:numId w:val="10"/>
        </w:numPr>
      </w:pPr>
      <w:r w:rsidRPr="0011510B">
        <w:t xml:space="preserve">rad s roditeljima </w:t>
      </w:r>
    </w:p>
    <w:p w:rsidR="00A2429F" w:rsidRPr="00EE3C0F" w:rsidRDefault="00A2429F" w:rsidP="002C41C6">
      <w:pPr>
        <w:numPr>
          <w:ilvl w:val="0"/>
          <w:numId w:val="10"/>
        </w:numPr>
      </w:pPr>
      <w:r w:rsidRPr="0011510B">
        <w:t>stručno usavršavanje učitelja u vezi s profesionalnim informiranjem učenika.</w:t>
      </w:r>
    </w:p>
    <w:p w:rsidR="00A2429F" w:rsidRPr="009507D3" w:rsidRDefault="00A2429F" w:rsidP="002C41C6">
      <w:pPr>
        <w:numPr>
          <w:ilvl w:val="0"/>
          <w:numId w:val="11"/>
        </w:numPr>
        <w:rPr>
          <w:i/>
          <w:iCs/>
        </w:rPr>
      </w:pPr>
      <w:r w:rsidRPr="009507D3">
        <w:rPr>
          <w:i/>
          <w:iCs/>
        </w:rPr>
        <w:t>upoznavanje razvoja učenika</w:t>
      </w:r>
    </w:p>
    <w:p w:rsidR="00A2429F" w:rsidRPr="009507D3" w:rsidRDefault="00A2429F" w:rsidP="004B4620">
      <w:pPr>
        <w:ind w:left="360"/>
      </w:pPr>
      <w:r w:rsidRPr="009507D3">
        <w:t>Ažurno vođenje pedagoške dokumentacije od I. - VIII. razreda u velikoj mjeri može omogućiti praćenje i evidentiranje bitnih karakteristika u razvoju učenika te razvoj njihovih interesa</w:t>
      </w:r>
    </w:p>
    <w:p w:rsidR="00A2429F" w:rsidRPr="009507D3" w:rsidRDefault="00A2429F" w:rsidP="004B4620">
      <w:pPr>
        <w:ind w:left="360"/>
      </w:pPr>
      <w:r w:rsidRPr="009507D3">
        <w:t xml:space="preserve">Razrednica VIII. razreda </w:t>
      </w:r>
      <w:r>
        <w:rPr>
          <w:b/>
          <w:bCs/>
        </w:rPr>
        <w:t xml:space="preserve"> Martina Kečkeš    </w:t>
      </w:r>
      <w:r w:rsidRPr="009507D3">
        <w:t>pratit će posebno sljedeće komponente:</w:t>
      </w:r>
    </w:p>
    <w:p w:rsidR="00A2429F" w:rsidRPr="009507D3" w:rsidRDefault="00A2429F" w:rsidP="004B4620">
      <w:pPr>
        <w:ind w:left="360"/>
      </w:pPr>
      <w:r w:rsidRPr="009507D3">
        <w:t>- izrazite sklonosti i sposobnosti učenika</w:t>
      </w:r>
    </w:p>
    <w:p w:rsidR="00A2429F" w:rsidRPr="009507D3" w:rsidRDefault="00A2429F" w:rsidP="004B4620">
      <w:pPr>
        <w:ind w:left="360"/>
      </w:pPr>
      <w:r w:rsidRPr="009507D3">
        <w:t>- postignute rezultate u nastavnim, izvannastavnim i izvanškolskim aktivnostima</w:t>
      </w:r>
    </w:p>
    <w:p w:rsidR="00A2429F" w:rsidRPr="009507D3" w:rsidRDefault="00A2429F" w:rsidP="00EE3C0F">
      <w:pPr>
        <w:ind w:left="360"/>
      </w:pPr>
      <w:r w:rsidRPr="009507D3">
        <w:t>- izrazita ograničenja u izboru zanimanja zbog zdravstvenog stanja, materijalnih mogućnosti ili uspjeha učenika</w:t>
      </w:r>
    </w:p>
    <w:p w:rsidR="00A2429F" w:rsidRPr="009507D3" w:rsidRDefault="00A2429F" w:rsidP="004B4620">
      <w:pPr>
        <w:ind w:left="360"/>
      </w:pPr>
    </w:p>
    <w:p w:rsidR="00A2429F" w:rsidRPr="009507D3" w:rsidRDefault="00A2429F" w:rsidP="002C41C6">
      <w:pPr>
        <w:numPr>
          <w:ilvl w:val="0"/>
          <w:numId w:val="11"/>
        </w:numPr>
        <w:rPr>
          <w:i/>
          <w:iCs/>
        </w:rPr>
      </w:pPr>
      <w:r w:rsidRPr="009507D3">
        <w:rPr>
          <w:i/>
          <w:iCs/>
        </w:rPr>
        <w:t>savjetovanje učenika</w:t>
      </w:r>
    </w:p>
    <w:p w:rsidR="00A2429F" w:rsidRPr="009507D3" w:rsidRDefault="00A2429F" w:rsidP="004B4620">
      <w:r w:rsidRPr="009507D3">
        <w:t>Savjetovanje se organizira kroz određena predavanja i kroz satove razredne zajednice od V. - VIII. razreda</w:t>
      </w:r>
    </w:p>
    <w:p w:rsidR="00A2429F" w:rsidRPr="009507D3" w:rsidRDefault="00A2429F" w:rsidP="004B4620">
      <w:r w:rsidRPr="009507D3">
        <w:t xml:space="preserve">Teme za predavanja: </w:t>
      </w:r>
      <w:r w:rsidRPr="009507D3">
        <w:tab/>
        <w:t>V. razred</w:t>
      </w:r>
      <w:r w:rsidRPr="009507D3">
        <w:tab/>
        <w:t>- Razvijanje radnih navika</w:t>
      </w:r>
    </w:p>
    <w:p w:rsidR="00A2429F" w:rsidRPr="009507D3" w:rsidRDefault="00A2429F" w:rsidP="004B4620">
      <w:r w:rsidRPr="009507D3">
        <w:tab/>
      </w:r>
      <w:r w:rsidRPr="009507D3">
        <w:tab/>
      </w:r>
      <w:r w:rsidRPr="009507D3">
        <w:tab/>
        <w:t>VI. razred</w:t>
      </w:r>
      <w:r w:rsidRPr="009507D3">
        <w:tab/>
        <w:t>- Utjecaj roditelja na profesionalnu orijentaciju</w:t>
      </w:r>
    </w:p>
    <w:p w:rsidR="00A2429F" w:rsidRPr="009507D3" w:rsidRDefault="00A2429F" w:rsidP="004B4620">
      <w:r w:rsidRPr="009507D3">
        <w:tab/>
      </w:r>
      <w:r w:rsidRPr="009507D3">
        <w:tab/>
      </w:r>
      <w:r w:rsidRPr="009507D3">
        <w:tab/>
        <w:t>VII. razred</w:t>
      </w:r>
      <w:r w:rsidRPr="009507D3">
        <w:tab/>
        <w:t>- Pravilan izbor zanimanja i moguće greške u izboru</w:t>
      </w:r>
    </w:p>
    <w:p w:rsidR="00A2429F" w:rsidRDefault="00A2429F" w:rsidP="004B4620">
      <w:r w:rsidRPr="009507D3">
        <w:tab/>
      </w:r>
      <w:r w:rsidRPr="009507D3">
        <w:tab/>
      </w:r>
      <w:r w:rsidRPr="009507D3">
        <w:tab/>
        <w:t xml:space="preserve">VIII. razred </w:t>
      </w:r>
      <w:r w:rsidRPr="009507D3">
        <w:tab/>
        <w:t xml:space="preserve">- Mogućnosti i uvjeti školovanja </w:t>
      </w:r>
      <w:r>
        <w:t xml:space="preserve">te osposobljavanje za </w:t>
      </w:r>
    </w:p>
    <w:p w:rsidR="00A2429F" w:rsidRPr="009507D3" w:rsidRDefault="00A2429F" w:rsidP="004B4620">
      <w:r>
        <w:t xml:space="preserve">                                                             razna</w:t>
      </w:r>
      <w:r w:rsidRPr="009507D3">
        <w:tab/>
      </w:r>
      <w:r>
        <w:t xml:space="preserve"> </w:t>
      </w:r>
      <w:r w:rsidRPr="009507D3">
        <w:t>zanimanja u Međimurskoj županiji i šire</w:t>
      </w:r>
    </w:p>
    <w:p w:rsidR="00A2429F" w:rsidRPr="009507D3" w:rsidRDefault="00A2429F" w:rsidP="004B4620">
      <w:r w:rsidRPr="009507D3">
        <w:t>Učenici VII. i VIII. razreda posebno će svoje želje izražavati putem likovnih i literarnih radova</w:t>
      </w:r>
      <w:r>
        <w:t>. Moguće teme:</w:t>
      </w:r>
      <w:r w:rsidRPr="009507D3">
        <w:t>Što ću biti kad odrastem?</w:t>
      </w:r>
    </w:p>
    <w:p w:rsidR="00A2429F" w:rsidRPr="009507D3" w:rsidRDefault="00A2429F" w:rsidP="004B4620">
      <w:r w:rsidRPr="009507D3">
        <w:tab/>
      </w:r>
      <w:r w:rsidRPr="009507D3">
        <w:tab/>
      </w:r>
      <w:r w:rsidRPr="009507D3">
        <w:tab/>
        <w:t>Što radi moj tata/mama?</w:t>
      </w:r>
    </w:p>
    <w:p w:rsidR="00A2429F" w:rsidRPr="009507D3" w:rsidRDefault="00A2429F" w:rsidP="004B4620">
      <w:r w:rsidRPr="009507D3">
        <w:tab/>
      </w:r>
      <w:r w:rsidRPr="009507D3">
        <w:tab/>
      </w:r>
      <w:r w:rsidRPr="009507D3">
        <w:tab/>
        <w:t>Zanimanje s kojim se najčešće susrećem</w:t>
      </w:r>
    </w:p>
    <w:p w:rsidR="00A2429F" w:rsidRPr="009507D3" w:rsidRDefault="00A2429F" w:rsidP="004B4620">
      <w:r w:rsidRPr="009507D3">
        <w:t>Savjetovanje je moguće provesti i putem posjeta tvrtkama i ustanovama u bližoj okolici škole, a u stručne ekskurzije ugraditi dio upoznavanja s nekim  zanimanjima (vozač, turistički vodič, vojnik, ugostiteljski radnik....)</w:t>
      </w:r>
    </w:p>
    <w:p w:rsidR="00A2429F" w:rsidRDefault="00A2429F" w:rsidP="00217C98"/>
    <w:p w:rsidR="00A2429F" w:rsidRPr="009507D3" w:rsidRDefault="00A2429F" w:rsidP="002C41C6">
      <w:pPr>
        <w:numPr>
          <w:ilvl w:val="0"/>
          <w:numId w:val="11"/>
        </w:numPr>
        <w:rPr>
          <w:i/>
          <w:iCs/>
        </w:rPr>
      </w:pPr>
      <w:r w:rsidRPr="009507D3">
        <w:rPr>
          <w:i/>
          <w:iCs/>
        </w:rPr>
        <w:t>profesionalno informiranje učenika VIII. razreda</w:t>
      </w:r>
    </w:p>
    <w:p w:rsidR="00A2429F" w:rsidRPr="009507D3" w:rsidRDefault="00A2429F" w:rsidP="004B4620">
      <w:pPr>
        <w:ind w:left="360"/>
      </w:pPr>
    </w:p>
    <w:tbl>
      <w:tblPr>
        <w:tblW w:w="0" w:type="auto"/>
        <w:tblInd w:w="2" w:type="dxa"/>
        <w:tblBorders>
          <w:top w:val="double" w:sz="6" w:space="0" w:color="auto"/>
          <w:left w:val="double" w:sz="6" w:space="0" w:color="auto"/>
          <w:bottom w:val="double" w:sz="6" w:space="0" w:color="auto"/>
          <w:right w:val="double" w:sz="6" w:space="0" w:color="auto"/>
        </w:tblBorders>
        <w:tblLayout w:type="fixed"/>
        <w:tblLook w:val="0000"/>
      </w:tblPr>
      <w:tblGrid>
        <w:gridCol w:w="2268"/>
        <w:gridCol w:w="3969"/>
        <w:gridCol w:w="3261"/>
      </w:tblGrid>
      <w:tr w:rsidR="00A2429F" w:rsidRPr="009507D3">
        <w:trPr>
          <w:trHeight w:val="267"/>
        </w:trPr>
        <w:tc>
          <w:tcPr>
            <w:tcW w:w="2268" w:type="dxa"/>
            <w:tcBorders>
              <w:top w:val="double" w:sz="4" w:space="0" w:color="auto"/>
              <w:left w:val="double" w:sz="4" w:space="0" w:color="auto"/>
              <w:bottom w:val="double" w:sz="4" w:space="0" w:color="auto"/>
              <w:right w:val="single" w:sz="6" w:space="0" w:color="auto"/>
            </w:tcBorders>
          </w:tcPr>
          <w:p w:rsidR="00A2429F" w:rsidRPr="009507D3" w:rsidRDefault="00A2429F">
            <w:pPr>
              <w:pStyle w:val="Naslov2"/>
              <w:rPr>
                <w:rFonts w:ascii="Times New Roman" w:hAnsi="Times New Roman" w:cs="Times New Roman"/>
                <w:b w:val="0"/>
                <w:bCs w:val="0"/>
              </w:rPr>
            </w:pPr>
            <w:r>
              <w:rPr>
                <w:rFonts w:ascii="Times New Roman" w:hAnsi="Times New Roman" w:cs="Times New Roman"/>
              </w:rPr>
              <w:t>Okvirno vrijeme / 2016</w:t>
            </w:r>
            <w:r w:rsidRPr="009507D3">
              <w:rPr>
                <w:rFonts w:ascii="Times New Roman" w:hAnsi="Times New Roman" w:cs="Times New Roman"/>
              </w:rPr>
              <w:t>. godina</w:t>
            </w:r>
          </w:p>
        </w:tc>
        <w:tc>
          <w:tcPr>
            <w:tcW w:w="3969" w:type="dxa"/>
            <w:tcBorders>
              <w:top w:val="double" w:sz="4" w:space="0" w:color="auto"/>
              <w:left w:val="single" w:sz="6" w:space="0" w:color="auto"/>
              <w:bottom w:val="double" w:sz="4" w:space="0" w:color="auto"/>
              <w:right w:val="single" w:sz="6" w:space="0" w:color="auto"/>
            </w:tcBorders>
          </w:tcPr>
          <w:p w:rsidR="00A2429F" w:rsidRPr="009507D3" w:rsidRDefault="00A2429F">
            <w:pPr>
              <w:jc w:val="center"/>
              <w:rPr>
                <w:b/>
                <w:bCs/>
              </w:rPr>
            </w:pPr>
            <w:r w:rsidRPr="009507D3">
              <w:rPr>
                <w:b/>
                <w:bCs/>
              </w:rPr>
              <w:t>Aktivnosti</w:t>
            </w:r>
          </w:p>
        </w:tc>
        <w:tc>
          <w:tcPr>
            <w:tcW w:w="3261" w:type="dxa"/>
            <w:tcBorders>
              <w:top w:val="double" w:sz="4" w:space="0" w:color="auto"/>
              <w:left w:val="single" w:sz="6" w:space="0" w:color="auto"/>
              <w:bottom w:val="double" w:sz="4" w:space="0" w:color="auto"/>
              <w:right w:val="double" w:sz="4" w:space="0" w:color="auto"/>
            </w:tcBorders>
          </w:tcPr>
          <w:p w:rsidR="00A2429F" w:rsidRPr="009507D3" w:rsidRDefault="00A2429F">
            <w:pPr>
              <w:jc w:val="center"/>
              <w:rPr>
                <w:b/>
                <w:bCs/>
              </w:rPr>
            </w:pPr>
            <w:r w:rsidRPr="009507D3">
              <w:rPr>
                <w:b/>
                <w:bCs/>
              </w:rPr>
              <w:t>Nositelji</w:t>
            </w:r>
          </w:p>
        </w:tc>
      </w:tr>
      <w:tr w:rsidR="00A2429F" w:rsidRPr="009507D3">
        <w:tc>
          <w:tcPr>
            <w:tcW w:w="2268" w:type="dxa"/>
            <w:tcBorders>
              <w:top w:val="double" w:sz="4" w:space="0" w:color="auto"/>
              <w:bottom w:val="nil"/>
              <w:right w:val="single" w:sz="6" w:space="0" w:color="auto"/>
            </w:tcBorders>
          </w:tcPr>
          <w:p w:rsidR="00A2429F" w:rsidRPr="009507D3" w:rsidRDefault="00A2429F">
            <w:r w:rsidRPr="009507D3">
              <w:t>Siječanj – travanj</w:t>
            </w:r>
          </w:p>
        </w:tc>
        <w:tc>
          <w:tcPr>
            <w:tcW w:w="3969" w:type="dxa"/>
            <w:tcBorders>
              <w:top w:val="double" w:sz="4" w:space="0" w:color="auto"/>
              <w:left w:val="single" w:sz="6" w:space="0" w:color="auto"/>
              <w:bottom w:val="nil"/>
              <w:right w:val="single" w:sz="6" w:space="0" w:color="auto"/>
            </w:tcBorders>
          </w:tcPr>
          <w:p w:rsidR="00A2429F" w:rsidRPr="009507D3" w:rsidRDefault="00A2429F">
            <w:r w:rsidRPr="009507D3">
              <w:t>Prve informacije</w:t>
            </w:r>
          </w:p>
        </w:tc>
        <w:tc>
          <w:tcPr>
            <w:tcW w:w="3261" w:type="dxa"/>
            <w:tcBorders>
              <w:top w:val="double" w:sz="4" w:space="0" w:color="auto"/>
              <w:left w:val="single" w:sz="6" w:space="0" w:color="auto"/>
              <w:bottom w:val="nil"/>
            </w:tcBorders>
          </w:tcPr>
          <w:p w:rsidR="00A2429F" w:rsidRPr="009507D3" w:rsidRDefault="00A2429F">
            <w:r w:rsidRPr="009507D3">
              <w:t>ravnateljica, razrednica</w:t>
            </w:r>
          </w:p>
        </w:tc>
      </w:tr>
      <w:tr w:rsidR="00A2429F" w:rsidRPr="009507D3">
        <w:trPr>
          <w:cantSplit/>
        </w:trPr>
        <w:tc>
          <w:tcPr>
            <w:tcW w:w="2268" w:type="dxa"/>
            <w:tcBorders>
              <w:top w:val="nil"/>
              <w:bottom w:val="nil"/>
              <w:right w:val="single" w:sz="6" w:space="0" w:color="auto"/>
            </w:tcBorders>
          </w:tcPr>
          <w:p w:rsidR="00A2429F" w:rsidRPr="009507D3" w:rsidRDefault="00A2429F">
            <w:r w:rsidRPr="009507D3">
              <w:t>Travanj</w:t>
            </w:r>
          </w:p>
        </w:tc>
        <w:tc>
          <w:tcPr>
            <w:tcW w:w="3969" w:type="dxa"/>
            <w:tcBorders>
              <w:top w:val="nil"/>
              <w:left w:val="single" w:sz="6" w:space="0" w:color="auto"/>
              <w:bottom w:val="nil"/>
              <w:right w:val="single" w:sz="6" w:space="0" w:color="auto"/>
            </w:tcBorders>
          </w:tcPr>
          <w:p w:rsidR="00A2429F" w:rsidRPr="009507D3" w:rsidRDefault="00A2429F">
            <w:r w:rsidRPr="009507D3">
              <w:t>Popunjavanje upitnika i individualni pozivi</w:t>
            </w:r>
          </w:p>
        </w:tc>
        <w:tc>
          <w:tcPr>
            <w:tcW w:w="3261" w:type="dxa"/>
            <w:tcBorders>
              <w:top w:val="nil"/>
              <w:left w:val="single" w:sz="6" w:space="0" w:color="auto"/>
              <w:bottom w:val="nil"/>
            </w:tcBorders>
          </w:tcPr>
          <w:p w:rsidR="00A2429F" w:rsidRPr="009507D3" w:rsidRDefault="00A2429F">
            <w:r w:rsidRPr="009507D3">
              <w:t>Zavod za zapošljavanje i razrednik</w:t>
            </w:r>
          </w:p>
          <w:p w:rsidR="00A2429F" w:rsidRPr="009507D3" w:rsidRDefault="00A2429F">
            <w:r w:rsidRPr="009507D3">
              <w:t>VIII. razreda</w:t>
            </w:r>
          </w:p>
        </w:tc>
      </w:tr>
      <w:tr w:rsidR="00A2429F" w:rsidRPr="009507D3">
        <w:tc>
          <w:tcPr>
            <w:tcW w:w="2268" w:type="dxa"/>
            <w:tcBorders>
              <w:top w:val="nil"/>
              <w:bottom w:val="nil"/>
              <w:right w:val="single" w:sz="6" w:space="0" w:color="auto"/>
            </w:tcBorders>
          </w:tcPr>
          <w:p w:rsidR="00A2429F" w:rsidRPr="009507D3" w:rsidRDefault="00A2429F">
            <w:r w:rsidRPr="009507D3">
              <w:t>Svibanj</w:t>
            </w:r>
          </w:p>
        </w:tc>
        <w:tc>
          <w:tcPr>
            <w:tcW w:w="3969" w:type="dxa"/>
            <w:tcBorders>
              <w:top w:val="nil"/>
              <w:left w:val="single" w:sz="6" w:space="0" w:color="auto"/>
              <w:bottom w:val="nil"/>
              <w:right w:val="single" w:sz="6" w:space="0" w:color="auto"/>
            </w:tcBorders>
          </w:tcPr>
          <w:p w:rsidR="00A2429F" w:rsidRPr="009507D3" w:rsidRDefault="00A2429F">
            <w:r w:rsidRPr="009507D3">
              <w:t>predavanja</w:t>
            </w:r>
          </w:p>
        </w:tc>
        <w:tc>
          <w:tcPr>
            <w:tcW w:w="3261" w:type="dxa"/>
            <w:tcBorders>
              <w:top w:val="nil"/>
              <w:left w:val="single" w:sz="6" w:space="0" w:color="auto"/>
              <w:bottom w:val="nil"/>
            </w:tcBorders>
          </w:tcPr>
          <w:p w:rsidR="00A2429F" w:rsidRPr="009507D3" w:rsidRDefault="00A2429F">
            <w:r w:rsidRPr="009507D3">
              <w:t>ravnatelji i profesori srednjih škola</w:t>
            </w:r>
          </w:p>
        </w:tc>
      </w:tr>
      <w:tr w:rsidR="00A2429F" w:rsidRPr="009507D3">
        <w:tc>
          <w:tcPr>
            <w:tcW w:w="2268" w:type="dxa"/>
            <w:tcBorders>
              <w:top w:val="nil"/>
              <w:bottom w:val="nil"/>
              <w:right w:val="single" w:sz="6" w:space="0" w:color="auto"/>
            </w:tcBorders>
          </w:tcPr>
          <w:p w:rsidR="00A2429F" w:rsidRPr="009507D3" w:rsidRDefault="00A2429F">
            <w:r w:rsidRPr="009507D3">
              <w:t xml:space="preserve">Lipanj </w:t>
            </w:r>
          </w:p>
        </w:tc>
        <w:tc>
          <w:tcPr>
            <w:tcW w:w="3969" w:type="dxa"/>
            <w:tcBorders>
              <w:top w:val="nil"/>
              <w:left w:val="single" w:sz="6" w:space="0" w:color="auto"/>
              <w:bottom w:val="nil"/>
              <w:right w:val="single" w:sz="6" w:space="0" w:color="auto"/>
            </w:tcBorders>
          </w:tcPr>
          <w:p w:rsidR="00A2429F" w:rsidRPr="009507D3" w:rsidRDefault="00A2429F">
            <w:r w:rsidRPr="009507D3">
              <w:t>sistematski liječnički pregled</w:t>
            </w:r>
          </w:p>
        </w:tc>
        <w:tc>
          <w:tcPr>
            <w:tcW w:w="3261" w:type="dxa"/>
            <w:tcBorders>
              <w:top w:val="nil"/>
              <w:left w:val="single" w:sz="6" w:space="0" w:color="auto"/>
              <w:bottom w:val="nil"/>
            </w:tcBorders>
          </w:tcPr>
          <w:p w:rsidR="00A2429F" w:rsidRPr="009507D3" w:rsidRDefault="00A2429F">
            <w:r w:rsidRPr="009507D3">
              <w:t>Zavod za javno zdravstvo</w:t>
            </w:r>
          </w:p>
        </w:tc>
      </w:tr>
      <w:tr w:rsidR="00A2429F" w:rsidRPr="009507D3">
        <w:tc>
          <w:tcPr>
            <w:tcW w:w="2268" w:type="dxa"/>
            <w:tcBorders>
              <w:top w:val="nil"/>
              <w:bottom w:val="nil"/>
              <w:right w:val="single" w:sz="6" w:space="0" w:color="auto"/>
            </w:tcBorders>
          </w:tcPr>
          <w:p w:rsidR="00A2429F" w:rsidRPr="009507D3" w:rsidRDefault="00A2429F">
            <w:r w:rsidRPr="009507D3">
              <w:t>Tijekom cijele godine</w:t>
            </w:r>
          </w:p>
        </w:tc>
        <w:tc>
          <w:tcPr>
            <w:tcW w:w="3969" w:type="dxa"/>
            <w:tcBorders>
              <w:top w:val="nil"/>
              <w:left w:val="single" w:sz="6" w:space="0" w:color="auto"/>
              <w:bottom w:val="nil"/>
              <w:right w:val="single" w:sz="6" w:space="0" w:color="auto"/>
            </w:tcBorders>
          </w:tcPr>
          <w:p w:rsidR="00A2429F" w:rsidRPr="009507D3" w:rsidRDefault="00A2429F">
            <w:r w:rsidRPr="009507D3">
              <w:t>ostale pismene i usmene upute za upis u srednje škole</w:t>
            </w:r>
          </w:p>
        </w:tc>
        <w:tc>
          <w:tcPr>
            <w:tcW w:w="3261" w:type="dxa"/>
            <w:tcBorders>
              <w:top w:val="nil"/>
              <w:left w:val="single" w:sz="6" w:space="0" w:color="auto"/>
              <w:bottom w:val="nil"/>
            </w:tcBorders>
          </w:tcPr>
          <w:p w:rsidR="00A2429F" w:rsidRPr="009507D3" w:rsidRDefault="00A2429F">
            <w:r w:rsidRPr="009507D3">
              <w:t>uprava škole</w:t>
            </w:r>
          </w:p>
        </w:tc>
      </w:tr>
      <w:tr w:rsidR="00A2429F" w:rsidRPr="009507D3">
        <w:tc>
          <w:tcPr>
            <w:tcW w:w="2268" w:type="dxa"/>
            <w:tcBorders>
              <w:top w:val="nil"/>
              <w:bottom w:val="double" w:sz="6" w:space="0" w:color="auto"/>
              <w:right w:val="single" w:sz="6" w:space="0" w:color="auto"/>
            </w:tcBorders>
          </w:tcPr>
          <w:p w:rsidR="00A2429F" w:rsidRPr="009507D3" w:rsidRDefault="00A2429F">
            <w:r w:rsidRPr="009507D3">
              <w:t>Svibanj i lipanj</w:t>
            </w:r>
          </w:p>
        </w:tc>
        <w:tc>
          <w:tcPr>
            <w:tcW w:w="3969" w:type="dxa"/>
            <w:tcBorders>
              <w:top w:val="nil"/>
              <w:left w:val="single" w:sz="6" w:space="0" w:color="auto"/>
              <w:bottom w:val="double" w:sz="6" w:space="0" w:color="auto"/>
              <w:right w:val="single" w:sz="6" w:space="0" w:color="auto"/>
            </w:tcBorders>
          </w:tcPr>
          <w:p w:rsidR="00A2429F" w:rsidRPr="009507D3" w:rsidRDefault="00A2429F">
            <w:r w:rsidRPr="009507D3">
              <w:t>posebni pregledi i savjeti za upis učenika s teškoćama u zdravlju i učenju</w:t>
            </w:r>
          </w:p>
        </w:tc>
        <w:tc>
          <w:tcPr>
            <w:tcW w:w="3261" w:type="dxa"/>
            <w:tcBorders>
              <w:top w:val="nil"/>
              <w:left w:val="single" w:sz="6" w:space="0" w:color="auto"/>
              <w:bottom w:val="double" w:sz="6" w:space="0" w:color="auto"/>
            </w:tcBorders>
          </w:tcPr>
          <w:p w:rsidR="00A2429F" w:rsidRPr="009507D3" w:rsidRDefault="00A2429F">
            <w:r w:rsidRPr="009507D3">
              <w:t xml:space="preserve">Zavod za zapošljavanje </w:t>
            </w:r>
          </w:p>
        </w:tc>
      </w:tr>
    </w:tbl>
    <w:p w:rsidR="00A2429F" w:rsidRPr="009507D3" w:rsidRDefault="00A2429F" w:rsidP="004B4620">
      <w:pPr>
        <w:ind w:left="360"/>
      </w:pPr>
    </w:p>
    <w:p w:rsidR="00A2429F" w:rsidRPr="009507D3" w:rsidRDefault="00A2429F" w:rsidP="004B4620">
      <w:pPr>
        <w:ind w:left="360"/>
      </w:pPr>
      <w:r w:rsidRPr="009507D3">
        <w:t>Profesionalno savjetovanje posebno je potrebno provesti kod učenika koji imaju neka tjelesna i kronična oboljenja, učenika koji rade po prilagođenom programu, kod onih koji su do kraja neodlučni u izboru zanimanja, učenika sa slabijim materijalnim mogućnostima i slično.</w:t>
      </w:r>
    </w:p>
    <w:p w:rsidR="00A2429F" w:rsidRPr="009507D3" w:rsidRDefault="00A2429F" w:rsidP="004B4620">
      <w:pPr>
        <w:ind w:left="360"/>
      </w:pPr>
      <w:r w:rsidRPr="009507D3">
        <w:t>Učenike je potrebno upoznati s ustanovama koje pružaju pomoć učeniku kod odabira zanimanja ili nekog problema.</w:t>
      </w:r>
    </w:p>
    <w:p w:rsidR="00A2429F" w:rsidRPr="009507D3" w:rsidRDefault="00A2429F" w:rsidP="004B4620">
      <w:pPr>
        <w:ind w:left="360"/>
      </w:pPr>
    </w:p>
    <w:p w:rsidR="00A2429F" w:rsidRPr="009507D3" w:rsidRDefault="00A2429F" w:rsidP="002C41C6">
      <w:pPr>
        <w:numPr>
          <w:ilvl w:val="0"/>
          <w:numId w:val="11"/>
        </w:numPr>
        <w:rPr>
          <w:i/>
          <w:iCs/>
        </w:rPr>
      </w:pPr>
      <w:r w:rsidRPr="009507D3">
        <w:rPr>
          <w:i/>
          <w:iCs/>
        </w:rPr>
        <w:t xml:space="preserve">rad s roditeljima </w:t>
      </w:r>
    </w:p>
    <w:p w:rsidR="00A2429F" w:rsidRPr="009507D3" w:rsidRDefault="00A2429F" w:rsidP="004B4620"/>
    <w:p w:rsidR="00A2429F" w:rsidRPr="009507D3" w:rsidRDefault="00A2429F" w:rsidP="004B4620">
      <w:r w:rsidRPr="009507D3">
        <w:t>Potrebno je uspostaviti stalne veze roditelja, razrednika i škole putem individualnih sastanaka i roditeljskih sastanaka. Roditeljima je od strane škole potrebno pružiti sve informacije o sposobnostima učenika, njihovom interesu, mogućnosti stipendiranja, zapošljavanja i slično.</w:t>
      </w:r>
    </w:p>
    <w:p w:rsidR="00A2429F" w:rsidRPr="009507D3" w:rsidRDefault="00A2429F" w:rsidP="004B4620"/>
    <w:p w:rsidR="00A2429F" w:rsidRPr="009507D3" w:rsidRDefault="00A2429F" w:rsidP="002C41C6">
      <w:pPr>
        <w:numPr>
          <w:ilvl w:val="0"/>
          <w:numId w:val="11"/>
        </w:numPr>
        <w:rPr>
          <w:i/>
          <w:iCs/>
          <w:u w:val="single"/>
        </w:rPr>
      </w:pPr>
      <w:r w:rsidRPr="009507D3">
        <w:rPr>
          <w:i/>
          <w:iCs/>
        </w:rPr>
        <w:t>stručno usavršavanje učitelja u vezi s profesionalnim informiranjem učenika.</w:t>
      </w:r>
    </w:p>
    <w:p w:rsidR="00A2429F" w:rsidRPr="009507D3" w:rsidRDefault="00A2429F" w:rsidP="004B4620">
      <w:pPr>
        <w:ind w:left="360"/>
      </w:pPr>
    </w:p>
    <w:p w:rsidR="00A2429F" w:rsidRPr="009507D3" w:rsidRDefault="00A2429F" w:rsidP="004B4620">
      <w:pPr>
        <w:ind w:left="360"/>
      </w:pPr>
      <w:r w:rsidRPr="009507D3">
        <w:t>U program individualnog usavršavanja učitelja potrebno je uvrstiti teme iz profesionalne orijentacije. Prijedlog tema:</w:t>
      </w:r>
    </w:p>
    <w:p w:rsidR="00A2429F" w:rsidRPr="009507D3" w:rsidRDefault="00A2429F" w:rsidP="004B4620">
      <w:pPr>
        <w:ind w:left="360"/>
      </w:pPr>
      <w:r w:rsidRPr="009507D3">
        <w:t>- Profesionalna orijentacija u nastavnim, izvannastavnim i izvanškolskim aktivnostima</w:t>
      </w:r>
    </w:p>
    <w:p w:rsidR="00A2429F" w:rsidRPr="009507D3" w:rsidRDefault="00A2429F" w:rsidP="004B4620">
      <w:pPr>
        <w:ind w:left="360"/>
      </w:pPr>
      <w:r w:rsidRPr="009507D3">
        <w:t>- Profesionalna orijentacija nadarenih učenika i učenika s posebnim potrebama</w:t>
      </w:r>
    </w:p>
    <w:p w:rsidR="00A2429F" w:rsidRPr="009507D3" w:rsidRDefault="00A2429F" w:rsidP="004B4620">
      <w:pPr>
        <w:ind w:left="360"/>
        <w:rPr>
          <w:b/>
          <w:bCs/>
          <w:u w:val="single"/>
        </w:rPr>
      </w:pPr>
      <w:r w:rsidRPr="009507D3">
        <w:t>- Ispitivanje želja učenika u izboru zanimanja</w:t>
      </w:r>
    </w:p>
    <w:p w:rsidR="00A2429F" w:rsidRDefault="00A2429F" w:rsidP="00AC3A23">
      <w:pPr>
        <w:jc w:val="both"/>
      </w:pPr>
    </w:p>
    <w:p w:rsidR="00A2429F" w:rsidRDefault="00A2429F" w:rsidP="00AC3A23">
      <w:pPr>
        <w:jc w:val="both"/>
      </w:pPr>
    </w:p>
    <w:p w:rsidR="00F700E3" w:rsidRDefault="00F700E3" w:rsidP="00AC3A23">
      <w:pPr>
        <w:jc w:val="both"/>
      </w:pPr>
    </w:p>
    <w:p w:rsidR="00F700E3" w:rsidRDefault="00F700E3" w:rsidP="00AC3A23">
      <w:pPr>
        <w:jc w:val="both"/>
      </w:pPr>
    </w:p>
    <w:p w:rsidR="00811C40" w:rsidRDefault="00811C40" w:rsidP="00AC3A23">
      <w:pPr>
        <w:jc w:val="both"/>
      </w:pPr>
    </w:p>
    <w:p w:rsidR="00811C40" w:rsidRDefault="00811C40" w:rsidP="00AC3A23">
      <w:pPr>
        <w:jc w:val="both"/>
      </w:pPr>
    </w:p>
    <w:p w:rsidR="00811C40" w:rsidRDefault="00811C40" w:rsidP="00AC3A23">
      <w:pPr>
        <w:jc w:val="both"/>
      </w:pPr>
    </w:p>
    <w:p w:rsidR="00811C40" w:rsidRDefault="00811C40" w:rsidP="00AC3A23">
      <w:pPr>
        <w:jc w:val="both"/>
      </w:pPr>
    </w:p>
    <w:p w:rsidR="00811C40" w:rsidRDefault="00811C40" w:rsidP="00AC3A23">
      <w:pPr>
        <w:jc w:val="both"/>
      </w:pPr>
    </w:p>
    <w:p w:rsidR="00811C40" w:rsidRDefault="00811C40" w:rsidP="00AC3A23">
      <w:pPr>
        <w:jc w:val="both"/>
      </w:pPr>
    </w:p>
    <w:p w:rsidR="00A2429F" w:rsidRDefault="00A2429F" w:rsidP="00AC3A23">
      <w:pPr>
        <w:jc w:val="both"/>
      </w:pPr>
    </w:p>
    <w:p w:rsidR="00A2429F" w:rsidRDefault="00A2429F" w:rsidP="00AC3A23">
      <w:pPr>
        <w:jc w:val="both"/>
      </w:pPr>
    </w:p>
    <w:p w:rsidR="00A2429F" w:rsidRPr="006C3D00" w:rsidRDefault="00A2429F" w:rsidP="00AC3A23">
      <w:pPr>
        <w:jc w:val="both"/>
        <w:rPr>
          <w:b/>
          <w:bCs/>
        </w:rPr>
      </w:pPr>
      <w:r>
        <w:rPr>
          <w:b/>
          <w:bCs/>
        </w:rPr>
        <w:t>6.</w:t>
      </w:r>
      <w:r w:rsidRPr="006C3D00">
        <w:rPr>
          <w:b/>
          <w:bCs/>
        </w:rPr>
        <w:t xml:space="preserve"> PLAN BRIGE  ŠKOLE ZA ZDRAVSTVENU-SOCIJALNU I EKOLOŠKU</w:t>
      </w:r>
    </w:p>
    <w:p w:rsidR="00A2429F" w:rsidRDefault="00A2429F" w:rsidP="00AC3A23">
      <w:pPr>
        <w:jc w:val="both"/>
        <w:rPr>
          <w:b/>
          <w:bCs/>
        </w:rPr>
      </w:pPr>
      <w:r>
        <w:rPr>
          <w:b/>
          <w:bCs/>
        </w:rPr>
        <w:t xml:space="preserve">       ZAŠTITU UČENIKA</w:t>
      </w:r>
    </w:p>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tbl>
      <w:tblPr>
        <w:tblW w:w="976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8"/>
        <w:gridCol w:w="2493"/>
        <w:gridCol w:w="1803"/>
        <w:gridCol w:w="40"/>
        <w:gridCol w:w="4583"/>
        <w:gridCol w:w="13"/>
      </w:tblGrid>
      <w:tr w:rsidR="00A2429F">
        <w:tc>
          <w:tcPr>
            <w:tcW w:w="828" w:type="dxa"/>
          </w:tcPr>
          <w:p w:rsidR="00A2429F" w:rsidRDefault="00A2429F" w:rsidP="00AC3A23">
            <w:pPr>
              <w:jc w:val="both"/>
              <w:rPr>
                <w:b/>
                <w:bCs/>
              </w:rPr>
            </w:pPr>
            <w:r>
              <w:rPr>
                <w:b/>
                <w:bCs/>
              </w:rPr>
              <w:t>Mjes.</w:t>
            </w:r>
          </w:p>
        </w:tc>
        <w:tc>
          <w:tcPr>
            <w:tcW w:w="2493" w:type="dxa"/>
          </w:tcPr>
          <w:p w:rsidR="00A2429F" w:rsidRDefault="00A2429F" w:rsidP="00AC3A23">
            <w:pPr>
              <w:jc w:val="both"/>
              <w:rPr>
                <w:b/>
                <w:bCs/>
              </w:rPr>
            </w:pPr>
            <w:r>
              <w:rPr>
                <w:b/>
                <w:bCs/>
              </w:rPr>
              <w:t xml:space="preserve">   S A D R Ž A J I </w:t>
            </w:r>
          </w:p>
        </w:tc>
        <w:tc>
          <w:tcPr>
            <w:tcW w:w="1843" w:type="dxa"/>
            <w:gridSpan w:val="2"/>
          </w:tcPr>
          <w:p w:rsidR="00A2429F" w:rsidRDefault="00A2429F" w:rsidP="00AC3A23">
            <w:pPr>
              <w:jc w:val="both"/>
              <w:rPr>
                <w:b/>
                <w:bCs/>
              </w:rPr>
            </w:pPr>
            <w:r>
              <w:rPr>
                <w:b/>
                <w:bCs/>
              </w:rPr>
              <w:t>Broj</w:t>
            </w:r>
          </w:p>
          <w:p w:rsidR="00A2429F" w:rsidRDefault="00A2429F" w:rsidP="00AC3A23">
            <w:pPr>
              <w:jc w:val="both"/>
              <w:rPr>
                <w:b/>
                <w:bCs/>
              </w:rPr>
            </w:pPr>
            <w:r>
              <w:rPr>
                <w:b/>
                <w:bCs/>
              </w:rPr>
              <w:t>učenika</w:t>
            </w:r>
          </w:p>
        </w:tc>
        <w:tc>
          <w:tcPr>
            <w:tcW w:w="4596" w:type="dxa"/>
            <w:gridSpan w:val="2"/>
          </w:tcPr>
          <w:p w:rsidR="00A2429F" w:rsidRDefault="00A2429F" w:rsidP="00AC3A23">
            <w:pPr>
              <w:jc w:val="both"/>
              <w:rPr>
                <w:b/>
                <w:bCs/>
              </w:rPr>
            </w:pPr>
            <w:r>
              <w:rPr>
                <w:b/>
                <w:bCs/>
                <w:lang w:val="de-DE"/>
              </w:rPr>
              <w:t>Nositelji</w:t>
            </w:r>
            <w:r>
              <w:rPr>
                <w:b/>
                <w:bCs/>
              </w:rPr>
              <w:t xml:space="preserve"> </w:t>
            </w:r>
            <w:r>
              <w:rPr>
                <w:b/>
                <w:bCs/>
                <w:lang w:val="de-DE"/>
              </w:rPr>
              <w:t>aktivnosti</w:t>
            </w:r>
          </w:p>
        </w:tc>
      </w:tr>
      <w:tr w:rsidR="00A2429F">
        <w:tc>
          <w:tcPr>
            <w:tcW w:w="828" w:type="dxa"/>
          </w:tcPr>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r>
              <w:t>IX.</w:t>
            </w:r>
          </w:p>
        </w:tc>
        <w:tc>
          <w:tcPr>
            <w:tcW w:w="2493" w:type="dxa"/>
          </w:tcPr>
          <w:p w:rsidR="00A2429F" w:rsidRDefault="00A2429F" w:rsidP="00AC3A23">
            <w:pPr>
              <w:jc w:val="both"/>
            </w:pPr>
            <w:r>
              <w:t>Organizacija prehrane u šk.god.2015./2016.</w:t>
            </w:r>
          </w:p>
          <w:p w:rsidR="00A2429F" w:rsidRDefault="00A2429F" w:rsidP="00AC3A23">
            <w:pPr>
              <w:jc w:val="both"/>
            </w:pPr>
            <w:r>
              <w:t>Osiguranje učenika</w:t>
            </w:r>
          </w:p>
          <w:p w:rsidR="00A2429F" w:rsidRDefault="00A2429F" w:rsidP="00AC3A23">
            <w:pPr>
              <w:jc w:val="both"/>
            </w:pPr>
          </w:p>
          <w:p w:rsidR="00A2429F" w:rsidRDefault="00A2429F" w:rsidP="00AC3A23">
            <w:pPr>
              <w:jc w:val="both"/>
            </w:pPr>
          </w:p>
          <w:p w:rsidR="00A2429F" w:rsidRDefault="00A2429F" w:rsidP="00881E59">
            <w:pPr>
              <w:jc w:val="both"/>
            </w:pPr>
            <w:r>
              <w:t>Jesenski  kros  za učenike</w:t>
            </w:r>
          </w:p>
          <w:p w:rsidR="00A2429F" w:rsidRPr="00FA5E8C" w:rsidRDefault="00A2429F" w:rsidP="00881E59">
            <w:pPr>
              <w:jc w:val="both"/>
            </w:pPr>
            <w:r>
              <w:rPr>
                <w:lang w:val="de-DE"/>
              </w:rPr>
              <w:t>od</w:t>
            </w:r>
            <w:r w:rsidRPr="00FA5E8C">
              <w:t xml:space="preserve"> </w:t>
            </w:r>
            <w:r>
              <w:rPr>
                <w:lang w:val="de-DE"/>
              </w:rPr>
              <w:t>I</w:t>
            </w:r>
            <w:r w:rsidRPr="00FA5E8C">
              <w:t xml:space="preserve">.- </w:t>
            </w:r>
            <w:r>
              <w:rPr>
                <w:lang w:val="de-DE"/>
              </w:rPr>
              <w:t>VIII</w:t>
            </w:r>
            <w:r w:rsidRPr="00FA5E8C">
              <w:t>.</w:t>
            </w:r>
            <w:r>
              <w:rPr>
                <w:lang w:val="de-DE"/>
              </w:rPr>
              <w:t>razreda</w:t>
            </w:r>
          </w:p>
          <w:p w:rsidR="00A2429F" w:rsidRDefault="00A2429F" w:rsidP="00881E59">
            <w:pPr>
              <w:jc w:val="both"/>
              <w:rPr>
                <w:lang w:val="es-ES"/>
              </w:rPr>
            </w:pPr>
          </w:p>
          <w:p w:rsidR="00A2429F" w:rsidRPr="00A3764D" w:rsidRDefault="00A2429F" w:rsidP="00EA4CB2">
            <w:pPr>
              <w:jc w:val="both"/>
              <w:rPr>
                <w:lang w:val="pt-BR"/>
              </w:rPr>
            </w:pPr>
            <w:r w:rsidRPr="00A3764D">
              <w:rPr>
                <w:lang w:val="pt-BR"/>
              </w:rPr>
              <w:t>CIJEPLJENJE:</w:t>
            </w:r>
          </w:p>
          <w:p w:rsidR="00A2429F" w:rsidRDefault="00A2429F" w:rsidP="00EA4CB2">
            <w:pPr>
              <w:jc w:val="both"/>
              <w:rPr>
                <w:lang w:val="pt-BR"/>
              </w:rPr>
            </w:pPr>
          </w:p>
          <w:p w:rsidR="00A2429F" w:rsidRPr="00EA4CB2" w:rsidRDefault="00A2429F" w:rsidP="00EA4CB2">
            <w:pPr>
              <w:jc w:val="both"/>
              <w:rPr>
                <w:lang w:val="pt-BR"/>
              </w:rPr>
            </w:pPr>
          </w:p>
          <w:p w:rsidR="00A2429F" w:rsidRDefault="00A2429F" w:rsidP="00EA4CB2">
            <w:pPr>
              <w:jc w:val="both"/>
            </w:pPr>
            <w:r>
              <w:t>6.r-hepatitis –B</w:t>
            </w:r>
          </w:p>
          <w:p w:rsidR="00A2429F" w:rsidRDefault="00A2429F" w:rsidP="00AC3A23">
            <w:pPr>
              <w:jc w:val="both"/>
            </w:pPr>
          </w:p>
          <w:p w:rsidR="00A2429F" w:rsidRDefault="00A2429F" w:rsidP="00AC3A23">
            <w:pPr>
              <w:jc w:val="both"/>
            </w:pPr>
          </w:p>
        </w:tc>
        <w:tc>
          <w:tcPr>
            <w:tcW w:w="1843" w:type="dxa"/>
            <w:gridSpan w:val="2"/>
          </w:tcPr>
          <w:p w:rsidR="00A2429F" w:rsidRDefault="00A2429F" w:rsidP="00AC3A23">
            <w:pPr>
              <w:jc w:val="both"/>
            </w:pPr>
            <w:r>
              <w:t>99</w:t>
            </w: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r>
              <w:t>99</w:t>
            </w: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r>
              <w:t xml:space="preserve">15 </w:t>
            </w:r>
          </w:p>
        </w:tc>
        <w:tc>
          <w:tcPr>
            <w:tcW w:w="4596" w:type="dxa"/>
            <w:gridSpan w:val="2"/>
          </w:tcPr>
          <w:p w:rsidR="00A2429F" w:rsidRDefault="00A2429F" w:rsidP="00AC3A23">
            <w:pPr>
              <w:jc w:val="both"/>
            </w:pPr>
            <w:r>
              <w:t>škola, raz.učitelji</w:t>
            </w:r>
          </w:p>
          <w:p w:rsidR="00A2429F" w:rsidRDefault="00A2429F" w:rsidP="00AC3A23">
            <w:pPr>
              <w:jc w:val="both"/>
            </w:pPr>
            <w:r>
              <w:t>osoblje šk.kuh.</w:t>
            </w:r>
          </w:p>
          <w:p w:rsidR="00A2429F" w:rsidRPr="00FA5E8C" w:rsidRDefault="00A2429F" w:rsidP="00AC3A23">
            <w:pPr>
              <w:jc w:val="both"/>
            </w:pPr>
            <w:r w:rsidRPr="00FA5E8C">
              <w:t>“</w:t>
            </w:r>
            <w:r>
              <w:rPr>
                <w:lang w:val="de-DE"/>
              </w:rPr>
              <w:t>Croatia</w:t>
            </w:r>
            <w:r w:rsidRPr="0055735D">
              <w:t xml:space="preserve">“ </w:t>
            </w:r>
            <w:r>
              <w:rPr>
                <w:lang w:val="de-DE"/>
              </w:rPr>
              <w:t>osiguranje</w:t>
            </w:r>
            <w:r w:rsidRPr="0055735D">
              <w:t xml:space="preserve"> </w:t>
            </w:r>
            <w:r w:rsidRPr="00FA5E8C">
              <w:t>.</w:t>
            </w:r>
          </w:p>
          <w:p w:rsidR="00A2429F" w:rsidRDefault="00A2429F" w:rsidP="00AC3A23">
            <w:pPr>
              <w:jc w:val="both"/>
            </w:pPr>
            <w:r>
              <w:t>Škola, razrednici</w:t>
            </w:r>
          </w:p>
          <w:p w:rsidR="00A2429F" w:rsidRDefault="00A2429F" w:rsidP="00AC3A23">
            <w:pPr>
              <w:jc w:val="both"/>
            </w:pPr>
          </w:p>
          <w:p w:rsidR="00A2429F" w:rsidRDefault="00A2429F" w:rsidP="001B345B">
            <w:pPr>
              <w:jc w:val="both"/>
            </w:pPr>
            <w:r>
              <w:t xml:space="preserve">učitelj TZK i svi </w:t>
            </w:r>
          </w:p>
          <w:p w:rsidR="00A2429F" w:rsidRDefault="00A2429F" w:rsidP="001B345B">
            <w:pPr>
              <w:jc w:val="both"/>
            </w:pPr>
            <w:r>
              <w:t>učitelji</w:t>
            </w: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EA4CB2">
            <w:pPr>
              <w:jc w:val="both"/>
            </w:pPr>
            <w:r>
              <w:t>Zavod za javno zdravstvo Čakovec</w:t>
            </w:r>
          </w:p>
          <w:p w:rsidR="00A2429F" w:rsidRDefault="00A2429F" w:rsidP="00AC3A23">
            <w:pPr>
              <w:jc w:val="both"/>
            </w:pPr>
          </w:p>
        </w:tc>
      </w:tr>
      <w:tr w:rsidR="00A2429F">
        <w:trPr>
          <w:trHeight w:val="1183"/>
        </w:trPr>
        <w:tc>
          <w:tcPr>
            <w:tcW w:w="828" w:type="dxa"/>
          </w:tcPr>
          <w:p w:rsidR="00A2429F" w:rsidRDefault="00A2429F" w:rsidP="00AC3A23">
            <w:pPr>
              <w:jc w:val="both"/>
            </w:pPr>
          </w:p>
          <w:p w:rsidR="00A2429F" w:rsidRDefault="00A2429F" w:rsidP="00AC3A23">
            <w:pPr>
              <w:jc w:val="both"/>
            </w:pPr>
          </w:p>
          <w:p w:rsidR="00A2429F" w:rsidRDefault="00A2429F" w:rsidP="00AC3A23">
            <w:pPr>
              <w:jc w:val="both"/>
            </w:pPr>
            <w:r>
              <w:t>X.</w:t>
            </w:r>
          </w:p>
        </w:tc>
        <w:tc>
          <w:tcPr>
            <w:tcW w:w="2493" w:type="dxa"/>
          </w:tcPr>
          <w:p w:rsidR="00A2429F" w:rsidRDefault="00A2429F" w:rsidP="00AC3A23">
            <w:pPr>
              <w:jc w:val="both"/>
            </w:pPr>
          </w:p>
          <w:p w:rsidR="00A2429F" w:rsidRDefault="00A2429F" w:rsidP="00AC3A23">
            <w:pPr>
              <w:jc w:val="both"/>
            </w:pPr>
          </w:p>
          <w:p w:rsidR="00A2429F" w:rsidRDefault="00A2429F" w:rsidP="00EA4CB2">
            <w:pPr>
              <w:jc w:val="both"/>
            </w:pPr>
            <w:r>
              <w:t>Akcija „ Solidarnost na djelu“</w:t>
            </w:r>
          </w:p>
          <w:p w:rsidR="00A2429F" w:rsidRPr="00EA4CB2" w:rsidRDefault="00A2429F" w:rsidP="00EA4CB2">
            <w:pPr>
              <w:jc w:val="both"/>
            </w:pPr>
            <w:r>
              <w:t>Sistematski pregled 5.r.</w:t>
            </w:r>
          </w:p>
        </w:tc>
        <w:tc>
          <w:tcPr>
            <w:tcW w:w="1843" w:type="dxa"/>
            <w:gridSpan w:val="2"/>
          </w:tcPr>
          <w:p w:rsidR="00A2429F" w:rsidRDefault="00A2429F" w:rsidP="00AC3A23">
            <w:pPr>
              <w:jc w:val="both"/>
            </w:pPr>
          </w:p>
          <w:p w:rsidR="00A2429F" w:rsidRDefault="00A2429F" w:rsidP="00AC3A23">
            <w:pPr>
              <w:jc w:val="both"/>
            </w:pPr>
          </w:p>
          <w:p w:rsidR="00A2429F" w:rsidRDefault="00A2429F" w:rsidP="00AC3A23">
            <w:pPr>
              <w:jc w:val="both"/>
            </w:pPr>
            <w:r>
              <w:t>99</w:t>
            </w:r>
          </w:p>
          <w:p w:rsidR="00A2429F" w:rsidRDefault="00A2429F" w:rsidP="00AC3A23">
            <w:pPr>
              <w:jc w:val="both"/>
            </w:pPr>
          </w:p>
          <w:p w:rsidR="00A2429F" w:rsidRPr="00250663" w:rsidRDefault="00A2429F" w:rsidP="00AC3A23">
            <w:pPr>
              <w:jc w:val="both"/>
            </w:pPr>
            <w:r>
              <w:t>13</w:t>
            </w:r>
          </w:p>
        </w:tc>
        <w:tc>
          <w:tcPr>
            <w:tcW w:w="4596" w:type="dxa"/>
            <w:gridSpan w:val="2"/>
          </w:tcPr>
          <w:p w:rsidR="00A2429F" w:rsidRDefault="00A2429F" w:rsidP="00AC3A23">
            <w:pPr>
              <w:jc w:val="both"/>
            </w:pPr>
          </w:p>
          <w:p w:rsidR="00A2429F" w:rsidRDefault="00A2429F" w:rsidP="00AC3A23">
            <w:pPr>
              <w:jc w:val="both"/>
            </w:pPr>
          </w:p>
          <w:p w:rsidR="00A2429F" w:rsidRDefault="00A2429F" w:rsidP="00AC3A23">
            <w:pPr>
              <w:jc w:val="both"/>
            </w:pPr>
            <w:r>
              <w:t>razrednici</w:t>
            </w:r>
          </w:p>
        </w:tc>
      </w:tr>
      <w:tr w:rsidR="00A2429F">
        <w:trPr>
          <w:gridAfter w:val="1"/>
          <w:wAfter w:w="13" w:type="dxa"/>
        </w:trPr>
        <w:tc>
          <w:tcPr>
            <w:tcW w:w="828" w:type="dxa"/>
          </w:tcPr>
          <w:p w:rsidR="00A2429F" w:rsidRDefault="00A2429F" w:rsidP="00AC3A23">
            <w:pPr>
              <w:jc w:val="both"/>
            </w:pPr>
          </w:p>
          <w:p w:rsidR="00A2429F" w:rsidRDefault="00A2429F" w:rsidP="00AC3A23">
            <w:pPr>
              <w:jc w:val="both"/>
            </w:pPr>
          </w:p>
          <w:p w:rsidR="00A2429F" w:rsidRDefault="00A2429F" w:rsidP="00AC3A23">
            <w:pPr>
              <w:jc w:val="both"/>
            </w:pPr>
            <w:r>
              <w:t>XI.</w:t>
            </w:r>
          </w:p>
        </w:tc>
        <w:tc>
          <w:tcPr>
            <w:tcW w:w="2493" w:type="dxa"/>
          </w:tcPr>
          <w:p w:rsidR="00A2429F" w:rsidRDefault="00A2429F" w:rsidP="00AC3A23">
            <w:pPr>
              <w:jc w:val="both"/>
            </w:pPr>
          </w:p>
          <w:p w:rsidR="00A2429F" w:rsidRDefault="00A2429F" w:rsidP="00AC3A23">
            <w:pPr>
              <w:jc w:val="both"/>
            </w:pPr>
            <w:r>
              <w:t>Interijer i eksterijer</w:t>
            </w:r>
          </w:p>
          <w:p w:rsidR="00A2429F" w:rsidRDefault="00A2429F" w:rsidP="00AC3A23">
            <w:pPr>
              <w:jc w:val="both"/>
            </w:pPr>
            <w:r>
              <w:t>škole i okolice</w:t>
            </w:r>
          </w:p>
          <w:p w:rsidR="00A2429F" w:rsidRDefault="00A2429F" w:rsidP="00AC3A23">
            <w:pPr>
              <w:jc w:val="both"/>
            </w:pPr>
          </w:p>
        </w:tc>
        <w:tc>
          <w:tcPr>
            <w:tcW w:w="1803" w:type="dxa"/>
          </w:tcPr>
          <w:p w:rsidR="00A2429F" w:rsidRDefault="00A2429F" w:rsidP="00AC3A23">
            <w:pPr>
              <w:jc w:val="both"/>
            </w:pPr>
          </w:p>
          <w:p w:rsidR="00A2429F" w:rsidRDefault="00A2429F" w:rsidP="00AC3A23">
            <w:pPr>
              <w:jc w:val="both"/>
            </w:pPr>
          </w:p>
          <w:p w:rsidR="00A2429F" w:rsidRDefault="00A2429F" w:rsidP="00AC3A23">
            <w:pPr>
              <w:jc w:val="both"/>
            </w:pPr>
            <w:r>
              <w:t>30</w:t>
            </w:r>
          </w:p>
          <w:p w:rsidR="00A2429F" w:rsidRDefault="00A2429F" w:rsidP="00AC3A23">
            <w:pPr>
              <w:jc w:val="both"/>
            </w:pPr>
          </w:p>
        </w:tc>
        <w:tc>
          <w:tcPr>
            <w:tcW w:w="4623" w:type="dxa"/>
            <w:gridSpan w:val="2"/>
          </w:tcPr>
          <w:p w:rsidR="00A2429F" w:rsidRDefault="00A2429F" w:rsidP="00AC3A23">
            <w:pPr>
              <w:jc w:val="both"/>
            </w:pPr>
          </w:p>
          <w:p w:rsidR="00A2429F" w:rsidRDefault="00A2429F" w:rsidP="00AC3A23">
            <w:pPr>
              <w:jc w:val="both"/>
            </w:pPr>
            <w:r>
              <w:t>likovna grupa</w:t>
            </w:r>
          </w:p>
          <w:p w:rsidR="00A2429F" w:rsidRDefault="00A2429F" w:rsidP="00AC3A23">
            <w:pPr>
              <w:jc w:val="both"/>
            </w:pPr>
            <w:r>
              <w:t>razrednici</w:t>
            </w:r>
          </w:p>
        </w:tc>
      </w:tr>
      <w:tr w:rsidR="00A2429F">
        <w:trPr>
          <w:gridAfter w:val="1"/>
          <w:wAfter w:w="13" w:type="dxa"/>
        </w:trPr>
        <w:tc>
          <w:tcPr>
            <w:tcW w:w="828" w:type="dxa"/>
          </w:tcPr>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r>
              <w:t>XII.</w:t>
            </w:r>
          </w:p>
        </w:tc>
        <w:tc>
          <w:tcPr>
            <w:tcW w:w="2493" w:type="dxa"/>
          </w:tcPr>
          <w:p w:rsidR="00A2429F" w:rsidRDefault="00A2429F" w:rsidP="00AC3A23">
            <w:pPr>
              <w:jc w:val="both"/>
            </w:pPr>
            <w:r>
              <w:rPr>
                <w:lang w:val="de-DE"/>
              </w:rPr>
              <w:t>Odnos</w:t>
            </w:r>
            <w:r>
              <w:t xml:space="preserve">: </w:t>
            </w:r>
            <w:r>
              <w:rPr>
                <w:lang w:val="de-DE"/>
              </w:rPr>
              <w:t>u</w:t>
            </w:r>
            <w:r>
              <w:t>č</w:t>
            </w:r>
            <w:r>
              <w:rPr>
                <w:lang w:val="de-DE"/>
              </w:rPr>
              <w:t>enik</w:t>
            </w:r>
            <w:r>
              <w:t>-</w:t>
            </w:r>
            <w:r>
              <w:rPr>
                <w:lang w:val="de-DE"/>
              </w:rPr>
              <w:t>u</w:t>
            </w:r>
            <w:r>
              <w:t>č</w:t>
            </w:r>
            <w:r>
              <w:rPr>
                <w:lang w:val="de-DE"/>
              </w:rPr>
              <w:t>enik</w:t>
            </w:r>
            <w:r>
              <w:t>,</w:t>
            </w:r>
          </w:p>
          <w:p w:rsidR="00A2429F" w:rsidRPr="00FA5E8C" w:rsidRDefault="00A2429F" w:rsidP="00AC3A23">
            <w:pPr>
              <w:jc w:val="both"/>
            </w:pPr>
            <w:r>
              <w:rPr>
                <w:lang w:val="de-DE"/>
              </w:rPr>
              <w:t>u</w:t>
            </w:r>
            <w:r w:rsidRPr="00FA5E8C">
              <w:t>č</w:t>
            </w:r>
            <w:r>
              <w:rPr>
                <w:lang w:val="de-DE"/>
              </w:rPr>
              <w:t>enik</w:t>
            </w:r>
            <w:r w:rsidRPr="00FA5E8C">
              <w:t>-</w:t>
            </w:r>
            <w:r>
              <w:rPr>
                <w:lang w:val="de-DE"/>
              </w:rPr>
              <w:t>nastavnik</w:t>
            </w:r>
            <w:r w:rsidRPr="00FA5E8C">
              <w:t xml:space="preserve">, </w:t>
            </w:r>
            <w:r>
              <w:rPr>
                <w:lang w:val="de-DE"/>
              </w:rPr>
              <w:t>roditelj</w:t>
            </w:r>
            <w:r w:rsidRPr="00FA5E8C">
              <w:t>-</w:t>
            </w:r>
          </w:p>
          <w:p w:rsidR="00A2429F" w:rsidRPr="00FA5E8C" w:rsidRDefault="00A2429F" w:rsidP="00AC3A23">
            <w:pPr>
              <w:jc w:val="both"/>
            </w:pPr>
            <w:r w:rsidRPr="00FA5E8C">
              <w:t>š</w:t>
            </w:r>
            <w:r>
              <w:rPr>
                <w:lang w:val="de-DE"/>
              </w:rPr>
              <w:t>kola</w:t>
            </w:r>
          </w:p>
          <w:p w:rsidR="00A2429F" w:rsidRPr="00FA5E8C" w:rsidRDefault="00A2429F" w:rsidP="00AC3A23">
            <w:pPr>
              <w:jc w:val="both"/>
            </w:pPr>
            <w:r>
              <w:rPr>
                <w:lang w:val="de-DE"/>
              </w:rPr>
              <w:t>Socijalna</w:t>
            </w:r>
            <w:r w:rsidRPr="00FA5E8C">
              <w:t xml:space="preserve"> </w:t>
            </w:r>
            <w:r>
              <w:rPr>
                <w:lang w:val="de-DE"/>
              </w:rPr>
              <w:t>za</w:t>
            </w:r>
            <w:r w:rsidRPr="00FA5E8C">
              <w:t>š</w:t>
            </w:r>
            <w:r>
              <w:rPr>
                <w:lang w:val="de-DE"/>
              </w:rPr>
              <w:t>tita</w:t>
            </w:r>
            <w:r w:rsidRPr="00FA5E8C">
              <w:t xml:space="preserve"> </w:t>
            </w:r>
            <w:r>
              <w:rPr>
                <w:lang w:val="de-DE"/>
              </w:rPr>
              <w:t>u</w:t>
            </w:r>
            <w:r w:rsidRPr="00FA5E8C">
              <w:t>č</w:t>
            </w:r>
            <w:r>
              <w:rPr>
                <w:lang w:val="de-DE"/>
              </w:rPr>
              <w:t>enika</w:t>
            </w:r>
            <w:r>
              <w:t xml:space="preserve"> </w:t>
            </w:r>
          </w:p>
          <w:p w:rsidR="00A2429F" w:rsidRPr="0055735D" w:rsidRDefault="00A2429F" w:rsidP="00AC3A23">
            <w:pPr>
              <w:jc w:val="both"/>
            </w:pPr>
          </w:p>
        </w:tc>
        <w:tc>
          <w:tcPr>
            <w:tcW w:w="1803" w:type="dxa"/>
          </w:tcPr>
          <w:p w:rsidR="00A2429F" w:rsidRPr="0055735D" w:rsidRDefault="00A2429F" w:rsidP="00AC3A23">
            <w:pPr>
              <w:jc w:val="both"/>
            </w:pPr>
          </w:p>
          <w:p w:rsidR="00A2429F" w:rsidRDefault="00A2429F" w:rsidP="00AC3A23">
            <w:pPr>
              <w:jc w:val="both"/>
            </w:pPr>
            <w:r>
              <w:t>99</w:t>
            </w:r>
          </w:p>
          <w:p w:rsidR="00A2429F" w:rsidRDefault="00A2429F" w:rsidP="00AC3A23">
            <w:pPr>
              <w:jc w:val="both"/>
            </w:pPr>
          </w:p>
          <w:p w:rsidR="00A2429F" w:rsidRDefault="00A2429F" w:rsidP="00AC3A23">
            <w:pPr>
              <w:jc w:val="both"/>
            </w:pPr>
          </w:p>
          <w:p w:rsidR="00A2429F" w:rsidRDefault="00A2429F" w:rsidP="00AC3A23">
            <w:pPr>
              <w:jc w:val="both"/>
            </w:pPr>
          </w:p>
        </w:tc>
        <w:tc>
          <w:tcPr>
            <w:tcW w:w="4623" w:type="dxa"/>
            <w:gridSpan w:val="2"/>
          </w:tcPr>
          <w:p w:rsidR="00A2429F" w:rsidRDefault="00A2429F" w:rsidP="00AC3A23">
            <w:pPr>
              <w:jc w:val="both"/>
            </w:pPr>
            <w:r>
              <w:t>učiteljsko i razr.</w:t>
            </w:r>
          </w:p>
          <w:p w:rsidR="00A2429F" w:rsidRDefault="00A2429F" w:rsidP="00AC3A23">
            <w:pPr>
              <w:jc w:val="both"/>
            </w:pPr>
            <w:r>
              <w:t>vijeće, roditelji</w:t>
            </w:r>
          </w:p>
          <w:p w:rsidR="00A2429F" w:rsidRDefault="00A2429F" w:rsidP="00AC3A23">
            <w:pPr>
              <w:jc w:val="both"/>
            </w:pPr>
          </w:p>
          <w:p w:rsidR="00A2429F" w:rsidRDefault="00A2429F" w:rsidP="00AC3A23">
            <w:pPr>
              <w:jc w:val="both"/>
            </w:pPr>
          </w:p>
          <w:p w:rsidR="00A2429F" w:rsidRDefault="00A2429F" w:rsidP="00AC3A23">
            <w:pPr>
              <w:jc w:val="both"/>
            </w:pPr>
            <w:r>
              <w:t>razrednici, škola</w:t>
            </w:r>
          </w:p>
          <w:p w:rsidR="00A2429F" w:rsidRDefault="00A2429F" w:rsidP="00AC3A23">
            <w:pPr>
              <w:jc w:val="both"/>
            </w:pPr>
            <w:r>
              <w:t>Socijalna vijeća</w:t>
            </w:r>
          </w:p>
          <w:p w:rsidR="00A2429F" w:rsidRDefault="00A2429F" w:rsidP="00AC3A23">
            <w:pPr>
              <w:jc w:val="both"/>
            </w:pPr>
            <w:r>
              <w:t xml:space="preserve">(Grad Prelog ) </w:t>
            </w:r>
          </w:p>
        </w:tc>
      </w:tr>
      <w:tr w:rsidR="00A2429F">
        <w:trPr>
          <w:gridAfter w:val="1"/>
          <w:wAfter w:w="13" w:type="dxa"/>
        </w:trPr>
        <w:tc>
          <w:tcPr>
            <w:tcW w:w="828" w:type="dxa"/>
          </w:tcPr>
          <w:p w:rsidR="00A2429F" w:rsidRDefault="00A2429F" w:rsidP="00AC3A23">
            <w:pPr>
              <w:jc w:val="both"/>
            </w:pPr>
            <w:r>
              <w:t>I.</w:t>
            </w:r>
          </w:p>
        </w:tc>
        <w:tc>
          <w:tcPr>
            <w:tcW w:w="2493" w:type="dxa"/>
          </w:tcPr>
          <w:p w:rsidR="00A2429F" w:rsidRDefault="00A2429F" w:rsidP="00AC3A23">
            <w:pPr>
              <w:jc w:val="both"/>
            </w:pPr>
            <w:r>
              <w:t xml:space="preserve">Prehrana učenika (kval.i </w:t>
            </w:r>
          </w:p>
          <w:p w:rsidR="00A2429F" w:rsidRDefault="00A2429F" w:rsidP="00AC3A23">
            <w:pPr>
              <w:jc w:val="both"/>
            </w:pPr>
            <w:r>
              <w:t>kvantiteta-analiza)</w:t>
            </w:r>
          </w:p>
          <w:p w:rsidR="00A2429F" w:rsidRDefault="00A2429F" w:rsidP="00AC3A23">
            <w:pPr>
              <w:jc w:val="both"/>
            </w:pPr>
            <w:r>
              <w:t>Športske aktivnosti za vrijeme zimskih praznika</w:t>
            </w:r>
          </w:p>
          <w:p w:rsidR="00A2429F" w:rsidRDefault="00A2429F" w:rsidP="00AC3A23">
            <w:pPr>
              <w:jc w:val="both"/>
            </w:pPr>
            <w:r>
              <w:t>učenika</w:t>
            </w:r>
          </w:p>
        </w:tc>
        <w:tc>
          <w:tcPr>
            <w:tcW w:w="1803" w:type="dxa"/>
          </w:tcPr>
          <w:p w:rsidR="00A2429F" w:rsidRDefault="00A2429F" w:rsidP="00AC3A23">
            <w:pPr>
              <w:jc w:val="both"/>
            </w:pPr>
            <w:r>
              <w:t>99</w:t>
            </w:r>
          </w:p>
          <w:p w:rsidR="00A2429F" w:rsidRDefault="00A2429F" w:rsidP="00AC3A23">
            <w:pPr>
              <w:jc w:val="both"/>
            </w:pPr>
          </w:p>
          <w:p w:rsidR="00A2429F" w:rsidRDefault="00A2429F" w:rsidP="00AC3A23">
            <w:pPr>
              <w:jc w:val="both"/>
            </w:pPr>
          </w:p>
          <w:p w:rsidR="00A2429F" w:rsidRDefault="00A2429F" w:rsidP="00AC3A23">
            <w:pPr>
              <w:jc w:val="both"/>
            </w:pPr>
            <w:r>
              <w:t>99</w:t>
            </w:r>
          </w:p>
        </w:tc>
        <w:tc>
          <w:tcPr>
            <w:tcW w:w="4623" w:type="dxa"/>
            <w:gridSpan w:val="2"/>
          </w:tcPr>
          <w:p w:rsidR="00A2429F" w:rsidRDefault="00A2429F" w:rsidP="00AC3A23">
            <w:pPr>
              <w:jc w:val="both"/>
            </w:pPr>
          </w:p>
          <w:p w:rsidR="00A2429F" w:rsidRDefault="00A2429F" w:rsidP="00AC3A23">
            <w:pPr>
              <w:jc w:val="both"/>
            </w:pPr>
            <w:r>
              <w:t>Razrednici</w:t>
            </w:r>
          </w:p>
          <w:p w:rsidR="00A2429F" w:rsidRDefault="00A2429F" w:rsidP="00AC3A23">
            <w:pPr>
              <w:jc w:val="both"/>
            </w:pPr>
          </w:p>
          <w:p w:rsidR="00A2429F" w:rsidRDefault="00A2429F" w:rsidP="00AC3A23">
            <w:pPr>
              <w:jc w:val="both"/>
            </w:pPr>
            <w:r>
              <w:t>škola</w:t>
            </w:r>
          </w:p>
          <w:p w:rsidR="00A2429F" w:rsidRDefault="00A2429F" w:rsidP="00AC3A23">
            <w:pPr>
              <w:jc w:val="both"/>
            </w:pPr>
            <w:r>
              <w:t>Učitelj TZK</w:t>
            </w:r>
          </w:p>
        </w:tc>
      </w:tr>
      <w:tr w:rsidR="00A2429F">
        <w:trPr>
          <w:gridAfter w:val="1"/>
          <w:wAfter w:w="13" w:type="dxa"/>
        </w:trPr>
        <w:tc>
          <w:tcPr>
            <w:tcW w:w="828" w:type="dxa"/>
          </w:tcPr>
          <w:p w:rsidR="00A2429F" w:rsidRDefault="00A2429F" w:rsidP="00AC3A23">
            <w:pPr>
              <w:jc w:val="both"/>
            </w:pPr>
            <w:r>
              <w:t>II.</w:t>
            </w:r>
          </w:p>
        </w:tc>
        <w:tc>
          <w:tcPr>
            <w:tcW w:w="2493" w:type="dxa"/>
          </w:tcPr>
          <w:p w:rsidR="00A2429F" w:rsidRDefault="00A2429F" w:rsidP="00AC3A23">
            <w:pPr>
              <w:jc w:val="both"/>
            </w:pPr>
            <w:r>
              <w:t>Osobna higijena i higijena</w:t>
            </w:r>
          </w:p>
          <w:p w:rsidR="00A2429F" w:rsidRDefault="00A2429F" w:rsidP="00AC3A23">
            <w:pPr>
              <w:jc w:val="both"/>
            </w:pPr>
            <w:r>
              <w:t>školskog prostora</w:t>
            </w:r>
          </w:p>
          <w:p w:rsidR="00A2429F" w:rsidRDefault="00A2429F" w:rsidP="00AC3A23">
            <w:pPr>
              <w:jc w:val="both"/>
            </w:pPr>
            <w:r>
              <w:t>Projekat Prevencija u zloupotrebi droge</w:t>
            </w:r>
          </w:p>
        </w:tc>
        <w:tc>
          <w:tcPr>
            <w:tcW w:w="1803" w:type="dxa"/>
          </w:tcPr>
          <w:p w:rsidR="00A2429F" w:rsidRDefault="00A2429F" w:rsidP="00AC3A23">
            <w:pPr>
              <w:jc w:val="both"/>
            </w:pPr>
          </w:p>
          <w:p w:rsidR="00A2429F" w:rsidRDefault="00A2429F" w:rsidP="00AC3A23">
            <w:pPr>
              <w:jc w:val="both"/>
            </w:pPr>
            <w:r>
              <w:t>99</w:t>
            </w:r>
          </w:p>
          <w:p w:rsidR="00A2429F" w:rsidRDefault="00A2429F" w:rsidP="00AC3A23">
            <w:pPr>
              <w:jc w:val="both"/>
            </w:pPr>
          </w:p>
          <w:p w:rsidR="00A2429F" w:rsidRDefault="00A2429F" w:rsidP="00AC3A23">
            <w:pPr>
              <w:jc w:val="both"/>
            </w:pPr>
            <w:r>
              <w:t>Viši razredi</w:t>
            </w:r>
          </w:p>
        </w:tc>
        <w:tc>
          <w:tcPr>
            <w:tcW w:w="4623" w:type="dxa"/>
            <w:gridSpan w:val="2"/>
          </w:tcPr>
          <w:p w:rsidR="00A2429F" w:rsidRDefault="00A2429F" w:rsidP="00AC3A23">
            <w:pPr>
              <w:jc w:val="both"/>
            </w:pPr>
            <w:r>
              <w:t>Razrednici, čistačica</w:t>
            </w:r>
          </w:p>
          <w:p w:rsidR="00A2429F" w:rsidRDefault="00A2429F" w:rsidP="00AC3A23">
            <w:pPr>
              <w:jc w:val="both"/>
            </w:pPr>
          </w:p>
          <w:p w:rsidR="00A2429F" w:rsidRDefault="00A2429F" w:rsidP="00AC3A23">
            <w:pPr>
              <w:jc w:val="both"/>
            </w:pPr>
            <w:r>
              <w:t>pedagog škole</w:t>
            </w:r>
          </w:p>
          <w:p w:rsidR="00A2429F" w:rsidRDefault="00A2429F" w:rsidP="00AC3A23">
            <w:pPr>
              <w:jc w:val="both"/>
            </w:pPr>
            <w:r>
              <w:t>razrednici</w:t>
            </w:r>
          </w:p>
        </w:tc>
      </w:tr>
      <w:tr w:rsidR="00A2429F">
        <w:trPr>
          <w:gridAfter w:val="1"/>
          <w:wAfter w:w="13" w:type="dxa"/>
          <w:trHeight w:val="2162"/>
        </w:trPr>
        <w:tc>
          <w:tcPr>
            <w:tcW w:w="828" w:type="dxa"/>
          </w:tcPr>
          <w:p w:rsidR="00A2429F" w:rsidRDefault="00A2429F" w:rsidP="00AC3A23">
            <w:pPr>
              <w:jc w:val="both"/>
            </w:pPr>
          </w:p>
          <w:p w:rsidR="00A2429F" w:rsidRDefault="00A2429F" w:rsidP="00AC3A23">
            <w:pPr>
              <w:jc w:val="both"/>
            </w:pPr>
            <w:r>
              <w:t>V.</w:t>
            </w:r>
          </w:p>
        </w:tc>
        <w:tc>
          <w:tcPr>
            <w:tcW w:w="2493" w:type="dxa"/>
          </w:tcPr>
          <w:p w:rsidR="00A2429F" w:rsidRDefault="00A2429F" w:rsidP="00AC3A23">
            <w:pPr>
              <w:jc w:val="both"/>
            </w:pPr>
            <w:r>
              <w:t xml:space="preserve">Plivanje za učenike III. </w:t>
            </w:r>
          </w:p>
          <w:p w:rsidR="00A2429F" w:rsidRDefault="00A2429F" w:rsidP="00AC3A23">
            <w:pPr>
              <w:jc w:val="both"/>
            </w:pPr>
            <w:r>
              <w:t>Protupožarna zaštita</w:t>
            </w: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r>
              <w:t>Terenske nastave</w:t>
            </w:r>
          </w:p>
        </w:tc>
        <w:tc>
          <w:tcPr>
            <w:tcW w:w="1803" w:type="dxa"/>
          </w:tcPr>
          <w:p w:rsidR="00A2429F" w:rsidRDefault="00A2429F" w:rsidP="00AC3A23">
            <w:pPr>
              <w:jc w:val="both"/>
            </w:pPr>
            <w:r>
              <w:t>7</w:t>
            </w:r>
          </w:p>
          <w:p w:rsidR="00A2429F" w:rsidRDefault="00A2429F" w:rsidP="00AC3A23">
            <w:pPr>
              <w:jc w:val="both"/>
            </w:pPr>
            <w:r>
              <w:t>99</w:t>
            </w: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r>
              <w:t>99</w:t>
            </w:r>
          </w:p>
          <w:p w:rsidR="00A2429F" w:rsidRDefault="00A2429F" w:rsidP="00AC3A23">
            <w:pPr>
              <w:jc w:val="both"/>
            </w:pPr>
          </w:p>
        </w:tc>
        <w:tc>
          <w:tcPr>
            <w:tcW w:w="4623" w:type="dxa"/>
            <w:gridSpan w:val="2"/>
          </w:tcPr>
          <w:p w:rsidR="00A2429F" w:rsidRDefault="00A2429F" w:rsidP="00AC3A23">
            <w:pPr>
              <w:jc w:val="both"/>
            </w:pPr>
            <w:r>
              <w:t xml:space="preserve">škola, razredni učitelji </w:t>
            </w:r>
          </w:p>
          <w:p w:rsidR="00A2429F" w:rsidRDefault="00A2429F" w:rsidP="00AC3A23">
            <w:pPr>
              <w:jc w:val="both"/>
            </w:pPr>
            <w:r>
              <w:t>svi učitelji</w:t>
            </w:r>
          </w:p>
          <w:p w:rsidR="00A2429F" w:rsidRDefault="00A2429F" w:rsidP="00AC3A23">
            <w:pPr>
              <w:jc w:val="both"/>
            </w:pPr>
            <w:r>
              <w:t>učitelj TZK</w:t>
            </w:r>
          </w:p>
          <w:p w:rsidR="00A2429F" w:rsidRDefault="00A2429F" w:rsidP="00AC3A23">
            <w:pPr>
              <w:jc w:val="both"/>
            </w:pPr>
            <w:r>
              <w:t>razrednici</w:t>
            </w:r>
          </w:p>
          <w:p w:rsidR="00A2429F" w:rsidRDefault="00A2429F" w:rsidP="00AC3A23">
            <w:pPr>
              <w:jc w:val="both"/>
            </w:pPr>
            <w:r>
              <w:t>DVD</w:t>
            </w:r>
          </w:p>
          <w:p w:rsidR="00A2429F" w:rsidRDefault="00A2429F" w:rsidP="00AC3A23">
            <w:pPr>
              <w:jc w:val="both"/>
            </w:pPr>
          </w:p>
          <w:p w:rsidR="00A2429F" w:rsidRDefault="00A2429F" w:rsidP="00AC3A23">
            <w:pPr>
              <w:jc w:val="both"/>
            </w:pPr>
            <w:r>
              <w:t>Razrednici, Škola</w:t>
            </w:r>
          </w:p>
        </w:tc>
      </w:tr>
      <w:tr w:rsidR="00A2429F">
        <w:trPr>
          <w:gridAfter w:val="1"/>
          <w:wAfter w:w="13" w:type="dxa"/>
        </w:trPr>
        <w:tc>
          <w:tcPr>
            <w:tcW w:w="828" w:type="dxa"/>
          </w:tcPr>
          <w:p w:rsidR="00A2429F" w:rsidRDefault="00A2429F" w:rsidP="00AC3A23">
            <w:pPr>
              <w:jc w:val="both"/>
            </w:pPr>
            <w:r>
              <w:t>VI.</w:t>
            </w:r>
          </w:p>
        </w:tc>
        <w:tc>
          <w:tcPr>
            <w:tcW w:w="2493" w:type="dxa"/>
          </w:tcPr>
          <w:p w:rsidR="00A2429F" w:rsidRDefault="00A2429F" w:rsidP="00AC3A23">
            <w:pPr>
              <w:jc w:val="both"/>
            </w:pPr>
            <w:r>
              <w:t>Liječ.preg.za upis u 1.r.</w:t>
            </w:r>
          </w:p>
          <w:p w:rsidR="00A2429F" w:rsidRDefault="00A2429F" w:rsidP="00AC3A23">
            <w:pPr>
              <w:jc w:val="both"/>
            </w:pPr>
          </w:p>
        </w:tc>
        <w:tc>
          <w:tcPr>
            <w:tcW w:w="1803" w:type="dxa"/>
          </w:tcPr>
          <w:p w:rsidR="00A2429F" w:rsidRDefault="00A2429F" w:rsidP="00AC3A23">
            <w:pPr>
              <w:jc w:val="both"/>
            </w:pPr>
          </w:p>
          <w:p w:rsidR="00A2429F" w:rsidRDefault="00A2429F" w:rsidP="00AC3A23">
            <w:pPr>
              <w:jc w:val="both"/>
            </w:pPr>
          </w:p>
          <w:p w:rsidR="00A2429F" w:rsidRDefault="00A2429F" w:rsidP="00AC3A23">
            <w:pPr>
              <w:jc w:val="both"/>
            </w:pPr>
          </w:p>
        </w:tc>
        <w:tc>
          <w:tcPr>
            <w:tcW w:w="4623" w:type="dxa"/>
            <w:gridSpan w:val="2"/>
          </w:tcPr>
          <w:p w:rsidR="00A2429F" w:rsidRDefault="00A2429F" w:rsidP="00AC3A23">
            <w:pPr>
              <w:jc w:val="both"/>
            </w:pPr>
            <w:r>
              <w:t>Zavod za javno zdravstvo Čakovec</w:t>
            </w:r>
          </w:p>
          <w:p w:rsidR="00A2429F" w:rsidRDefault="00A2429F" w:rsidP="00AC3A23">
            <w:pPr>
              <w:jc w:val="both"/>
            </w:pPr>
          </w:p>
          <w:p w:rsidR="00A2429F" w:rsidRDefault="00A2429F" w:rsidP="00AC3A23">
            <w:pPr>
              <w:jc w:val="both"/>
            </w:pPr>
          </w:p>
        </w:tc>
      </w:tr>
    </w:tbl>
    <w:p w:rsidR="00A2429F" w:rsidRDefault="00A2429F" w:rsidP="00581197">
      <w:pPr>
        <w:jc w:val="both"/>
        <w:rPr>
          <w:b/>
          <w:bCs/>
          <w:sz w:val="22"/>
          <w:szCs w:val="22"/>
          <w:u w:val="single"/>
        </w:rPr>
      </w:pPr>
    </w:p>
    <w:p w:rsidR="00A2429F" w:rsidRDefault="00A2429F" w:rsidP="00581197">
      <w:pPr>
        <w:jc w:val="both"/>
        <w:rPr>
          <w:b/>
          <w:bCs/>
          <w:sz w:val="22"/>
          <w:szCs w:val="22"/>
          <w:u w:val="single"/>
        </w:rPr>
      </w:pPr>
    </w:p>
    <w:p w:rsidR="00A2429F" w:rsidRPr="00C2183F" w:rsidRDefault="00A2429F" w:rsidP="00581197">
      <w:pPr>
        <w:jc w:val="both"/>
        <w:rPr>
          <w:b/>
          <w:bCs/>
          <w:sz w:val="22"/>
          <w:szCs w:val="22"/>
          <w:u w:val="single"/>
        </w:rPr>
      </w:pPr>
      <w:r>
        <w:rPr>
          <w:b/>
          <w:bCs/>
          <w:sz w:val="22"/>
          <w:szCs w:val="22"/>
          <w:u w:val="single"/>
        </w:rPr>
        <w:t xml:space="preserve"> 6.1. CIJEPLJENJA </w:t>
      </w:r>
      <w:r w:rsidRPr="00C2183F">
        <w:rPr>
          <w:b/>
          <w:bCs/>
          <w:sz w:val="22"/>
          <w:szCs w:val="22"/>
          <w:u w:val="single"/>
        </w:rPr>
        <w:t xml:space="preserve"> UČENIKA </w:t>
      </w:r>
    </w:p>
    <w:p w:rsidR="00A2429F" w:rsidRPr="00C2183F" w:rsidRDefault="00A2429F" w:rsidP="00581197">
      <w:pPr>
        <w:jc w:val="both"/>
        <w:rPr>
          <w:b/>
          <w:bCs/>
          <w:sz w:val="22"/>
          <w:szCs w:val="22"/>
        </w:rPr>
      </w:pPr>
    </w:p>
    <w:p w:rsidR="00A2429F" w:rsidRPr="00C2183F" w:rsidRDefault="00A2429F" w:rsidP="00581197">
      <w:pPr>
        <w:rPr>
          <w:b/>
          <w:bCs/>
          <w:sz w:val="22"/>
          <w:szCs w:val="22"/>
        </w:rPr>
      </w:pPr>
      <w:r w:rsidRPr="00C2183F">
        <w:rPr>
          <w:b/>
          <w:bCs/>
          <w:sz w:val="22"/>
          <w:szCs w:val="22"/>
        </w:rPr>
        <w:t>Nositelj aktivnosti je Zavod za javno zdravstvo Međimurske županije:</w:t>
      </w:r>
    </w:p>
    <w:tbl>
      <w:tblPr>
        <w:tblW w:w="10125"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37"/>
        <w:gridCol w:w="7135"/>
        <w:gridCol w:w="1653"/>
      </w:tblGrid>
      <w:tr w:rsidR="00A2429F" w:rsidRPr="00C2183F">
        <w:tc>
          <w:tcPr>
            <w:tcW w:w="1337" w:type="dxa"/>
            <w:tcBorders>
              <w:top w:val="double" w:sz="6" w:space="0" w:color="auto"/>
              <w:left w:val="double" w:sz="6" w:space="0" w:color="auto"/>
              <w:bottom w:val="double" w:sz="6" w:space="0" w:color="auto"/>
            </w:tcBorders>
            <w:vAlign w:val="center"/>
          </w:tcPr>
          <w:p w:rsidR="00A2429F" w:rsidRPr="00C2183F" w:rsidRDefault="00A2429F" w:rsidP="006E6AF1">
            <w:pPr>
              <w:jc w:val="center"/>
              <w:rPr>
                <w:b/>
                <w:bCs/>
              </w:rPr>
            </w:pPr>
            <w:r w:rsidRPr="00C2183F">
              <w:rPr>
                <w:b/>
                <w:bCs/>
                <w:sz w:val="22"/>
                <w:szCs w:val="22"/>
              </w:rPr>
              <w:t>Razred</w:t>
            </w:r>
          </w:p>
        </w:tc>
        <w:tc>
          <w:tcPr>
            <w:tcW w:w="7135" w:type="dxa"/>
            <w:tcBorders>
              <w:top w:val="double" w:sz="6" w:space="0" w:color="auto"/>
              <w:bottom w:val="double" w:sz="6" w:space="0" w:color="auto"/>
            </w:tcBorders>
            <w:vAlign w:val="center"/>
          </w:tcPr>
          <w:p w:rsidR="00A2429F" w:rsidRPr="00C2183F" w:rsidRDefault="00A2429F" w:rsidP="006E6AF1">
            <w:pPr>
              <w:jc w:val="center"/>
              <w:rPr>
                <w:b/>
                <w:bCs/>
              </w:rPr>
            </w:pPr>
            <w:r w:rsidRPr="00C2183F">
              <w:rPr>
                <w:b/>
                <w:bCs/>
                <w:sz w:val="22"/>
                <w:szCs w:val="22"/>
              </w:rPr>
              <w:t>Sadržaj</w:t>
            </w:r>
          </w:p>
        </w:tc>
        <w:tc>
          <w:tcPr>
            <w:tcW w:w="1653" w:type="dxa"/>
            <w:tcBorders>
              <w:top w:val="double" w:sz="6" w:space="0" w:color="auto"/>
              <w:bottom w:val="double" w:sz="6" w:space="0" w:color="auto"/>
              <w:right w:val="double" w:sz="4" w:space="0" w:color="auto"/>
            </w:tcBorders>
            <w:vAlign w:val="center"/>
          </w:tcPr>
          <w:p w:rsidR="00A2429F" w:rsidRPr="00C2183F" w:rsidRDefault="00A2429F" w:rsidP="006E6AF1">
            <w:pPr>
              <w:jc w:val="center"/>
              <w:rPr>
                <w:b/>
                <w:bCs/>
              </w:rPr>
            </w:pPr>
            <w:r w:rsidRPr="00C2183F">
              <w:rPr>
                <w:b/>
                <w:bCs/>
                <w:sz w:val="22"/>
                <w:szCs w:val="22"/>
              </w:rPr>
              <w:t>Broj učenika</w:t>
            </w:r>
          </w:p>
        </w:tc>
      </w:tr>
      <w:tr w:rsidR="00A2429F" w:rsidRPr="00C2183F">
        <w:trPr>
          <w:cantSplit/>
        </w:trPr>
        <w:tc>
          <w:tcPr>
            <w:tcW w:w="1337" w:type="dxa"/>
            <w:tcBorders>
              <w:top w:val="single" w:sz="4" w:space="0" w:color="auto"/>
              <w:left w:val="double" w:sz="6" w:space="0" w:color="auto"/>
              <w:bottom w:val="single" w:sz="4" w:space="0" w:color="auto"/>
              <w:right w:val="single" w:sz="4" w:space="0" w:color="auto"/>
            </w:tcBorders>
          </w:tcPr>
          <w:p w:rsidR="00A2429F" w:rsidRPr="00C2183F" w:rsidRDefault="00A2429F" w:rsidP="006E6AF1">
            <w:pPr>
              <w:jc w:val="both"/>
            </w:pPr>
            <w:r w:rsidRPr="00C2183F">
              <w:rPr>
                <w:sz w:val="22"/>
                <w:szCs w:val="22"/>
              </w:rPr>
              <w:t>VI.</w:t>
            </w:r>
          </w:p>
        </w:tc>
        <w:tc>
          <w:tcPr>
            <w:tcW w:w="7135" w:type="dxa"/>
            <w:tcBorders>
              <w:top w:val="single" w:sz="4" w:space="0" w:color="auto"/>
              <w:left w:val="single" w:sz="4" w:space="0" w:color="auto"/>
              <w:bottom w:val="single" w:sz="4" w:space="0" w:color="auto"/>
              <w:right w:val="single" w:sz="4" w:space="0" w:color="auto"/>
            </w:tcBorders>
          </w:tcPr>
          <w:p w:rsidR="00A2429F" w:rsidRPr="00C2183F" w:rsidRDefault="00A2429F" w:rsidP="006E6AF1">
            <w:pPr>
              <w:jc w:val="both"/>
            </w:pPr>
            <w:r w:rsidRPr="00C2183F">
              <w:rPr>
                <w:sz w:val="22"/>
                <w:szCs w:val="22"/>
              </w:rPr>
              <w:t>cijepljenje protiv hepatitisa B - tri doze (3x),</w:t>
            </w:r>
            <w:r>
              <w:rPr>
                <w:sz w:val="22"/>
                <w:szCs w:val="22"/>
              </w:rPr>
              <w:t xml:space="preserve"> </w:t>
            </w:r>
            <w:r w:rsidRPr="00C2183F">
              <w:rPr>
                <w:sz w:val="22"/>
                <w:szCs w:val="22"/>
              </w:rPr>
              <w:t xml:space="preserve"> pregled kralježnice</w:t>
            </w:r>
          </w:p>
        </w:tc>
        <w:tc>
          <w:tcPr>
            <w:tcW w:w="1653" w:type="dxa"/>
            <w:tcBorders>
              <w:top w:val="single" w:sz="4" w:space="0" w:color="auto"/>
              <w:left w:val="single" w:sz="4" w:space="0" w:color="auto"/>
              <w:bottom w:val="single" w:sz="4" w:space="0" w:color="auto"/>
              <w:right w:val="double" w:sz="4" w:space="0" w:color="auto"/>
            </w:tcBorders>
          </w:tcPr>
          <w:p w:rsidR="00A2429F" w:rsidRPr="00C2183F" w:rsidRDefault="00A2429F" w:rsidP="006E6AF1">
            <w:pPr>
              <w:jc w:val="right"/>
            </w:pPr>
            <w:r>
              <w:rPr>
                <w:sz w:val="22"/>
                <w:szCs w:val="22"/>
              </w:rPr>
              <w:t>15</w:t>
            </w:r>
          </w:p>
        </w:tc>
      </w:tr>
    </w:tbl>
    <w:p w:rsidR="00A2429F" w:rsidRDefault="00A2429F" w:rsidP="00581197">
      <w:pPr>
        <w:jc w:val="both"/>
        <w:rPr>
          <w:b/>
          <w:bCs/>
          <w:sz w:val="22"/>
          <w:szCs w:val="22"/>
          <w:u w:val="single"/>
        </w:rPr>
      </w:pPr>
    </w:p>
    <w:p w:rsidR="00A2429F" w:rsidRDefault="00A2429F" w:rsidP="00581197">
      <w:pPr>
        <w:jc w:val="both"/>
        <w:rPr>
          <w:b/>
          <w:bCs/>
          <w:sz w:val="22"/>
          <w:szCs w:val="22"/>
          <w:u w:val="single"/>
        </w:rPr>
      </w:pPr>
    </w:p>
    <w:p w:rsidR="00A2429F" w:rsidRDefault="00A2429F" w:rsidP="00581197">
      <w:pPr>
        <w:jc w:val="both"/>
        <w:rPr>
          <w:b/>
          <w:bCs/>
          <w:sz w:val="22"/>
          <w:szCs w:val="22"/>
          <w:u w:val="single"/>
        </w:rPr>
      </w:pPr>
    </w:p>
    <w:p w:rsidR="00A2429F" w:rsidRDefault="00A2429F" w:rsidP="00581197">
      <w:pPr>
        <w:jc w:val="both"/>
        <w:rPr>
          <w:b/>
          <w:bCs/>
          <w:sz w:val="22"/>
          <w:szCs w:val="22"/>
          <w:u w:val="single"/>
        </w:rPr>
      </w:pPr>
    </w:p>
    <w:p w:rsidR="00A2429F" w:rsidRDefault="00A2429F" w:rsidP="00581197">
      <w:pPr>
        <w:jc w:val="both"/>
        <w:rPr>
          <w:b/>
          <w:bCs/>
          <w:sz w:val="22"/>
          <w:szCs w:val="22"/>
          <w:u w:val="single"/>
        </w:rPr>
      </w:pPr>
    </w:p>
    <w:p w:rsidR="00A2429F" w:rsidRPr="00C2183F" w:rsidRDefault="00A2429F" w:rsidP="00581197">
      <w:pPr>
        <w:jc w:val="both"/>
        <w:rPr>
          <w:b/>
          <w:bCs/>
          <w:sz w:val="22"/>
          <w:szCs w:val="22"/>
          <w:u w:val="single"/>
        </w:rPr>
      </w:pPr>
      <w:r>
        <w:rPr>
          <w:b/>
          <w:bCs/>
          <w:sz w:val="22"/>
          <w:szCs w:val="22"/>
          <w:u w:val="single"/>
        </w:rPr>
        <w:t>6</w:t>
      </w:r>
      <w:r w:rsidRPr="00C2183F">
        <w:rPr>
          <w:b/>
          <w:bCs/>
          <w:sz w:val="22"/>
          <w:szCs w:val="22"/>
          <w:u w:val="single"/>
        </w:rPr>
        <w:t>. 2.  PREDAVANJA</w:t>
      </w:r>
    </w:p>
    <w:p w:rsidR="00A2429F" w:rsidRPr="00C2183F" w:rsidRDefault="00A2429F" w:rsidP="00581197">
      <w:pPr>
        <w:jc w:val="both"/>
        <w:rPr>
          <w:b/>
          <w:bCs/>
          <w:sz w:val="22"/>
          <w:szCs w:val="22"/>
          <w:u w:val="single"/>
        </w:rPr>
      </w:pPr>
    </w:p>
    <w:p w:rsidR="00A2429F" w:rsidRPr="00C2183F" w:rsidRDefault="00A2429F" w:rsidP="00581197">
      <w:pPr>
        <w:rPr>
          <w:b/>
          <w:bCs/>
          <w:sz w:val="22"/>
          <w:szCs w:val="22"/>
        </w:rPr>
      </w:pPr>
      <w:r w:rsidRPr="00C2183F">
        <w:rPr>
          <w:b/>
          <w:bCs/>
          <w:sz w:val="22"/>
          <w:szCs w:val="22"/>
        </w:rPr>
        <w:t>Nositelj aktivnosti je Zavod za javno zdravstvo Međimurske županije:</w:t>
      </w:r>
    </w:p>
    <w:p w:rsidR="00A2429F" w:rsidRPr="00C2183F" w:rsidRDefault="00A2429F" w:rsidP="003132EE">
      <w:pPr>
        <w:jc w:val="both"/>
        <w:rPr>
          <w:sz w:val="22"/>
          <w:szCs w:val="22"/>
        </w:rPr>
      </w:pPr>
      <w:r>
        <w:rPr>
          <w:sz w:val="22"/>
          <w:szCs w:val="22"/>
        </w:rPr>
        <w:t xml:space="preserve">     </w:t>
      </w:r>
    </w:p>
    <w:p w:rsidR="00A2429F" w:rsidRPr="00C2183F" w:rsidRDefault="00A2429F" w:rsidP="002C41C6">
      <w:pPr>
        <w:numPr>
          <w:ilvl w:val="0"/>
          <w:numId w:val="14"/>
        </w:numPr>
        <w:jc w:val="both"/>
        <w:rPr>
          <w:sz w:val="22"/>
          <w:szCs w:val="22"/>
        </w:rPr>
      </w:pPr>
      <w:r w:rsidRPr="00C2183F">
        <w:rPr>
          <w:sz w:val="22"/>
          <w:szCs w:val="22"/>
        </w:rPr>
        <w:t>5.</w:t>
      </w:r>
      <w:r>
        <w:rPr>
          <w:sz w:val="22"/>
          <w:szCs w:val="22"/>
        </w:rPr>
        <w:t xml:space="preserve"> i 6. razred </w:t>
      </w:r>
      <w:r w:rsidRPr="00C2183F">
        <w:rPr>
          <w:sz w:val="22"/>
          <w:szCs w:val="22"/>
        </w:rPr>
        <w:t xml:space="preserve"> – pr</w:t>
      </w:r>
      <w:r>
        <w:rPr>
          <w:sz w:val="22"/>
          <w:szCs w:val="22"/>
        </w:rPr>
        <w:t>edavanje na temu " Higijena i zdravlje“</w:t>
      </w:r>
    </w:p>
    <w:p w:rsidR="00A2429F" w:rsidRPr="00C2183F" w:rsidRDefault="00A2429F" w:rsidP="002C41C6">
      <w:pPr>
        <w:numPr>
          <w:ilvl w:val="0"/>
          <w:numId w:val="14"/>
        </w:numPr>
        <w:jc w:val="both"/>
        <w:rPr>
          <w:sz w:val="22"/>
          <w:szCs w:val="22"/>
        </w:rPr>
      </w:pPr>
      <w:r>
        <w:rPr>
          <w:sz w:val="22"/>
          <w:szCs w:val="22"/>
        </w:rPr>
        <w:t xml:space="preserve">7. i 8. razred </w:t>
      </w:r>
      <w:r w:rsidRPr="00C2183F">
        <w:rPr>
          <w:sz w:val="22"/>
          <w:szCs w:val="22"/>
        </w:rPr>
        <w:t xml:space="preserve">– predavanje </w:t>
      </w:r>
      <w:r>
        <w:rPr>
          <w:sz w:val="22"/>
          <w:szCs w:val="22"/>
        </w:rPr>
        <w:t xml:space="preserve">na temu " Spolnost“ </w:t>
      </w:r>
    </w:p>
    <w:p w:rsidR="00A2429F" w:rsidRPr="00C2183F" w:rsidRDefault="00A2429F" w:rsidP="002C41C6">
      <w:pPr>
        <w:numPr>
          <w:ilvl w:val="0"/>
          <w:numId w:val="14"/>
        </w:numPr>
        <w:jc w:val="both"/>
        <w:rPr>
          <w:sz w:val="22"/>
          <w:szCs w:val="22"/>
        </w:rPr>
      </w:pPr>
      <w:r w:rsidRPr="00C2183F">
        <w:rPr>
          <w:sz w:val="22"/>
          <w:szCs w:val="22"/>
        </w:rPr>
        <w:t>roditeljima na roditeljskim sastancima</w:t>
      </w:r>
    </w:p>
    <w:p w:rsidR="00A2429F" w:rsidRPr="00C2183F" w:rsidRDefault="00A2429F" w:rsidP="002C41C6">
      <w:pPr>
        <w:numPr>
          <w:ilvl w:val="0"/>
          <w:numId w:val="14"/>
        </w:numPr>
        <w:jc w:val="both"/>
        <w:rPr>
          <w:sz w:val="22"/>
          <w:szCs w:val="22"/>
        </w:rPr>
      </w:pPr>
      <w:r w:rsidRPr="00C2183F">
        <w:rPr>
          <w:sz w:val="22"/>
          <w:szCs w:val="22"/>
        </w:rPr>
        <w:t>učiteljima na Učiteljskom vijeću</w:t>
      </w:r>
    </w:p>
    <w:p w:rsidR="00A2429F" w:rsidRPr="00C2183F" w:rsidRDefault="00A2429F" w:rsidP="00581197">
      <w:pPr>
        <w:rPr>
          <w:sz w:val="22"/>
          <w:szCs w:val="22"/>
        </w:rPr>
      </w:pPr>
    </w:p>
    <w:p w:rsidR="00A2429F" w:rsidRPr="009507D3" w:rsidRDefault="00A2429F" w:rsidP="00581197">
      <w:pPr>
        <w:jc w:val="both"/>
      </w:pPr>
    </w:p>
    <w:p w:rsidR="00A2429F" w:rsidRPr="009507D3" w:rsidRDefault="00A2429F" w:rsidP="00581197">
      <w:pPr>
        <w:tabs>
          <w:tab w:val="left" w:pos="5494"/>
        </w:tabs>
        <w:jc w:val="both"/>
        <w:rPr>
          <w:b/>
          <w:bCs/>
          <w:u w:val="single"/>
        </w:rPr>
      </w:pPr>
      <w:r>
        <w:rPr>
          <w:b/>
          <w:bCs/>
          <w:u w:val="single"/>
        </w:rPr>
        <w:t>6. 3</w:t>
      </w:r>
      <w:r w:rsidRPr="009507D3">
        <w:rPr>
          <w:b/>
          <w:bCs/>
          <w:u w:val="single"/>
        </w:rPr>
        <w:t>.  ZDRAVSTVENI PREGLED RADNIKA</w:t>
      </w:r>
      <w:r w:rsidRPr="009507D3">
        <w:rPr>
          <w:b/>
          <w:bCs/>
          <w:u w:val="single"/>
        </w:rPr>
        <w:tab/>
      </w:r>
    </w:p>
    <w:p w:rsidR="00A2429F" w:rsidRPr="009507D3" w:rsidRDefault="00A2429F" w:rsidP="00581197">
      <w:pPr>
        <w:pStyle w:val="Tijeloteksta3"/>
        <w:rPr>
          <w:rFonts w:ascii="Times New Roman" w:hAnsi="Times New Roman" w:cs="Times New Roman"/>
          <w:b/>
          <w:bCs/>
          <w:sz w:val="24"/>
          <w:szCs w:val="24"/>
          <w:u w:val="single"/>
        </w:rPr>
      </w:pPr>
    </w:p>
    <w:p w:rsidR="00A2429F" w:rsidRPr="00335B8A" w:rsidRDefault="00A2429F" w:rsidP="002C41C6">
      <w:pPr>
        <w:pStyle w:val="Tijeloteksta3"/>
        <w:numPr>
          <w:ilvl w:val="0"/>
          <w:numId w:val="13"/>
        </w:numPr>
        <w:overflowPunct/>
        <w:autoSpaceDE/>
        <w:autoSpaceDN/>
        <w:adjustRightInd/>
        <w:spacing w:after="0"/>
        <w:jc w:val="both"/>
        <w:rPr>
          <w:rFonts w:ascii="Times New Roman" w:hAnsi="Times New Roman" w:cs="Times New Roman"/>
          <w:sz w:val="24"/>
          <w:szCs w:val="24"/>
        </w:rPr>
      </w:pPr>
      <w:r w:rsidRPr="00335B8A">
        <w:rPr>
          <w:rFonts w:ascii="Times New Roman" w:hAnsi="Times New Roman" w:cs="Times New Roman"/>
          <w:sz w:val="24"/>
          <w:szCs w:val="24"/>
        </w:rPr>
        <w:t xml:space="preserve">Zdravstveni pregledi kuharice obvezni su svakih 6 mjeseci rada. Radnica koja radi u kuhinji dužna je voditi brigu o pravovremenoj prijavi na Zavod za javno zdravstvo radi detaljnog pregleda. </w:t>
      </w:r>
    </w:p>
    <w:p w:rsidR="00A2429F" w:rsidRPr="009507D3" w:rsidRDefault="00A2429F" w:rsidP="002C41C6">
      <w:pPr>
        <w:pStyle w:val="Tijeloteksta3"/>
        <w:numPr>
          <w:ilvl w:val="0"/>
          <w:numId w:val="13"/>
        </w:numPr>
        <w:overflowPunct/>
        <w:autoSpaceDE/>
        <w:autoSpaceDN/>
        <w:adjustRightInd/>
        <w:spacing w:after="0"/>
        <w:jc w:val="both"/>
        <w:rPr>
          <w:rFonts w:ascii="Times New Roman" w:hAnsi="Times New Roman" w:cs="Times New Roman"/>
          <w:sz w:val="24"/>
          <w:szCs w:val="24"/>
        </w:rPr>
      </w:pPr>
      <w:r w:rsidRPr="00335B8A">
        <w:rPr>
          <w:rFonts w:ascii="Times New Roman" w:hAnsi="Times New Roman" w:cs="Times New Roman"/>
          <w:sz w:val="24"/>
          <w:szCs w:val="24"/>
        </w:rPr>
        <w:t xml:space="preserve">zdravstveni pregledi svih radnika obvezni su svake godine u Zavodu za javno zdravstvo Međimurske županije. </w:t>
      </w:r>
      <w:r w:rsidRPr="009507D3">
        <w:rPr>
          <w:rFonts w:ascii="Times New Roman" w:hAnsi="Times New Roman" w:cs="Times New Roman"/>
          <w:sz w:val="24"/>
          <w:szCs w:val="24"/>
        </w:rPr>
        <w:t>Pregled je pl</w:t>
      </w:r>
      <w:r>
        <w:rPr>
          <w:rFonts w:ascii="Times New Roman" w:hAnsi="Times New Roman" w:cs="Times New Roman"/>
          <w:sz w:val="24"/>
          <w:szCs w:val="24"/>
        </w:rPr>
        <w:t>aniran za  listopad  2015.</w:t>
      </w:r>
    </w:p>
    <w:p w:rsidR="00A2429F" w:rsidRPr="009507D3" w:rsidRDefault="00A2429F" w:rsidP="002C41C6">
      <w:pPr>
        <w:pStyle w:val="Tijeloteksta3"/>
        <w:numPr>
          <w:ilvl w:val="0"/>
          <w:numId w:val="13"/>
        </w:numPr>
        <w:overflowPunct/>
        <w:autoSpaceDE/>
        <w:autoSpaceDN/>
        <w:adjustRightInd/>
        <w:spacing w:after="0"/>
        <w:jc w:val="both"/>
        <w:rPr>
          <w:rFonts w:ascii="Times New Roman" w:hAnsi="Times New Roman" w:cs="Times New Roman"/>
          <w:sz w:val="24"/>
          <w:szCs w:val="24"/>
        </w:rPr>
      </w:pPr>
      <w:r w:rsidRPr="009507D3">
        <w:rPr>
          <w:rFonts w:ascii="Times New Roman" w:hAnsi="Times New Roman" w:cs="Times New Roman"/>
          <w:sz w:val="24"/>
          <w:szCs w:val="24"/>
        </w:rPr>
        <w:t>u cilju sprječavanja povreda učenika u školi i kod kuće te povreda radnika na radu provodit će se više edukativnih akcija i predavanja učenicima i radnicima, vježbe brzog i sigurnog izlaska iz škola prilikom požar, potresa…</w:t>
      </w:r>
    </w:p>
    <w:p w:rsidR="00A2429F" w:rsidRPr="009507D3" w:rsidRDefault="00A2429F" w:rsidP="002C41C6">
      <w:pPr>
        <w:pStyle w:val="Tijeloteksta3"/>
        <w:numPr>
          <w:ilvl w:val="0"/>
          <w:numId w:val="13"/>
        </w:numPr>
        <w:overflowPunct/>
        <w:autoSpaceDE/>
        <w:autoSpaceDN/>
        <w:adjustRightInd/>
        <w:spacing w:after="0"/>
        <w:jc w:val="both"/>
        <w:rPr>
          <w:rFonts w:ascii="Times New Roman" w:hAnsi="Times New Roman" w:cs="Times New Roman"/>
          <w:sz w:val="24"/>
          <w:szCs w:val="24"/>
          <w:lang w:val="pt-BR"/>
        </w:rPr>
      </w:pPr>
      <w:r w:rsidRPr="009507D3">
        <w:rPr>
          <w:rFonts w:ascii="Times New Roman" w:hAnsi="Times New Roman" w:cs="Times New Roman"/>
          <w:sz w:val="24"/>
          <w:szCs w:val="24"/>
          <w:lang w:val="pt-BR"/>
        </w:rPr>
        <w:t>inventar zaštitnih sredstava i opreme radnika i ove se g</w:t>
      </w:r>
      <w:r>
        <w:rPr>
          <w:rFonts w:ascii="Times New Roman" w:hAnsi="Times New Roman" w:cs="Times New Roman"/>
          <w:sz w:val="24"/>
          <w:szCs w:val="24"/>
          <w:lang w:val="pt-BR"/>
        </w:rPr>
        <w:t xml:space="preserve">odine nadopunjuje </w:t>
      </w:r>
    </w:p>
    <w:p w:rsidR="00A2429F" w:rsidRDefault="00A2429F" w:rsidP="00581197">
      <w:pPr>
        <w:jc w:val="both"/>
      </w:pPr>
    </w:p>
    <w:p w:rsidR="00A2429F" w:rsidRDefault="00A2429F" w:rsidP="00581197">
      <w:pPr>
        <w:jc w:val="both"/>
      </w:pPr>
    </w:p>
    <w:p w:rsidR="00F700E3" w:rsidRDefault="00F700E3" w:rsidP="00581197">
      <w:pPr>
        <w:jc w:val="both"/>
      </w:pPr>
    </w:p>
    <w:p w:rsidR="00F700E3" w:rsidRDefault="00F700E3" w:rsidP="00581197">
      <w:pPr>
        <w:jc w:val="both"/>
      </w:pPr>
    </w:p>
    <w:p w:rsidR="00A2429F" w:rsidRDefault="00A2429F" w:rsidP="00581197">
      <w:pPr>
        <w:jc w:val="both"/>
      </w:pPr>
    </w:p>
    <w:p w:rsidR="00811C40" w:rsidRDefault="00811C40" w:rsidP="00581197">
      <w:pPr>
        <w:jc w:val="both"/>
      </w:pPr>
    </w:p>
    <w:p w:rsidR="00811C40" w:rsidRPr="009507D3" w:rsidRDefault="00811C40" w:rsidP="00581197">
      <w:pPr>
        <w:jc w:val="both"/>
      </w:pPr>
    </w:p>
    <w:p w:rsidR="00A2429F" w:rsidRPr="009507D3" w:rsidRDefault="00A2429F" w:rsidP="00581197">
      <w:pPr>
        <w:jc w:val="both"/>
        <w:rPr>
          <w:b/>
          <w:bCs/>
          <w:u w:val="single"/>
        </w:rPr>
      </w:pPr>
      <w:r>
        <w:rPr>
          <w:b/>
          <w:bCs/>
          <w:u w:val="single"/>
        </w:rPr>
        <w:t>6. 4</w:t>
      </w:r>
      <w:r w:rsidRPr="009507D3">
        <w:rPr>
          <w:b/>
          <w:bCs/>
          <w:u w:val="single"/>
        </w:rPr>
        <w:t>. OSTALI DIO BRIGE ZA ZDRAVLJE UČENIKA</w:t>
      </w:r>
    </w:p>
    <w:p w:rsidR="00A2429F" w:rsidRPr="009507D3" w:rsidRDefault="00A2429F" w:rsidP="00581197">
      <w:pPr>
        <w:jc w:val="both"/>
        <w:rPr>
          <w:b/>
          <w:bCs/>
          <w:u w:val="single"/>
        </w:rPr>
      </w:pPr>
    </w:p>
    <w:p w:rsidR="00A2429F" w:rsidRPr="009507D3" w:rsidRDefault="00A2429F" w:rsidP="002C41C6">
      <w:pPr>
        <w:pStyle w:val="Tijeloteksta3"/>
        <w:numPr>
          <w:ilvl w:val="0"/>
          <w:numId w:val="12"/>
        </w:numPr>
        <w:overflowPunct/>
        <w:autoSpaceDE/>
        <w:autoSpaceDN/>
        <w:adjustRightInd/>
        <w:spacing w:after="0"/>
        <w:jc w:val="both"/>
        <w:rPr>
          <w:rFonts w:ascii="Times New Roman" w:hAnsi="Times New Roman" w:cs="Times New Roman"/>
          <w:sz w:val="24"/>
          <w:szCs w:val="24"/>
          <w:lang w:val="hr-HR"/>
        </w:rPr>
      </w:pPr>
      <w:r w:rsidRPr="00C5694A">
        <w:rPr>
          <w:rFonts w:ascii="Times New Roman" w:hAnsi="Times New Roman" w:cs="Times New Roman"/>
          <w:b/>
          <w:bCs/>
          <w:sz w:val="24"/>
          <w:szCs w:val="24"/>
          <w:lang w:val="it-IT"/>
        </w:rPr>
        <w:t>svi</w:t>
      </w:r>
      <w:r w:rsidRPr="009507D3">
        <w:rPr>
          <w:rFonts w:ascii="Times New Roman" w:hAnsi="Times New Roman" w:cs="Times New Roman"/>
          <w:b/>
          <w:bCs/>
          <w:sz w:val="24"/>
          <w:szCs w:val="24"/>
          <w:lang w:val="hr-HR"/>
        </w:rPr>
        <w:t xml:space="preserve"> </w:t>
      </w:r>
      <w:r w:rsidRPr="00C5694A">
        <w:rPr>
          <w:rFonts w:ascii="Times New Roman" w:hAnsi="Times New Roman" w:cs="Times New Roman"/>
          <w:b/>
          <w:bCs/>
          <w:sz w:val="24"/>
          <w:szCs w:val="24"/>
          <w:lang w:val="it-IT"/>
        </w:rPr>
        <w:t>u</w:t>
      </w:r>
      <w:r w:rsidRPr="009507D3">
        <w:rPr>
          <w:rFonts w:ascii="Times New Roman" w:hAnsi="Times New Roman" w:cs="Times New Roman"/>
          <w:b/>
          <w:bCs/>
          <w:sz w:val="24"/>
          <w:szCs w:val="24"/>
          <w:lang w:val="hr-HR"/>
        </w:rPr>
        <w:t>č</w:t>
      </w:r>
      <w:r w:rsidRPr="00C5694A">
        <w:rPr>
          <w:rFonts w:ascii="Times New Roman" w:hAnsi="Times New Roman" w:cs="Times New Roman"/>
          <w:b/>
          <w:bCs/>
          <w:sz w:val="24"/>
          <w:szCs w:val="24"/>
          <w:lang w:val="it-IT"/>
        </w:rPr>
        <w:t>enici</w:t>
      </w:r>
      <w:r w:rsidRPr="009507D3">
        <w:rPr>
          <w:rFonts w:ascii="Times New Roman" w:hAnsi="Times New Roman" w:cs="Times New Roman"/>
          <w:b/>
          <w:bCs/>
          <w:sz w:val="24"/>
          <w:szCs w:val="24"/>
          <w:lang w:val="hr-HR"/>
        </w:rPr>
        <w:t xml:space="preserve"> </w:t>
      </w:r>
      <w:r w:rsidRPr="00C5694A">
        <w:rPr>
          <w:rFonts w:ascii="Times New Roman" w:hAnsi="Times New Roman" w:cs="Times New Roman"/>
          <w:b/>
          <w:bCs/>
          <w:sz w:val="24"/>
          <w:szCs w:val="24"/>
          <w:lang w:val="it-IT"/>
        </w:rPr>
        <w:t>hrane</w:t>
      </w:r>
      <w:r w:rsidRPr="009507D3">
        <w:rPr>
          <w:rFonts w:ascii="Times New Roman" w:hAnsi="Times New Roman" w:cs="Times New Roman"/>
          <w:b/>
          <w:bCs/>
          <w:sz w:val="24"/>
          <w:szCs w:val="24"/>
          <w:lang w:val="hr-HR"/>
        </w:rPr>
        <w:t xml:space="preserve"> </w:t>
      </w:r>
      <w:r w:rsidRPr="00C5694A">
        <w:rPr>
          <w:rFonts w:ascii="Times New Roman" w:hAnsi="Times New Roman" w:cs="Times New Roman"/>
          <w:b/>
          <w:bCs/>
          <w:sz w:val="24"/>
          <w:szCs w:val="24"/>
          <w:lang w:val="it-IT"/>
        </w:rPr>
        <w:t>se</w:t>
      </w:r>
      <w:r w:rsidRPr="009507D3">
        <w:rPr>
          <w:rFonts w:ascii="Times New Roman" w:hAnsi="Times New Roman" w:cs="Times New Roman"/>
          <w:b/>
          <w:bCs/>
          <w:sz w:val="24"/>
          <w:szCs w:val="24"/>
          <w:lang w:val="hr-HR"/>
        </w:rPr>
        <w:t xml:space="preserve"> </w:t>
      </w:r>
      <w:r w:rsidRPr="00C5694A">
        <w:rPr>
          <w:rFonts w:ascii="Times New Roman" w:hAnsi="Times New Roman" w:cs="Times New Roman"/>
          <w:b/>
          <w:bCs/>
          <w:sz w:val="24"/>
          <w:szCs w:val="24"/>
          <w:lang w:val="it-IT"/>
        </w:rPr>
        <w:t>u</w:t>
      </w:r>
      <w:r w:rsidRPr="009507D3">
        <w:rPr>
          <w:rFonts w:ascii="Times New Roman" w:hAnsi="Times New Roman" w:cs="Times New Roman"/>
          <w:b/>
          <w:bCs/>
          <w:sz w:val="24"/>
          <w:szCs w:val="24"/>
          <w:lang w:val="hr-HR"/>
        </w:rPr>
        <w:t xml:space="preserve"> š</w:t>
      </w:r>
      <w:r w:rsidRPr="00C5694A">
        <w:rPr>
          <w:rFonts w:ascii="Times New Roman" w:hAnsi="Times New Roman" w:cs="Times New Roman"/>
          <w:b/>
          <w:bCs/>
          <w:sz w:val="24"/>
          <w:szCs w:val="24"/>
          <w:lang w:val="it-IT"/>
        </w:rPr>
        <w:t>kolskoj</w:t>
      </w:r>
      <w:r w:rsidRPr="009507D3">
        <w:rPr>
          <w:rFonts w:ascii="Times New Roman" w:hAnsi="Times New Roman" w:cs="Times New Roman"/>
          <w:b/>
          <w:bCs/>
          <w:sz w:val="24"/>
          <w:szCs w:val="24"/>
          <w:lang w:val="hr-HR"/>
        </w:rPr>
        <w:t xml:space="preserve"> </w:t>
      </w:r>
      <w:r w:rsidRPr="00C5694A">
        <w:rPr>
          <w:rFonts w:ascii="Times New Roman" w:hAnsi="Times New Roman" w:cs="Times New Roman"/>
          <w:b/>
          <w:bCs/>
          <w:sz w:val="24"/>
          <w:szCs w:val="24"/>
          <w:lang w:val="it-IT"/>
        </w:rPr>
        <w:t>kuhinji</w:t>
      </w:r>
      <w:r w:rsidRPr="009507D3">
        <w:rPr>
          <w:rFonts w:ascii="Times New Roman" w:hAnsi="Times New Roman" w:cs="Times New Roman"/>
          <w:b/>
          <w:bCs/>
          <w:sz w:val="24"/>
          <w:szCs w:val="24"/>
          <w:lang w:val="hr-HR"/>
        </w:rPr>
        <w:t>.</w:t>
      </w:r>
      <w:r w:rsidRPr="009507D3">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Prema</w:t>
      </w:r>
      <w:r w:rsidRPr="009507D3">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odluci</w:t>
      </w:r>
      <w:r w:rsidRPr="009507D3">
        <w:rPr>
          <w:rFonts w:ascii="Times New Roman" w:hAnsi="Times New Roman" w:cs="Times New Roman"/>
          <w:sz w:val="24"/>
          <w:szCs w:val="24"/>
          <w:lang w:val="hr-HR"/>
        </w:rPr>
        <w:t xml:space="preserve"> Š</w:t>
      </w:r>
      <w:r w:rsidRPr="00B319BB">
        <w:rPr>
          <w:rFonts w:ascii="Times New Roman" w:hAnsi="Times New Roman" w:cs="Times New Roman"/>
          <w:sz w:val="24"/>
          <w:szCs w:val="24"/>
          <w:lang w:val="pl-PL"/>
        </w:rPr>
        <w:t>kolskog</w:t>
      </w:r>
      <w:r w:rsidRPr="009507D3">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odbora</w:t>
      </w:r>
      <w:r w:rsidRPr="009507D3">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cijena</w:t>
      </w:r>
      <w:r w:rsidRPr="009507D3">
        <w:rPr>
          <w:rFonts w:ascii="Times New Roman" w:hAnsi="Times New Roman" w:cs="Times New Roman"/>
          <w:sz w:val="24"/>
          <w:szCs w:val="24"/>
          <w:lang w:val="hr-HR"/>
        </w:rPr>
        <w:t xml:space="preserve"> š</w:t>
      </w:r>
      <w:r w:rsidRPr="00B319BB">
        <w:rPr>
          <w:rFonts w:ascii="Times New Roman" w:hAnsi="Times New Roman" w:cs="Times New Roman"/>
          <w:sz w:val="24"/>
          <w:szCs w:val="24"/>
          <w:lang w:val="pl-PL"/>
        </w:rPr>
        <w:t>kolske</w:t>
      </w:r>
      <w:r w:rsidRPr="009507D3">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kuhinje</w:t>
      </w:r>
      <w:r w:rsidRPr="00163CDD">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je</w:t>
      </w:r>
      <w:r>
        <w:rPr>
          <w:rFonts w:ascii="Times New Roman" w:hAnsi="Times New Roman" w:cs="Times New Roman"/>
          <w:sz w:val="24"/>
          <w:szCs w:val="24"/>
          <w:lang w:val="hr-HR"/>
        </w:rPr>
        <w:t xml:space="preserve"> 9</w:t>
      </w:r>
      <w:r w:rsidRPr="00163CDD">
        <w:rPr>
          <w:rFonts w:ascii="Times New Roman" w:hAnsi="Times New Roman" w:cs="Times New Roman"/>
          <w:sz w:val="24"/>
          <w:szCs w:val="24"/>
          <w:lang w:val="hr-HR"/>
        </w:rPr>
        <w:t xml:space="preserve">0,00 </w:t>
      </w:r>
      <w:r w:rsidRPr="00B319BB">
        <w:rPr>
          <w:rFonts w:ascii="Times New Roman" w:hAnsi="Times New Roman" w:cs="Times New Roman"/>
          <w:sz w:val="24"/>
          <w:szCs w:val="24"/>
          <w:lang w:val="pl-PL"/>
        </w:rPr>
        <w:t>kn</w:t>
      </w:r>
      <w:r w:rsidRPr="00163CDD">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mjese</w:t>
      </w:r>
      <w:r w:rsidRPr="00163CDD">
        <w:rPr>
          <w:rFonts w:ascii="Times New Roman" w:hAnsi="Times New Roman" w:cs="Times New Roman"/>
          <w:sz w:val="24"/>
          <w:szCs w:val="24"/>
          <w:lang w:val="hr-HR"/>
        </w:rPr>
        <w:t>č</w:t>
      </w:r>
      <w:r w:rsidRPr="00B319BB">
        <w:rPr>
          <w:rFonts w:ascii="Times New Roman" w:hAnsi="Times New Roman" w:cs="Times New Roman"/>
          <w:sz w:val="24"/>
          <w:szCs w:val="24"/>
          <w:lang w:val="pl-PL"/>
        </w:rPr>
        <w:t>no</w:t>
      </w:r>
      <w:r w:rsidRPr="00163CDD">
        <w:rPr>
          <w:rFonts w:ascii="Times New Roman" w:hAnsi="Times New Roman" w:cs="Times New Roman"/>
          <w:sz w:val="24"/>
          <w:szCs w:val="24"/>
          <w:lang w:val="hr-HR"/>
        </w:rPr>
        <w:t>.</w:t>
      </w:r>
      <w:r w:rsidRPr="009507D3">
        <w:rPr>
          <w:rFonts w:ascii="Times New Roman" w:hAnsi="Times New Roman" w:cs="Times New Roman"/>
          <w:sz w:val="24"/>
          <w:szCs w:val="24"/>
          <w:lang w:val="hr-HR"/>
        </w:rPr>
        <w:t xml:space="preserve">  </w:t>
      </w:r>
      <w:r>
        <w:rPr>
          <w:rFonts w:ascii="Times New Roman" w:hAnsi="Times New Roman" w:cs="Times New Roman"/>
          <w:sz w:val="24"/>
          <w:szCs w:val="24"/>
        </w:rPr>
        <w:t>U</w:t>
      </w:r>
      <w:r w:rsidRPr="009507D3">
        <w:rPr>
          <w:rFonts w:ascii="Times New Roman" w:hAnsi="Times New Roman" w:cs="Times New Roman"/>
          <w:sz w:val="24"/>
          <w:szCs w:val="24"/>
          <w:lang w:val="hr-HR"/>
        </w:rPr>
        <w:t>č</w:t>
      </w:r>
      <w:r w:rsidRPr="009507D3">
        <w:rPr>
          <w:rFonts w:ascii="Times New Roman" w:hAnsi="Times New Roman" w:cs="Times New Roman"/>
          <w:sz w:val="24"/>
          <w:szCs w:val="24"/>
        </w:rPr>
        <w:t>enika</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koji</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ne</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mogu</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pla</w:t>
      </w:r>
      <w:r w:rsidRPr="009507D3">
        <w:rPr>
          <w:rFonts w:ascii="Times New Roman" w:hAnsi="Times New Roman" w:cs="Times New Roman"/>
          <w:sz w:val="24"/>
          <w:szCs w:val="24"/>
          <w:lang w:val="hr-HR"/>
        </w:rPr>
        <w:t>ć</w:t>
      </w:r>
      <w:r w:rsidRPr="009507D3">
        <w:rPr>
          <w:rFonts w:ascii="Times New Roman" w:hAnsi="Times New Roman" w:cs="Times New Roman"/>
          <w:sz w:val="24"/>
          <w:szCs w:val="24"/>
        </w:rPr>
        <w:t>ati</w:t>
      </w:r>
      <w:r w:rsidRPr="009507D3">
        <w:rPr>
          <w:rFonts w:ascii="Times New Roman" w:hAnsi="Times New Roman" w:cs="Times New Roman"/>
          <w:sz w:val="24"/>
          <w:szCs w:val="24"/>
          <w:lang w:val="hr-HR"/>
        </w:rPr>
        <w:t xml:space="preserve"> š</w:t>
      </w:r>
      <w:r w:rsidRPr="009507D3">
        <w:rPr>
          <w:rFonts w:ascii="Times New Roman" w:hAnsi="Times New Roman" w:cs="Times New Roman"/>
          <w:sz w:val="24"/>
          <w:szCs w:val="24"/>
        </w:rPr>
        <w:t>kolsku</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kuhinju</w:t>
      </w:r>
      <w:r>
        <w:rPr>
          <w:rFonts w:ascii="Times New Roman" w:hAnsi="Times New Roman" w:cs="Times New Roman"/>
          <w:sz w:val="24"/>
          <w:szCs w:val="24"/>
          <w:lang w:val="hr-HR"/>
        </w:rPr>
        <w:t xml:space="preserve"> osiguran je školski obrok preko projekta </w:t>
      </w:r>
      <w:r w:rsidRPr="00BE3CAB">
        <w:rPr>
          <w:rFonts w:ascii="Times New Roman" w:hAnsi="Times New Roman" w:cs="Times New Roman"/>
          <w:b/>
          <w:bCs/>
          <w:sz w:val="24"/>
          <w:szCs w:val="24"/>
          <w:lang w:val="hr-HR"/>
        </w:rPr>
        <w:t>„ Školski gablec“ (</w:t>
      </w:r>
      <w:r>
        <w:rPr>
          <w:rFonts w:ascii="Times New Roman" w:hAnsi="Times New Roman" w:cs="Times New Roman"/>
          <w:sz w:val="24"/>
          <w:szCs w:val="24"/>
          <w:lang w:val="hr-HR"/>
        </w:rPr>
        <w:t xml:space="preserve">ukupno 10 učenika) </w:t>
      </w:r>
    </w:p>
    <w:p w:rsidR="00A2429F" w:rsidRPr="009507D3" w:rsidRDefault="00A2429F" w:rsidP="002C41C6">
      <w:pPr>
        <w:pStyle w:val="Tijeloteksta3"/>
        <w:numPr>
          <w:ilvl w:val="0"/>
          <w:numId w:val="12"/>
        </w:numPr>
        <w:overflowPunct/>
        <w:autoSpaceDE/>
        <w:autoSpaceDN/>
        <w:adjustRightInd/>
        <w:spacing w:after="0"/>
        <w:jc w:val="both"/>
        <w:rPr>
          <w:rFonts w:ascii="Times New Roman" w:hAnsi="Times New Roman" w:cs="Times New Roman"/>
          <w:sz w:val="24"/>
          <w:szCs w:val="24"/>
          <w:lang w:val="hr-HR"/>
        </w:rPr>
      </w:pPr>
      <w:r w:rsidRPr="00C5694A">
        <w:rPr>
          <w:rFonts w:ascii="Times New Roman" w:hAnsi="Times New Roman" w:cs="Times New Roman"/>
          <w:b/>
          <w:bCs/>
          <w:sz w:val="24"/>
          <w:szCs w:val="24"/>
          <w:lang w:val="pl-PL"/>
        </w:rPr>
        <w:t>u</w:t>
      </w:r>
      <w:r w:rsidRPr="009507D3">
        <w:rPr>
          <w:rFonts w:ascii="Times New Roman" w:hAnsi="Times New Roman" w:cs="Times New Roman"/>
          <w:b/>
          <w:bCs/>
          <w:sz w:val="24"/>
          <w:szCs w:val="24"/>
          <w:lang w:val="hr-HR"/>
        </w:rPr>
        <w:t>č</w:t>
      </w:r>
      <w:r w:rsidRPr="00C5694A">
        <w:rPr>
          <w:rFonts w:ascii="Times New Roman" w:hAnsi="Times New Roman" w:cs="Times New Roman"/>
          <w:b/>
          <w:bCs/>
          <w:sz w:val="24"/>
          <w:szCs w:val="24"/>
          <w:lang w:val="pl-PL"/>
        </w:rPr>
        <w:t>enici</w:t>
      </w:r>
      <w:r w:rsidRPr="00267C36">
        <w:rPr>
          <w:rFonts w:ascii="Times New Roman" w:hAnsi="Times New Roman" w:cs="Times New Roman"/>
          <w:b/>
          <w:bCs/>
          <w:sz w:val="24"/>
          <w:szCs w:val="24"/>
          <w:lang w:val="hr-HR"/>
        </w:rPr>
        <w:t xml:space="preserve"> </w:t>
      </w:r>
      <w:r w:rsidRPr="00C5694A">
        <w:rPr>
          <w:rFonts w:ascii="Times New Roman" w:hAnsi="Times New Roman" w:cs="Times New Roman"/>
          <w:b/>
          <w:bCs/>
          <w:sz w:val="24"/>
          <w:szCs w:val="24"/>
          <w:lang w:val="pl-PL"/>
        </w:rPr>
        <w:t>su</w:t>
      </w:r>
      <w:r w:rsidRPr="00267C36">
        <w:rPr>
          <w:rFonts w:ascii="Times New Roman" w:hAnsi="Times New Roman" w:cs="Times New Roman"/>
          <w:b/>
          <w:bCs/>
          <w:sz w:val="24"/>
          <w:szCs w:val="24"/>
          <w:lang w:val="hr-HR"/>
        </w:rPr>
        <w:t xml:space="preserve"> </w:t>
      </w:r>
      <w:r w:rsidRPr="009507D3">
        <w:rPr>
          <w:rFonts w:ascii="Times New Roman" w:hAnsi="Times New Roman" w:cs="Times New Roman"/>
          <w:b/>
          <w:bCs/>
          <w:sz w:val="24"/>
          <w:szCs w:val="24"/>
          <w:lang w:val="hr-HR"/>
        </w:rPr>
        <w:t xml:space="preserve"> </w:t>
      </w:r>
      <w:r w:rsidRPr="00C5694A">
        <w:rPr>
          <w:rFonts w:ascii="Times New Roman" w:hAnsi="Times New Roman" w:cs="Times New Roman"/>
          <w:b/>
          <w:bCs/>
          <w:sz w:val="24"/>
          <w:szCs w:val="24"/>
          <w:lang w:val="pl-PL"/>
        </w:rPr>
        <w:t>osigurani</w:t>
      </w:r>
      <w:r w:rsidRPr="009507D3">
        <w:rPr>
          <w:rFonts w:ascii="Times New Roman" w:hAnsi="Times New Roman" w:cs="Times New Roman"/>
          <w:b/>
          <w:bCs/>
          <w:sz w:val="24"/>
          <w:szCs w:val="24"/>
          <w:lang w:val="hr-HR"/>
        </w:rPr>
        <w:t xml:space="preserve">  </w:t>
      </w:r>
      <w:r w:rsidRPr="00C5694A">
        <w:rPr>
          <w:rFonts w:ascii="Times New Roman" w:hAnsi="Times New Roman" w:cs="Times New Roman"/>
          <w:b/>
          <w:bCs/>
          <w:sz w:val="24"/>
          <w:szCs w:val="24"/>
          <w:lang w:val="pl-PL"/>
        </w:rPr>
        <w:t>od</w:t>
      </w:r>
      <w:r w:rsidRPr="009507D3">
        <w:rPr>
          <w:rFonts w:ascii="Times New Roman" w:hAnsi="Times New Roman" w:cs="Times New Roman"/>
          <w:b/>
          <w:bCs/>
          <w:sz w:val="24"/>
          <w:szCs w:val="24"/>
          <w:lang w:val="hr-HR"/>
        </w:rPr>
        <w:t xml:space="preserve"> </w:t>
      </w:r>
      <w:r w:rsidRPr="00C5694A">
        <w:rPr>
          <w:rFonts w:ascii="Times New Roman" w:hAnsi="Times New Roman" w:cs="Times New Roman"/>
          <w:b/>
          <w:bCs/>
          <w:sz w:val="24"/>
          <w:szCs w:val="24"/>
          <w:lang w:val="pl-PL"/>
        </w:rPr>
        <w:t>posljedica</w:t>
      </w:r>
      <w:r w:rsidRPr="009507D3">
        <w:rPr>
          <w:rFonts w:ascii="Times New Roman" w:hAnsi="Times New Roman" w:cs="Times New Roman"/>
          <w:b/>
          <w:bCs/>
          <w:sz w:val="24"/>
          <w:szCs w:val="24"/>
          <w:lang w:val="hr-HR"/>
        </w:rPr>
        <w:t xml:space="preserve"> </w:t>
      </w:r>
      <w:r w:rsidRPr="00C5694A">
        <w:rPr>
          <w:rFonts w:ascii="Times New Roman" w:hAnsi="Times New Roman" w:cs="Times New Roman"/>
          <w:b/>
          <w:bCs/>
          <w:sz w:val="24"/>
          <w:szCs w:val="24"/>
          <w:lang w:val="pl-PL"/>
        </w:rPr>
        <w:t>nezgoda</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za</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vrijeme</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u</w:t>
      </w:r>
      <w:r w:rsidRPr="009507D3">
        <w:rPr>
          <w:rFonts w:ascii="Times New Roman" w:hAnsi="Times New Roman" w:cs="Times New Roman"/>
          <w:sz w:val="24"/>
          <w:szCs w:val="24"/>
          <w:lang w:val="hr-HR"/>
        </w:rPr>
        <w:t>č</w:t>
      </w:r>
      <w:r w:rsidRPr="00C5694A">
        <w:rPr>
          <w:rFonts w:ascii="Times New Roman" w:hAnsi="Times New Roman" w:cs="Times New Roman"/>
          <w:sz w:val="24"/>
          <w:szCs w:val="24"/>
          <w:lang w:val="pl-PL"/>
        </w:rPr>
        <w:t>enja</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ali</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i</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za</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boravka</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kod</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ku</w:t>
      </w:r>
      <w:r w:rsidRPr="009507D3">
        <w:rPr>
          <w:rFonts w:ascii="Times New Roman" w:hAnsi="Times New Roman" w:cs="Times New Roman"/>
          <w:sz w:val="24"/>
          <w:szCs w:val="24"/>
          <w:lang w:val="hr-HR"/>
        </w:rPr>
        <w:t>ć</w:t>
      </w:r>
      <w:r w:rsidRPr="00C5694A">
        <w:rPr>
          <w:rFonts w:ascii="Times New Roman" w:hAnsi="Times New Roman" w:cs="Times New Roman"/>
          <w:sz w:val="24"/>
          <w:szCs w:val="24"/>
          <w:lang w:val="pl-PL"/>
        </w:rPr>
        <w:t>e</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u</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vremenu</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od</w:t>
      </w:r>
      <w:r w:rsidRPr="009507D3">
        <w:rPr>
          <w:rFonts w:ascii="Times New Roman" w:hAnsi="Times New Roman" w:cs="Times New Roman"/>
          <w:sz w:val="24"/>
          <w:szCs w:val="24"/>
          <w:lang w:val="hr-HR"/>
        </w:rPr>
        <w:t xml:space="preserve"> 1. </w:t>
      </w:r>
      <w:r w:rsidRPr="00C5694A">
        <w:rPr>
          <w:rFonts w:ascii="Times New Roman" w:hAnsi="Times New Roman" w:cs="Times New Roman"/>
          <w:sz w:val="24"/>
          <w:szCs w:val="24"/>
          <w:lang w:val="pl-PL"/>
        </w:rPr>
        <w:t>rujna</w:t>
      </w:r>
      <w:r>
        <w:rPr>
          <w:rFonts w:ascii="Times New Roman" w:hAnsi="Times New Roman" w:cs="Times New Roman"/>
          <w:sz w:val="24"/>
          <w:szCs w:val="24"/>
          <w:lang w:val="hr-HR"/>
        </w:rPr>
        <w:t xml:space="preserve"> 2015</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do</w:t>
      </w:r>
      <w:r w:rsidRPr="009507D3">
        <w:rPr>
          <w:rFonts w:ascii="Times New Roman" w:hAnsi="Times New Roman" w:cs="Times New Roman"/>
          <w:sz w:val="24"/>
          <w:szCs w:val="24"/>
          <w:lang w:val="hr-HR"/>
        </w:rPr>
        <w:t xml:space="preserve"> 31. </w:t>
      </w:r>
      <w:r w:rsidRPr="00C5694A">
        <w:rPr>
          <w:rFonts w:ascii="Times New Roman" w:hAnsi="Times New Roman" w:cs="Times New Roman"/>
          <w:sz w:val="24"/>
          <w:szCs w:val="24"/>
          <w:lang w:val="pl-PL"/>
        </w:rPr>
        <w:t>kolovoza</w:t>
      </w:r>
      <w:r>
        <w:rPr>
          <w:rFonts w:ascii="Times New Roman" w:hAnsi="Times New Roman" w:cs="Times New Roman"/>
          <w:sz w:val="24"/>
          <w:szCs w:val="24"/>
          <w:lang w:val="hr-HR"/>
        </w:rPr>
        <w:t xml:space="preserve"> 2016</w:t>
      </w:r>
      <w:r w:rsidRPr="009507D3">
        <w:rPr>
          <w:rFonts w:ascii="Times New Roman" w:hAnsi="Times New Roman" w:cs="Times New Roman"/>
          <w:sz w:val="24"/>
          <w:szCs w:val="24"/>
          <w:lang w:val="hr-HR"/>
        </w:rPr>
        <w:t xml:space="preserve">., 24 </w:t>
      </w:r>
      <w:r w:rsidRPr="00C5694A">
        <w:rPr>
          <w:rFonts w:ascii="Times New Roman" w:hAnsi="Times New Roman" w:cs="Times New Roman"/>
          <w:sz w:val="24"/>
          <w:szCs w:val="24"/>
          <w:lang w:val="pl-PL"/>
        </w:rPr>
        <w:t>sata</w:t>
      </w:r>
      <w:r w:rsidRPr="009507D3">
        <w:rPr>
          <w:rFonts w:ascii="Times New Roman" w:hAnsi="Times New Roman" w:cs="Times New Roman"/>
          <w:sz w:val="24"/>
          <w:szCs w:val="24"/>
          <w:lang w:val="hr-HR"/>
        </w:rPr>
        <w:t xml:space="preserve"> </w:t>
      </w:r>
      <w:r w:rsidRPr="00C5694A">
        <w:rPr>
          <w:rFonts w:ascii="Times New Roman" w:hAnsi="Times New Roman" w:cs="Times New Roman"/>
          <w:sz w:val="24"/>
          <w:szCs w:val="24"/>
          <w:lang w:val="pl-PL"/>
        </w:rPr>
        <w:t>dnevno</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Novac</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koji</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povrije</w:t>
      </w:r>
      <w:r w:rsidRPr="009507D3">
        <w:rPr>
          <w:rFonts w:ascii="Times New Roman" w:hAnsi="Times New Roman" w:cs="Times New Roman"/>
          <w:sz w:val="24"/>
          <w:szCs w:val="24"/>
          <w:lang w:val="hr-HR"/>
        </w:rPr>
        <w:t>đ</w:t>
      </w:r>
      <w:r w:rsidRPr="009507D3">
        <w:rPr>
          <w:rFonts w:ascii="Times New Roman" w:hAnsi="Times New Roman" w:cs="Times New Roman"/>
          <w:sz w:val="24"/>
          <w:szCs w:val="24"/>
        </w:rPr>
        <w:t>eni</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u</w:t>
      </w:r>
      <w:r w:rsidRPr="009507D3">
        <w:rPr>
          <w:rFonts w:ascii="Times New Roman" w:hAnsi="Times New Roman" w:cs="Times New Roman"/>
          <w:sz w:val="24"/>
          <w:szCs w:val="24"/>
          <w:lang w:val="hr-HR"/>
        </w:rPr>
        <w:t>č</w:t>
      </w:r>
      <w:r w:rsidRPr="009507D3">
        <w:rPr>
          <w:rFonts w:ascii="Times New Roman" w:hAnsi="Times New Roman" w:cs="Times New Roman"/>
          <w:sz w:val="24"/>
          <w:szCs w:val="24"/>
        </w:rPr>
        <w:t>enici</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primaju</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u</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slu</w:t>
      </w:r>
      <w:r w:rsidRPr="009507D3">
        <w:rPr>
          <w:rFonts w:ascii="Times New Roman" w:hAnsi="Times New Roman" w:cs="Times New Roman"/>
          <w:sz w:val="24"/>
          <w:szCs w:val="24"/>
          <w:lang w:val="hr-HR"/>
        </w:rPr>
        <w:t>č</w:t>
      </w:r>
      <w:r w:rsidRPr="009507D3">
        <w:rPr>
          <w:rFonts w:ascii="Times New Roman" w:hAnsi="Times New Roman" w:cs="Times New Roman"/>
          <w:sz w:val="24"/>
          <w:szCs w:val="24"/>
        </w:rPr>
        <w:t>aju</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nesretnog</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slu</w:t>
      </w:r>
      <w:r w:rsidRPr="009507D3">
        <w:rPr>
          <w:rFonts w:ascii="Times New Roman" w:hAnsi="Times New Roman" w:cs="Times New Roman"/>
          <w:sz w:val="24"/>
          <w:szCs w:val="24"/>
          <w:lang w:val="hr-HR"/>
        </w:rPr>
        <w:t>č</w:t>
      </w:r>
      <w:r w:rsidRPr="009507D3">
        <w:rPr>
          <w:rFonts w:ascii="Times New Roman" w:hAnsi="Times New Roman" w:cs="Times New Roman"/>
          <w:sz w:val="24"/>
          <w:szCs w:val="24"/>
        </w:rPr>
        <w:t>aja</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poma</w:t>
      </w:r>
      <w:r w:rsidRPr="009507D3">
        <w:rPr>
          <w:rFonts w:ascii="Times New Roman" w:hAnsi="Times New Roman" w:cs="Times New Roman"/>
          <w:sz w:val="24"/>
          <w:szCs w:val="24"/>
          <w:lang w:val="hr-HR"/>
        </w:rPr>
        <w:t>ž</w:t>
      </w:r>
      <w:r w:rsidRPr="009507D3">
        <w:rPr>
          <w:rFonts w:ascii="Times New Roman" w:hAnsi="Times New Roman" w:cs="Times New Roman"/>
          <w:sz w:val="24"/>
          <w:szCs w:val="24"/>
        </w:rPr>
        <w:t>e</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im</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u</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lakoj</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nabavi</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lijekova</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za</w:t>
      </w:r>
      <w:r w:rsidRPr="009507D3">
        <w:rPr>
          <w:rFonts w:ascii="Times New Roman" w:hAnsi="Times New Roman" w:cs="Times New Roman"/>
          <w:sz w:val="24"/>
          <w:szCs w:val="24"/>
          <w:lang w:val="hr-HR"/>
        </w:rPr>
        <w:t>š</w:t>
      </w:r>
      <w:r w:rsidRPr="009507D3">
        <w:rPr>
          <w:rFonts w:ascii="Times New Roman" w:hAnsi="Times New Roman" w:cs="Times New Roman"/>
          <w:sz w:val="24"/>
          <w:szCs w:val="24"/>
        </w:rPr>
        <w:t>titnih</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sredstava</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i</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pokrivanju</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tro</w:t>
      </w:r>
      <w:r w:rsidRPr="009507D3">
        <w:rPr>
          <w:rFonts w:ascii="Times New Roman" w:hAnsi="Times New Roman" w:cs="Times New Roman"/>
          <w:sz w:val="24"/>
          <w:szCs w:val="24"/>
          <w:lang w:val="hr-HR"/>
        </w:rPr>
        <w:t>š</w:t>
      </w:r>
      <w:r w:rsidRPr="009507D3">
        <w:rPr>
          <w:rFonts w:ascii="Times New Roman" w:hAnsi="Times New Roman" w:cs="Times New Roman"/>
          <w:sz w:val="24"/>
          <w:szCs w:val="24"/>
        </w:rPr>
        <w:t>kova</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boravka</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u</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bolnicama</w:t>
      </w:r>
    </w:p>
    <w:p w:rsidR="00A2429F" w:rsidRPr="00267C36" w:rsidRDefault="00A2429F" w:rsidP="002C41C6">
      <w:pPr>
        <w:pStyle w:val="Tijeloteksta3"/>
        <w:numPr>
          <w:ilvl w:val="0"/>
          <w:numId w:val="12"/>
        </w:numPr>
        <w:overflowPunct/>
        <w:autoSpaceDE/>
        <w:autoSpaceDN/>
        <w:adjustRightInd/>
        <w:spacing w:after="0"/>
        <w:jc w:val="both"/>
        <w:rPr>
          <w:rFonts w:ascii="Times New Roman" w:hAnsi="Times New Roman" w:cs="Times New Roman"/>
          <w:sz w:val="24"/>
          <w:szCs w:val="24"/>
        </w:rPr>
      </w:pPr>
      <w:r w:rsidRPr="009507D3">
        <w:rPr>
          <w:rFonts w:ascii="Times New Roman" w:hAnsi="Times New Roman" w:cs="Times New Roman"/>
          <w:b/>
          <w:bCs/>
          <w:sz w:val="24"/>
          <w:szCs w:val="24"/>
          <w:lang w:val="hr-HR"/>
        </w:rPr>
        <w:t>š</w:t>
      </w:r>
      <w:r w:rsidRPr="009507D3">
        <w:rPr>
          <w:rFonts w:ascii="Times New Roman" w:hAnsi="Times New Roman" w:cs="Times New Roman"/>
          <w:b/>
          <w:bCs/>
          <w:sz w:val="24"/>
          <w:szCs w:val="24"/>
        </w:rPr>
        <w:t>kola</w:t>
      </w:r>
      <w:r w:rsidRPr="009507D3">
        <w:rPr>
          <w:rFonts w:ascii="Times New Roman" w:hAnsi="Times New Roman" w:cs="Times New Roman"/>
          <w:b/>
          <w:bCs/>
          <w:sz w:val="24"/>
          <w:szCs w:val="24"/>
          <w:lang w:val="hr-HR"/>
        </w:rPr>
        <w:t xml:space="preserve"> </w:t>
      </w:r>
      <w:r w:rsidRPr="009507D3">
        <w:rPr>
          <w:rFonts w:ascii="Times New Roman" w:hAnsi="Times New Roman" w:cs="Times New Roman"/>
          <w:b/>
          <w:bCs/>
          <w:sz w:val="24"/>
          <w:szCs w:val="24"/>
        </w:rPr>
        <w:t>ima</w:t>
      </w:r>
      <w:r w:rsidRPr="009507D3">
        <w:rPr>
          <w:rFonts w:ascii="Times New Roman" w:hAnsi="Times New Roman" w:cs="Times New Roman"/>
          <w:b/>
          <w:bCs/>
          <w:sz w:val="24"/>
          <w:szCs w:val="24"/>
          <w:lang w:val="hr-HR"/>
        </w:rPr>
        <w:t xml:space="preserve"> </w:t>
      </w:r>
      <w:r w:rsidRPr="009507D3">
        <w:rPr>
          <w:rFonts w:ascii="Times New Roman" w:hAnsi="Times New Roman" w:cs="Times New Roman"/>
          <w:b/>
          <w:bCs/>
          <w:sz w:val="24"/>
          <w:szCs w:val="24"/>
        </w:rPr>
        <w:t>organiziran</w:t>
      </w:r>
      <w:r w:rsidRPr="009507D3">
        <w:rPr>
          <w:rFonts w:ascii="Times New Roman" w:hAnsi="Times New Roman" w:cs="Times New Roman"/>
          <w:b/>
          <w:bCs/>
          <w:sz w:val="24"/>
          <w:szCs w:val="24"/>
          <w:lang w:val="hr-HR"/>
        </w:rPr>
        <w:t xml:space="preserve"> </w:t>
      </w:r>
      <w:r w:rsidRPr="009507D3">
        <w:rPr>
          <w:rFonts w:ascii="Times New Roman" w:hAnsi="Times New Roman" w:cs="Times New Roman"/>
          <w:b/>
          <w:bCs/>
          <w:sz w:val="24"/>
          <w:szCs w:val="24"/>
        </w:rPr>
        <w:t>prijevoz</w:t>
      </w:r>
      <w:r w:rsidRPr="009507D3">
        <w:rPr>
          <w:rFonts w:ascii="Times New Roman" w:hAnsi="Times New Roman" w:cs="Times New Roman"/>
          <w:b/>
          <w:bCs/>
          <w:sz w:val="24"/>
          <w:szCs w:val="24"/>
          <w:lang w:val="hr-HR"/>
        </w:rPr>
        <w:t xml:space="preserve"> </w:t>
      </w:r>
      <w:r w:rsidRPr="009507D3">
        <w:rPr>
          <w:rFonts w:ascii="Times New Roman" w:hAnsi="Times New Roman" w:cs="Times New Roman"/>
          <w:b/>
          <w:bCs/>
          <w:sz w:val="24"/>
          <w:szCs w:val="24"/>
        </w:rPr>
        <w:t>u</w:t>
      </w:r>
      <w:r w:rsidRPr="009507D3">
        <w:rPr>
          <w:rFonts w:ascii="Times New Roman" w:hAnsi="Times New Roman" w:cs="Times New Roman"/>
          <w:b/>
          <w:bCs/>
          <w:sz w:val="24"/>
          <w:szCs w:val="24"/>
          <w:lang w:val="hr-HR"/>
        </w:rPr>
        <w:t>č</w:t>
      </w:r>
      <w:r w:rsidRPr="009507D3">
        <w:rPr>
          <w:rFonts w:ascii="Times New Roman" w:hAnsi="Times New Roman" w:cs="Times New Roman"/>
          <w:b/>
          <w:bCs/>
          <w:sz w:val="24"/>
          <w:szCs w:val="24"/>
        </w:rPr>
        <w:t>enika</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u</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skladu</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s</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pravilima</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Ministarstva</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a</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za</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vrijeme</w:t>
      </w:r>
      <w:r w:rsidRPr="009507D3">
        <w:rPr>
          <w:rFonts w:ascii="Times New Roman" w:hAnsi="Times New Roman" w:cs="Times New Roman"/>
          <w:sz w:val="24"/>
          <w:szCs w:val="24"/>
          <w:lang w:val="hr-HR"/>
        </w:rPr>
        <w:t xml:space="preserve"> č</w:t>
      </w:r>
      <w:r w:rsidRPr="009507D3">
        <w:rPr>
          <w:rFonts w:ascii="Times New Roman" w:hAnsi="Times New Roman" w:cs="Times New Roman"/>
          <w:sz w:val="24"/>
          <w:szCs w:val="24"/>
        </w:rPr>
        <w:t>ekanja</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autobusa</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i</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u</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slu</w:t>
      </w:r>
      <w:r w:rsidRPr="009507D3">
        <w:rPr>
          <w:rFonts w:ascii="Times New Roman" w:hAnsi="Times New Roman" w:cs="Times New Roman"/>
          <w:sz w:val="24"/>
          <w:szCs w:val="24"/>
          <w:lang w:val="hr-HR"/>
        </w:rPr>
        <w:t>č</w:t>
      </w:r>
      <w:r w:rsidRPr="009507D3">
        <w:rPr>
          <w:rFonts w:ascii="Times New Roman" w:hAnsi="Times New Roman" w:cs="Times New Roman"/>
          <w:sz w:val="24"/>
          <w:szCs w:val="24"/>
        </w:rPr>
        <w:t>aju</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lo</w:t>
      </w:r>
      <w:r w:rsidRPr="009507D3">
        <w:rPr>
          <w:rFonts w:ascii="Times New Roman" w:hAnsi="Times New Roman" w:cs="Times New Roman"/>
          <w:sz w:val="24"/>
          <w:szCs w:val="24"/>
          <w:lang w:val="hr-HR"/>
        </w:rPr>
        <w:t>š</w:t>
      </w:r>
      <w:r w:rsidRPr="009507D3">
        <w:rPr>
          <w:rFonts w:ascii="Times New Roman" w:hAnsi="Times New Roman" w:cs="Times New Roman"/>
          <w:sz w:val="24"/>
          <w:szCs w:val="24"/>
        </w:rPr>
        <w:t>eg</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vremena</w:t>
      </w:r>
      <w:r w:rsidRPr="009507D3">
        <w:rPr>
          <w:rFonts w:ascii="Times New Roman" w:hAnsi="Times New Roman" w:cs="Times New Roman"/>
          <w:sz w:val="24"/>
          <w:szCs w:val="24"/>
          <w:lang w:val="hr-HR"/>
        </w:rPr>
        <w:t xml:space="preserve"> </w:t>
      </w:r>
      <w:r w:rsidRPr="009507D3">
        <w:rPr>
          <w:rFonts w:ascii="Times New Roman" w:hAnsi="Times New Roman" w:cs="Times New Roman"/>
          <w:sz w:val="24"/>
          <w:szCs w:val="24"/>
        </w:rPr>
        <w:t>koriste</w:t>
      </w:r>
      <w:r w:rsidRPr="009507D3">
        <w:rPr>
          <w:rFonts w:ascii="Times New Roman" w:hAnsi="Times New Roman" w:cs="Times New Roman"/>
          <w:sz w:val="24"/>
          <w:szCs w:val="24"/>
          <w:lang w:val="hr-HR"/>
        </w:rPr>
        <w:t xml:space="preserve"> </w:t>
      </w:r>
      <w:r>
        <w:rPr>
          <w:rFonts w:ascii="Times New Roman" w:hAnsi="Times New Roman" w:cs="Times New Roman"/>
          <w:sz w:val="24"/>
          <w:szCs w:val="24"/>
        </w:rPr>
        <w:t>prostorije</w:t>
      </w:r>
      <w:r w:rsidRPr="00267C36">
        <w:rPr>
          <w:rFonts w:ascii="Times New Roman" w:hAnsi="Times New Roman" w:cs="Times New Roman"/>
          <w:sz w:val="24"/>
          <w:szCs w:val="24"/>
          <w:lang w:val="hr-HR"/>
        </w:rPr>
        <w:t xml:space="preserve"> š</w:t>
      </w:r>
      <w:r>
        <w:rPr>
          <w:rFonts w:ascii="Times New Roman" w:hAnsi="Times New Roman" w:cs="Times New Roman"/>
          <w:sz w:val="24"/>
          <w:szCs w:val="24"/>
        </w:rPr>
        <w:t>kole</w:t>
      </w:r>
      <w:r w:rsidRPr="00267C36">
        <w:rPr>
          <w:rFonts w:ascii="Times New Roman" w:hAnsi="Times New Roman" w:cs="Times New Roman"/>
          <w:sz w:val="24"/>
          <w:szCs w:val="24"/>
          <w:lang w:val="hr-HR"/>
        </w:rPr>
        <w:t>.</w:t>
      </w:r>
      <w:r w:rsidRPr="009507D3">
        <w:rPr>
          <w:rFonts w:ascii="Times New Roman" w:hAnsi="Times New Roman" w:cs="Times New Roman"/>
          <w:sz w:val="24"/>
          <w:szCs w:val="24"/>
          <w:lang w:val="hr-HR"/>
        </w:rPr>
        <w:t xml:space="preserve"> </w:t>
      </w:r>
      <w:r w:rsidRPr="009507D3">
        <w:rPr>
          <w:rFonts w:ascii="Times New Roman" w:hAnsi="Times New Roman" w:cs="Times New Roman"/>
          <w:b/>
          <w:bCs/>
          <w:sz w:val="24"/>
          <w:szCs w:val="24"/>
        </w:rPr>
        <w:t>Organizirano</w:t>
      </w:r>
      <w:r w:rsidRPr="009507D3">
        <w:rPr>
          <w:rFonts w:ascii="Times New Roman" w:hAnsi="Times New Roman" w:cs="Times New Roman"/>
          <w:b/>
          <w:bCs/>
          <w:sz w:val="24"/>
          <w:szCs w:val="24"/>
          <w:lang w:val="hr-HR"/>
        </w:rPr>
        <w:t xml:space="preserve"> </w:t>
      </w:r>
      <w:r w:rsidRPr="009507D3">
        <w:rPr>
          <w:rFonts w:ascii="Times New Roman" w:hAnsi="Times New Roman" w:cs="Times New Roman"/>
          <w:b/>
          <w:bCs/>
          <w:sz w:val="24"/>
          <w:szCs w:val="24"/>
        </w:rPr>
        <w:t>se</w:t>
      </w:r>
      <w:r w:rsidRPr="009507D3">
        <w:rPr>
          <w:rFonts w:ascii="Times New Roman" w:hAnsi="Times New Roman" w:cs="Times New Roman"/>
          <w:b/>
          <w:bCs/>
          <w:sz w:val="24"/>
          <w:szCs w:val="24"/>
          <w:lang w:val="hr-HR"/>
        </w:rPr>
        <w:t xml:space="preserve"> </w:t>
      </w:r>
      <w:r w:rsidRPr="009507D3">
        <w:rPr>
          <w:rFonts w:ascii="Times New Roman" w:hAnsi="Times New Roman" w:cs="Times New Roman"/>
          <w:b/>
          <w:bCs/>
          <w:sz w:val="24"/>
          <w:szCs w:val="24"/>
        </w:rPr>
        <w:t>ukupno</w:t>
      </w:r>
      <w:r w:rsidRPr="009507D3">
        <w:rPr>
          <w:rFonts w:ascii="Times New Roman" w:hAnsi="Times New Roman" w:cs="Times New Roman"/>
          <w:b/>
          <w:bCs/>
          <w:sz w:val="24"/>
          <w:szCs w:val="24"/>
          <w:lang w:val="hr-HR"/>
        </w:rPr>
        <w:t xml:space="preserve"> </w:t>
      </w:r>
      <w:r w:rsidRPr="009507D3">
        <w:rPr>
          <w:rFonts w:ascii="Times New Roman" w:hAnsi="Times New Roman" w:cs="Times New Roman"/>
          <w:b/>
          <w:bCs/>
          <w:sz w:val="24"/>
          <w:szCs w:val="24"/>
        </w:rPr>
        <w:t>prevozi</w:t>
      </w:r>
      <w:r>
        <w:rPr>
          <w:rFonts w:ascii="Times New Roman" w:hAnsi="Times New Roman" w:cs="Times New Roman"/>
          <w:b/>
          <w:bCs/>
          <w:sz w:val="24"/>
          <w:szCs w:val="24"/>
          <w:lang w:val="hr-HR"/>
        </w:rPr>
        <w:t xml:space="preserve">   </w:t>
      </w:r>
      <w:r w:rsidRPr="009507D3">
        <w:rPr>
          <w:rFonts w:ascii="Times New Roman" w:hAnsi="Times New Roman" w:cs="Times New Roman"/>
          <w:b/>
          <w:bCs/>
          <w:sz w:val="24"/>
          <w:szCs w:val="24"/>
        </w:rPr>
        <w:t>u</w:t>
      </w:r>
      <w:r w:rsidRPr="009507D3">
        <w:rPr>
          <w:rFonts w:ascii="Times New Roman" w:hAnsi="Times New Roman" w:cs="Times New Roman"/>
          <w:b/>
          <w:bCs/>
          <w:sz w:val="24"/>
          <w:szCs w:val="24"/>
          <w:lang w:val="hr-HR"/>
        </w:rPr>
        <w:t>č</w:t>
      </w:r>
      <w:r w:rsidRPr="009507D3">
        <w:rPr>
          <w:rFonts w:ascii="Times New Roman" w:hAnsi="Times New Roman" w:cs="Times New Roman"/>
          <w:b/>
          <w:bCs/>
          <w:sz w:val="24"/>
          <w:szCs w:val="24"/>
        </w:rPr>
        <w:t>enika</w:t>
      </w:r>
      <w:r w:rsidRPr="009507D3">
        <w:rPr>
          <w:rFonts w:ascii="Times New Roman" w:hAnsi="Times New Roman" w:cs="Times New Roman"/>
          <w:b/>
          <w:bCs/>
          <w:sz w:val="24"/>
          <w:szCs w:val="24"/>
          <w:lang w:val="hr-HR"/>
        </w:rPr>
        <w:t>:</w:t>
      </w:r>
      <w:r w:rsidRPr="009507D3">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44 učenika </w:t>
      </w:r>
    </w:p>
    <w:p w:rsidR="00A2429F" w:rsidRPr="00B319BB" w:rsidRDefault="00A2429F" w:rsidP="003537D7">
      <w:pPr>
        <w:pStyle w:val="Tijeloteksta3"/>
        <w:overflowPunct/>
        <w:autoSpaceDE/>
        <w:autoSpaceDN/>
        <w:adjustRightInd/>
        <w:spacing w:after="0"/>
        <w:jc w:val="both"/>
        <w:rPr>
          <w:rFonts w:ascii="Times New Roman" w:hAnsi="Times New Roman" w:cs="Times New Roman"/>
          <w:sz w:val="24"/>
          <w:szCs w:val="24"/>
          <w:lang w:val="pl-PL"/>
        </w:rPr>
      </w:pPr>
    </w:p>
    <w:p w:rsidR="00A2429F" w:rsidRPr="009507D3" w:rsidRDefault="00A2429F" w:rsidP="002C41C6">
      <w:pPr>
        <w:pStyle w:val="Tijeloteksta3"/>
        <w:numPr>
          <w:ilvl w:val="0"/>
          <w:numId w:val="12"/>
        </w:numPr>
        <w:overflowPunct/>
        <w:autoSpaceDE/>
        <w:autoSpaceDN/>
        <w:adjustRightInd/>
        <w:spacing w:after="0"/>
        <w:jc w:val="both"/>
        <w:rPr>
          <w:rFonts w:ascii="Times New Roman" w:hAnsi="Times New Roman" w:cs="Times New Roman"/>
          <w:sz w:val="24"/>
          <w:szCs w:val="24"/>
        </w:rPr>
      </w:pPr>
      <w:r w:rsidRPr="00B319BB">
        <w:rPr>
          <w:rFonts w:ascii="Times New Roman" w:hAnsi="Times New Roman" w:cs="Times New Roman"/>
          <w:b/>
          <w:bCs/>
          <w:sz w:val="24"/>
          <w:szCs w:val="24"/>
          <w:lang w:val="pl-PL"/>
        </w:rPr>
        <w:t>obuka</w:t>
      </w:r>
      <w:r w:rsidRPr="009507D3">
        <w:rPr>
          <w:rFonts w:ascii="Times New Roman" w:hAnsi="Times New Roman" w:cs="Times New Roman"/>
          <w:b/>
          <w:bCs/>
          <w:sz w:val="24"/>
          <w:szCs w:val="24"/>
          <w:lang w:val="hr-HR"/>
        </w:rPr>
        <w:t xml:space="preserve"> </w:t>
      </w:r>
      <w:r w:rsidRPr="00B319BB">
        <w:rPr>
          <w:rFonts w:ascii="Times New Roman" w:hAnsi="Times New Roman" w:cs="Times New Roman"/>
          <w:b/>
          <w:bCs/>
          <w:sz w:val="24"/>
          <w:szCs w:val="24"/>
          <w:lang w:val="pl-PL"/>
        </w:rPr>
        <w:t>nepliva</w:t>
      </w:r>
      <w:r w:rsidRPr="009507D3">
        <w:rPr>
          <w:rFonts w:ascii="Times New Roman" w:hAnsi="Times New Roman" w:cs="Times New Roman"/>
          <w:b/>
          <w:bCs/>
          <w:sz w:val="24"/>
          <w:szCs w:val="24"/>
          <w:lang w:val="hr-HR"/>
        </w:rPr>
        <w:t>č</w:t>
      </w:r>
      <w:r w:rsidRPr="00B319BB">
        <w:rPr>
          <w:rFonts w:ascii="Times New Roman" w:hAnsi="Times New Roman" w:cs="Times New Roman"/>
          <w:b/>
          <w:bCs/>
          <w:sz w:val="24"/>
          <w:szCs w:val="24"/>
          <w:lang w:val="pl-PL"/>
        </w:rPr>
        <w:t>a</w:t>
      </w:r>
      <w:r w:rsidRPr="009507D3">
        <w:rPr>
          <w:rFonts w:ascii="Times New Roman" w:hAnsi="Times New Roman" w:cs="Times New Roman"/>
          <w:sz w:val="24"/>
          <w:szCs w:val="24"/>
          <w:lang w:val="hr-HR"/>
        </w:rPr>
        <w:t xml:space="preserve"> - </w:t>
      </w:r>
      <w:r w:rsidRPr="00B319BB">
        <w:rPr>
          <w:rFonts w:ascii="Times New Roman" w:hAnsi="Times New Roman" w:cs="Times New Roman"/>
          <w:sz w:val="24"/>
          <w:szCs w:val="24"/>
          <w:lang w:val="pl-PL"/>
        </w:rPr>
        <w:t>Slu</w:t>
      </w:r>
      <w:r w:rsidRPr="009507D3">
        <w:rPr>
          <w:rFonts w:ascii="Times New Roman" w:hAnsi="Times New Roman" w:cs="Times New Roman"/>
          <w:sz w:val="24"/>
          <w:szCs w:val="24"/>
          <w:lang w:val="hr-HR"/>
        </w:rPr>
        <w:t>ž</w:t>
      </w:r>
      <w:r w:rsidRPr="00B319BB">
        <w:rPr>
          <w:rFonts w:ascii="Times New Roman" w:hAnsi="Times New Roman" w:cs="Times New Roman"/>
          <w:sz w:val="24"/>
          <w:szCs w:val="24"/>
          <w:lang w:val="pl-PL"/>
        </w:rPr>
        <w:t>ba</w:t>
      </w:r>
      <w:r w:rsidRPr="009507D3">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dru</w:t>
      </w:r>
      <w:r w:rsidRPr="009507D3">
        <w:rPr>
          <w:rFonts w:ascii="Times New Roman" w:hAnsi="Times New Roman" w:cs="Times New Roman"/>
          <w:sz w:val="24"/>
          <w:szCs w:val="24"/>
          <w:lang w:val="hr-HR"/>
        </w:rPr>
        <w:t>š</w:t>
      </w:r>
      <w:r w:rsidRPr="00B319BB">
        <w:rPr>
          <w:rFonts w:ascii="Times New Roman" w:hAnsi="Times New Roman" w:cs="Times New Roman"/>
          <w:sz w:val="24"/>
          <w:szCs w:val="24"/>
          <w:lang w:val="pl-PL"/>
        </w:rPr>
        <w:t>tvenih</w:t>
      </w:r>
      <w:r w:rsidRPr="009507D3">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djelatnosti</w:t>
      </w:r>
      <w:r w:rsidRPr="009507D3">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Upravni</w:t>
      </w:r>
      <w:r w:rsidRPr="009507D3">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odjel</w:t>
      </w:r>
      <w:r w:rsidRPr="009507D3">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za</w:t>
      </w:r>
      <w:r w:rsidRPr="009507D3">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dru</w:t>
      </w:r>
      <w:r w:rsidRPr="009507D3">
        <w:rPr>
          <w:rFonts w:ascii="Times New Roman" w:hAnsi="Times New Roman" w:cs="Times New Roman"/>
          <w:sz w:val="24"/>
          <w:szCs w:val="24"/>
          <w:lang w:val="hr-HR"/>
        </w:rPr>
        <w:t>š</w:t>
      </w:r>
      <w:r w:rsidRPr="00B319BB">
        <w:rPr>
          <w:rFonts w:ascii="Times New Roman" w:hAnsi="Times New Roman" w:cs="Times New Roman"/>
          <w:sz w:val="24"/>
          <w:szCs w:val="24"/>
          <w:lang w:val="pl-PL"/>
        </w:rPr>
        <w:t>tvene</w:t>
      </w:r>
      <w:r w:rsidRPr="009507D3">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djelatnosti</w:t>
      </w:r>
      <w:r w:rsidRPr="009507D3">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i</w:t>
      </w:r>
      <w:r w:rsidRPr="009507D3">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Savez</w:t>
      </w:r>
      <w:r w:rsidRPr="009507D3">
        <w:rPr>
          <w:rFonts w:ascii="Times New Roman" w:hAnsi="Times New Roman" w:cs="Times New Roman"/>
          <w:sz w:val="24"/>
          <w:szCs w:val="24"/>
          <w:lang w:val="hr-HR"/>
        </w:rPr>
        <w:t xml:space="preserve"> š</w:t>
      </w:r>
      <w:r w:rsidRPr="00B319BB">
        <w:rPr>
          <w:rFonts w:ascii="Times New Roman" w:hAnsi="Times New Roman" w:cs="Times New Roman"/>
          <w:sz w:val="24"/>
          <w:szCs w:val="24"/>
          <w:lang w:val="pl-PL"/>
        </w:rPr>
        <w:t>kolskih</w:t>
      </w:r>
      <w:r w:rsidRPr="009507D3">
        <w:rPr>
          <w:rFonts w:ascii="Times New Roman" w:hAnsi="Times New Roman" w:cs="Times New Roman"/>
          <w:sz w:val="24"/>
          <w:szCs w:val="24"/>
          <w:lang w:val="hr-HR"/>
        </w:rPr>
        <w:t xml:space="preserve"> š</w:t>
      </w:r>
      <w:r w:rsidRPr="00B319BB">
        <w:rPr>
          <w:rFonts w:ascii="Times New Roman" w:hAnsi="Times New Roman" w:cs="Times New Roman"/>
          <w:sz w:val="24"/>
          <w:szCs w:val="24"/>
          <w:lang w:val="pl-PL"/>
        </w:rPr>
        <w:t>portskih</w:t>
      </w:r>
      <w:r w:rsidRPr="009507D3">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klubova</w:t>
      </w:r>
      <w:r w:rsidRPr="009507D3">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Me</w:t>
      </w:r>
      <w:r w:rsidRPr="009507D3">
        <w:rPr>
          <w:rFonts w:ascii="Times New Roman" w:hAnsi="Times New Roman" w:cs="Times New Roman"/>
          <w:sz w:val="24"/>
          <w:szCs w:val="24"/>
          <w:lang w:val="hr-HR"/>
        </w:rPr>
        <w:t>đ</w:t>
      </w:r>
      <w:r w:rsidRPr="00B319BB">
        <w:rPr>
          <w:rFonts w:ascii="Times New Roman" w:hAnsi="Times New Roman" w:cs="Times New Roman"/>
          <w:sz w:val="24"/>
          <w:szCs w:val="24"/>
          <w:lang w:val="pl-PL"/>
        </w:rPr>
        <w:t>imurske</w:t>
      </w:r>
      <w:r w:rsidRPr="009507D3">
        <w:rPr>
          <w:rFonts w:ascii="Times New Roman" w:hAnsi="Times New Roman" w:cs="Times New Roman"/>
          <w:sz w:val="24"/>
          <w:szCs w:val="24"/>
          <w:lang w:val="hr-HR"/>
        </w:rPr>
        <w:t xml:space="preserve"> ž</w:t>
      </w:r>
      <w:r w:rsidRPr="00B319BB">
        <w:rPr>
          <w:rFonts w:ascii="Times New Roman" w:hAnsi="Times New Roman" w:cs="Times New Roman"/>
          <w:sz w:val="24"/>
          <w:szCs w:val="24"/>
          <w:lang w:val="pl-PL"/>
        </w:rPr>
        <w:t>upanije</w:t>
      </w:r>
      <w:r w:rsidRPr="009507D3">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organizira</w:t>
      </w:r>
      <w:r w:rsidRPr="009507D3">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Obuku</w:t>
      </w:r>
      <w:r w:rsidRPr="009507D3">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nepliva</w:t>
      </w:r>
      <w:r w:rsidRPr="009507D3">
        <w:rPr>
          <w:rFonts w:ascii="Times New Roman" w:hAnsi="Times New Roman" w:cs="Times New Roman"/>
          <w:sz w:val="24"/>
          <w:szCs w:val="24"/>
          <w:lang w:val="hr-HR"/>
        </w:rPr>
        <w:t>č</w:t>
      </w:r>
      <w:r w:rsidRPr="00B319BB">
        <w:rPr>
          <w:rFonts w:ascii="Times New Roman" w:hAnsi="Times New Roman" w:cs="Times New Roman"/>
          <w:sz w:val="24"/>
          <w:szCs w:val="24"/>
          <w:lang w:val="pl-PL"/>
        </w:rPr>
        <w:t>a</w:t>
      </w:r>
      <w:r w:rsidRPr="009507D3">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na</w:t>
      </w:r>
      <w:r w:rsidRPr="009507D3">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bazenima</w:t>
      </w:r>
      <w:r w:rsidRPr="009507D3">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SRC</w:t>
      </w:r>
      <w:r w:rsidRPr="009507D3">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Mladost</w:t>
      </w:r>
      <w:r w:rsidRPr="009507D3">
        <w:rPr>
          <w:rFonts w:ascii="Times New Roman" w:hAnsi="Times New Roman" w:cs="Times New Roman"/>
          <w:sz w:val="24"/>
          <w:szCs w:val="24"/>
          <w:lang w:val="hr-HR"/>
        </w:rPr>
        <w:t xml:space="preserve">" </w:t>
      </w:r>
      <w:r w:rsidRPr="00B319BB">
        <w:rPr>
          <w:rFonts w:ascii="Times New Roman" w:hAnsi="Times New Roman" w:cs="Times New Roman"/>
          <w:sz w:val="24"/>
          <w:szCs w:val="24"/>
          <w:lang w:val="pl-PL"/>
        </w:rPr>
        <w:t>u</w:t>
      </w:r>
      <w:r w:rsidRPr="009507D3">
        <w:rPr>
          <w:rFonts w:ascii="Times New Roman" w:hAnsi="Times New Roman" w:cs="Times New Roman"/>
          <w:sz w:val="24"/>
          <w:szCs w:val="24"/>
          <w:lang w:val="hr-HR"/>
        </w:rPr>
        <w:t xml:space="preserve"> Č</w:t>
      </w:r>
      <w:r w:rsidRPr="00B319BB">
        <w:rPr>
          <w:rFonts w:ascii="Times New Roman" w:hAnsi="Times New Roman" w:cs="Times New Roman"/>
          <w:sz w:val="24"/>
          <w:szCs w:val="24"/>
          <w:lang w:val="pl-PL"/>
        </w:rPr>
        <w:t xml:space="preserve">akovcu. </w:t>
      </w:r>
      <w:r>
        <w:rPr>
          <w:rFonts w:ascii="Times New Roman" w:hAnsi="Times New Roman" w:cs="Times New Roman"/>
          <w:sz w:val="24"/>
          <w:szCs w:val="24"/>
        </w:rPr>
        <w:t>O točnom terminu će nas obavijestiti.</w:t>
      </w:r>
    </w:p>
    <w:p w:rsidR="00A2429F" w:rsidRPr="00163CDD" w:rsidRDefault="00A2429F" w:rsidP="00AC3A23">
      <w:pPr>
        <w:jc w:val="both"/>
        <w:rPr>
          <w:lang w:val="en-GB"/>
        </w:rPr>
      </w:pPr>
    </w:p>
    <w:p w:rsidR="00A2429F" w:rsidRPr="00163CDD" w:rsidRDefault="00A2429F" w:rsidP="00AC3A23">
      <w:pPr>
        <w:jc w:val="both"/>
        <w:rPr>
          <w:lang w:val="en-GB"/>
        </w:rPr>
      </w:pPr>
    </w:p>
    <w:p w:rsidR="00A2429F" w:rsidRPr="00163CDD" w:rsidRDefault="00A2429F" w:rsidP="00AC3A23">
      <w:pPr>
        <w:jc w:val="both"/>
        <w:rPr>
          <w:lang w:val="en-GB"/>
        </w:rPr>
      </w:pPr>
    </w:p>
    <w:p w:rsidR="00A2429F" w:rsidRPr="00163CDD" w:rsidRDefault="00A2429F" w:rsidP="00AC3A23">
      <w:pPr>
        <w:jc w:val="both"/>
        <w:rPr>
          <w:lang w:val="en-GB"/>
        </w:rPr>
      </w:pPr>
    </w:p>
    <w:p w:rsidR="00A2429F" w:rsidRPr="00163CDD" w:rsidRDefault="00A2429F" w:rsidP="00AC3A23">
      <w:pPr>
        <w:ind w:left="720" w:firstLine="720"/>
        <w:jc w:val="both"/>
        <w:rPr>
          <w:lang w:val="en-GB"/>
        </w:rPr>
      </w:pPr>
      <w:r w:rsidRPr="00163CDD">
        <w:rPr>
          <w:lang w:val="en-GB"/>
        </w:rPr>
        <w:t xml:space="preserve">                                      </w:t>
      </w:r>
    </w:p>
    <w:p w:rsidR="00A2429F" w:rsidRPr="0019020A" w:rsidRDefault="00A2429F" w:rsidP="0019020A">
      <w:pPr>
        <w:ind w:left="1440" w:firstLine="720"/>
        <w:jc w:val="both"/>
        <w:rPr>
          <w:lang w:val="en-GB"/>
        </w:rPr>
      </w:pPr>
      <w:r w:rsidRPr="00163CDD">
        <w:rPr>
          <w:lang w:val="en-GB"/>
        </w:rPr>
        <w:tab/>
        <w:t xml:space="preserve">    </w:t>
      </w:r>
    </w:p>
    <w:p w:rsidR="00A2429F" w:rsidRDefault="00A2429F" w:rsidP="00AC3A23">
      <w:pPr>
        <w:jc w:val="both"/>
        <w:rPr>
          <w:b/>
          <w:bCs/>
          <w:lang w:val="en-GB"/>
        </w:rPr>
      </w:pPr>
    </w:p>
    <w:p w:rsidR="00A2429F" w:rsidRDefault="00A2429F" w:rsidP="00AC3A23">
      <w:pPr>
        <w:jc w:val="both"/>
        <w:rPr>
          <w:b/>
          <w:bCs/>
          <w:lang w:val="en-GB"/>
        </w:rPr>
      </w:pPr>
    </w:p>
    <w:p w:rsidR="00A2429F" w:rsidRDefault="00A2429F" w:rsidP="00AC3A23">
      <w:pPr>
        <w:jc w:val="both"/>
        <w:rPr>
          <w:b/>
          <w:bCs/>
          <w:lang w:val="en-GB"/>
        </w:rPr>
      </w:pPr>
    </w:p>
    <w:p w:rsidR="00A2429F" w:rsidRDefault="00A2429F" w:rsidP="00AC3A23">
      <w:pPr>
        <w:jc w:val="both"/>
        <w:rPr>
          <w:b/>
          <w:bCs/>
          <w:lang w:val="en-GB"/>
        </w:rPr>
      </w:pPr>
    </w:p>
    <w:p w:rsidR="00A2429F" w:rsidRDefault="00A2429F" w:rsidP="00AC3A23">
      <w:pPr>
        <w:jc w:val="both"/>
        <w:rPr>
          <w:b/>
          <w:bCs/>
          <w:lang w:val="en-GB"/>
        </w:rPr>
      </w:pPr>
    </w:p>
    <w:p w:rsidR="00A2429F" w:rsidRDefault="00A2429F" w:rsidP="00AC3A23">
      <w:pPr>
        <w:jc w:val="both"/>
        <w:rPr>
          <w:b/>
          <w:bCs/>
          <w:lang w:val="en-GB"/>
        </w:rPr>
      </w:pPr>
    </w:p>
    <w:p w:rsidR="00A2429F" w:rsidRDefault="00A2429F" w:rsidP="00AC3A23">
      <w:pPr>
        <w:jc w:val="both"/>
        <w:rPr>
          <w:b/>
          <w:bCs/>
          <w:lang w:val="en-GB"/>
        </w:rPr>
      </w:pPr>
    </w:p>
    <w:p w:rsidR="00A2429F" w:rsidRDefault="00A2429F" w:rsidP="00AC3A23">
      <w:pPr>
        <w:jc w:val="both"/>
        <w:rPr>
          <w:b/>
          <w:bCs/>
          <w:lang w:val="en-GB"/>
        </w:rPr>
      </w:pPr>
    </w:p>
    <w:p w:rsidR="00A2429F" w:rsidRDefault="00A2429F" w:rsidP="00AC3A23">
      <w:pPr>
        <w:jc w:val="both"/>
        <w:rPr>
          <w:b/>
          <w:bCs/>
          <w:lang w:val="en-GB"/>
        </w:rPr>
      </w:pPr>
    </w:p>
    <w:p w:rsidR="00A2429F" w:rsidRDefault="00A2429F" w:rsidP="00AC3A23">
      <w:pPr>
        <w:jc w:val="both"/>
        <w:rPr>
          <w:b/>
          <w:bCs/>
          <w:lang w:val="en-GB"/>
        </w:rPr>
      </w:pPr>
    </w:p>
    <w:p w:rsidR="00A2429F" w:rsidRDefault="00A2429F" w:rsidP="00AC3A23">
      <w:pPr>
        <w:jc w:val="both"/>
        <w:rPr>
          <w:b/>
          <w:bCs/>
          <w:lang w:val="en-GB"/>
        </w:rPr>
      </w:pPr>
    </w:p>
    <w:p w:rsidR="00A2429F" w:rsidRDefault="00A2429F" w:rsidP="00AC3A23">
      <w:pPr>
        <w:jc w:val="both"/>
        <w:rPr>
          <w:b/>
          <w:bCs/>
          <w:lang w:val="en-GB"/>
        </w:rPr>
      </w:pPr>
    </w:p>
    <w:p w:rsidR="00A2429F" w:rsidRDefault="00A2429F" w:rsidP="00AC3A23">
      <w:pPr>
        <w:jc w:val="both"/>
        <w:rPr>
          <w:b/>
          <w:bCs/>
          <w:lang w:val="en-GB"/>
        </w:rPr>
      </w:pPr>
    </w:p>
    <w:p w:rsidR="00A2429F" w:rsidRDefault="00A2429F" w:rsidP="00AC3A23">
      <w:pPr>
        <w:jc w:val="both"/>
        <w:rPr>
          <w:b/>
          <w:bCs/>
          <w:lang w:val="en-GB"/>
        </w:rPr>
      </w:pPr>
    </w:p>
    <w:p w:rsidR="00A2429F" w:rsidRDefault="00A2429F" w:rsidP="00AC3A23">
      <w:pPr>
        <w:jc w:val="both"/>
        <w:rPr>
          <w:b/>
          <w:bCs/>
          <w:lang w:val="en-GB"/>
        </w:rPr>
      </w:pPr>
    </w:p>
    <w:p w:rsidR="00A2429F" w:rsidRDefault="00A2429F" w:rsidP="00AC3A23">
      <w:pPr>
        <w:jc w:val="both"/>
        <w:rPr>
          <w:b/>
          <w:bCs/>
          <w:lang w:val="en-GB"/>
        </w:rPr>
      </w:pPr>
    </w:p>
    <w:p w:rsidR="00A2429F" w:rsidRDefault="00A2429F" w:rsidP="00AC3A23">
      <w:pPr>
        <w:jc w:val="both"/>
        <w:rPr>
          <w:b/>
          <w:bCs/>
          <w:lang w:val="en-GB"/>
        </w:rPr>
      </w:pPr>
    </w:p>
    <w:p w:rsidR="00A2429F" w:rsidRDefault="00A2429F" w:rsidP="00AC3A23">
      <w:pPr>
        <w:jc w:val="both"/>
        <w:rPr>
          <w:b/>
          <w:bCs/>
          <w:lang w:val="en-GB"/>
        </w:rPr>
      </w:pPr>
    </w:p>
    <w:p w:rsidR="00A2429F" w:rsidRDefault="00A2429F" w:rsidP="00AC3A23">
      <w:pPr>
        <w:jc w:val="both"/>
        <w:rPr>
          <w:b/>
          <w:bCs/>
          <w:lang w:val="en-GB"/>
        </w:rPr>
      </w:pPr>
    </w:p>
    <w:p w:rsidR="00A2429F" w:rsidRDefault="00A2429F" w:rsidP="00AC3A23">
      <w:pPr>
        <w:jc w:val="both"/>
        <w:rPr>
          <w:b/>
          <w:bCs/>
          <w:lang w:val="en-GB"/>
        </w:rPr>
      </w:pPr>
    </w:p>
    <w:p w:rsidR="00A2429F" w:rsidRDefault="00A2429F" w:rsidP="00AC3A23">
      <w:pPr>
        <w:jc w:val="both"/>
        <w:rPr>
          <w:b/>
          <w:bCs/>
          <w:lang w:val="en-GB"/>
        </w:rPr>
      </w:pPr>
    </w:p>
    <w:p w:rsidR="00A2429F" w:rsidRPr="00163CDD" w:rsidRDefault="00A2429F" w:rsidP="00AC3A23">
      <w:pPr>
        <w:jc w:val="both"/>
        <w:rPr>
          <w:b/>
          <w:bCs/>
          <w:lang w:val="en-GB"/>
        </w:rPr>
      </w:pPr>
    </w:p>
    <w:p w:rsidR="00A2429F" w:rsidRDefault="00A2429F" w:rsidP="00AC3A23">
      <w:pPr>
        <w:jc w:val="both"/>
        <w:rPr>
          <w:b/>
          <w:bCs/>
          <w:lang w:val="en-GB"/>
        </w:rPr>
      </w:pPr>
    </w:p>
    <w:p w:rsidR="00A2429F" w:rsidRDefault="00A2429F" w:rsidP="00AC3A23">
      <w:pPr>
        <w:jc w:val="both"/>
        <w:rPr>
          <w:b/>
          <w:bCs/>
          <w:lang w:val="en-GB"/>
        </w:rPr>
      </w:pPr>
    </w:p>
    <w:p w:rsidR="00A2429F" w:rsidRDefault="00A2429F" w:rsidP="00AC3A23">
      <w:pPr>
        <w:jc w:val="both"/>
        <w:rPr>
          <w:b/>
          <w:bCs/>
          <w:lang w:val="en-GB"/>
        </w:rPr>
      </w:pPr>
    </w:p>
    <w:p w:rsidR="00A2429F" w:rsidRDefault="00A2429F" w:rsidP="00AC3A23">
      <w:pPr>
        <w:jc w:val="both"/>
        <w:rPr>
          <w:b/>
          <w:bCs/>
          <w:lang w:val="en-GB"/>
        </w:rPr>
      </w:pPr>
    </w:p>
    <w:p w:rsidR="00A2429F" w:rsidRPr="00C5694A" w:rsidRDefault="00A2429F" w:rsidP="00AC3A23">
      <w:pPr>
        <w:jc w:val="both"/>
        <w:rPr>
          <w:b/>
          <w:bCs/>
          <w:lang w:val="pl-PL"/>
        </w:rPr>
      </w:pPr>
      <w:r w:rsidRPr="00C5694A">
        <w:rPr>
          <w:b/>
          <w:bCs/>
          <w:lang w:val="pl-PL"/>
        </w:rPr>
        <w:t>7. PODACI O RADNIM ZADUŽENJIMA DJELATNIKA ŠKOLE</w:t>
      </w:r>
    </w:p>
    <w:p w:rsidR="00A2429F" w:rsidRPr="00C5694A" w:rsidRDefault="00A2429F" w:rsidP="00AC3A23">
      <w:pPr>
        <w:jc w:val="both"/>
        <w:rPr>
          <w:b/>
          <w:bCs/>
          <w:lang w:val="pl-PL"/>
        </w:rPr>
      </w:pPr>
      <w:r w:rsidRPr="00C5694A">
        <w:rPr>
          <w:b/>
          <w:bCs/>
          <w:lang w:val="pl-PL"/>
        </w:rPr>
        <w:t>7.1. GODIŠNJE ZADUŽENJE ODGOJNO-OBRAZOVNIH DJELATNIKA ŠKOLE</w:t>
      </w:r>
    </w:p>
    <w:p w:rsidR="00A2429F" w:rsidRPr="00010A3D" w:rsidRDefault="00A2429F" w:rsidP="00AC3A23">
      <w:pPr>
        <w:jc w:val="both"/>
        <w:rPr>
          <w:b/>
          <w:bCs/>
          <w:lang w:val="pt-BR"/>
        </w:rPr>
      </w:pPr>
      <w:r w:rsidRPr="00C5694A">
        <w:rPr>
          <w:b/>
          <w:bCs/>
          <w:lang w:val="pl-PL"/>
        </w:rPr>
        <w:tab/>
      </w:r>
      <w:r w:rsidRPr="00C5694A">
        <w:rPr>
          <w:b/>
          <w:bCs/>
          <w:lang w:val="pl-PL"/>
        </w:rPr>
        <w:tab/>
      </w:r>
      <w:r w:rsidRPr="00C5694A">
        <w:rPr>
          <w:b/>
          <w:bCs/>
          <w:lang w:val="pl-PL"/>
        </w:rPr>
        <w:tab/>
      </w:r>
      <w:r w:rsidRPr="00C5694A">
        <w:rPr>
          <w:b/>
          <w:bCs/>
          <w:lang w:val="pl-PL"/>
        </w:rPr>
        <w:tab/>
      </w:r>
      <w:r w:rsidRPr="00C5694A">
        <w:rPr>
          <w:b/>
          <w:bCs/>
          <w:lang w:val="pl-PL"/>
        </w:rPr>
        <w:tab/>
      </w:r>
      <w:r w:rsidRPr="00C5694A">
        <w:rPr>
          <w:b/>
          <w:bCs/>
          <w:lang w:val="pl-PL"/>
        </w:rPr>
        <w:tab/>
      </w:r>
      <w:r w:rsidRPr="00C5694A">
        <w:rPr>
          <w:b/>
          <w:bCs/>
          <w:lang w:val="pl-PL"/>
        </w:rPr>
        <w:tab/>
      </w:r>
      <w:r w:rsidRPr="00C5694A">
        <w:rPr>
          <w:b/>
          <w:bCs/>
          <w:lang w:val="pl-PL"/>
        </w:rPr>
        <w:tab/>
      </w:r>
      <w:r>
        <w:rPr>
          <w:b/>
          <w:bCs/>
        </w:rPr>
        <w:t>Tablica 9.</w:t>
      </w:r>
    </w:p>
    <w:p w:rsidR="00A2429F" w:rsidRDefault="00A2429F" w:rsidP="00AC3A23">
      <w:pPr>
        <w:jc w:val="both"/>
        <w:rPr>
          <w:b/>
          <w:bCs/>
        </w:rPr>
      </w:pPr>
      <w:r>
        <w:rPr>
          <w:b/>
          <w:bCs/>
        </w:rPr>
        <w:t>Zaduženja u satima neposrednoga  rada s u č e n i c i m a (t j e d n o)</w:t>
      </w:r>
    </w:p>
    <w:p w:rsidR="00A2429F" w:rsidRDefault="00A2429F" w:rsidP="00AC3A23">
      <w:pPr>
        <w:jc w:val="both"/>
        <w:rPr>
          <w:b/>
          <w:bCs/>
        </w:rPr>
      </w:pPr>
    </w:p>
    <w:tbl>
      <w:tblPr>
        <w:tblW w:w="932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41"/>
        <w:gridCol w:w="1155"/>
        <w:gridCol w:w="918"/>
        <w:gridCol w:w="477"/>
        <w:gridCol w:w="558"/>
        <w:gridCol w:w="576"/>
        <w:gridCol w:w="567"/>
        <w:gridCol w:w="567"/>
        <w:gridCol w:w="425"/>
        <w:gridCol w:w="425"/>
        <w:gridCol w:w="710"/>
        <w:gridCol w:w="567"/>
        <w:gridCol w:w="567"/>
        <w:gridCol w:w="567"/>
      </w:tblGrid>
      <w:tr w:rsidR="00A2429F">
        <w:tc>
          <w:tcPr>
            <w:tcW w:w="1241" w:type="dxa"/>
          </w:tcPr>
          <w:p w:rsidR="00A2429F" w:rsidRDefault="00A2429F" w:rsidP="00AC3A23">
            <w:pPr>
              <w:jc w:val="both"/>
              <w:rPr>
                <w:b/>
                <w:bCs/>
                <w:lang w:val="en-GB"/>
              </w:rPr>
            </w:pPr>
            <w:r>
              <w:rPr>
                <w:b/>
                <w:bCs/>
              </w:rPr>
              <w:t xml:space="preserve">Prezime i </w:t>
            </w:r>
          </w:p>
          <w:p w:rsidR="00A2429F" w:rsidRDefault="00A2429F" w:rsidP="00AC3A23">
            <w:pPr>
              <w:overflowPunct w:val="0"/>
              <w:autoSpaceDE w:val="0"/>
              <w:autoSpaceDN w:val="0"/>
              <w:adjustRightInd w:val="0"/>
              <w:jc w:val="both"/>
              <w:rPr>
                <w:b/>
                <w:bCs/>
                <w:lang w:val="en-GB"/>
              </w:rPr>
            </w:pPr>
            <w:r>
              <w:rPr>
                <w:b/>
                <w:bCs/>
              </w:rPr>
              <w:t>ime</w:t>
            </w:r>
          </w:p>
        </w:tc>
        <w:tc>
          <w:tcPr>
            <w:tcW w:w="1155" w:type="dxa"/>
          </w:tcPr>
          <w:p w:rsidR="00A2429F" w:rsidRDefault="00A2429F" w:rsidP="00AC3A23">
            <w:pPr>
              <w:jc w:val="both"/>
              <w:rPr>
                <w:b/>
                <w:bCs/>
                <w:lang w:val="de-DE"/>
              </w:rPr>
            </w:pPr>
            <w:r>
              <w:rPr>
                <w:b/>
                <w:bCs/>
                <w:lang w:val="de-DE"/>
              </w:rPr>
              <w:t>Završ.str</w:t>
            </w:r>
          </w:p>
          <w:p w:rsidR="00A2429F" w:rsidRDefault="00A2429F" w:rsidP="00AC3A23">
            <w:pPr>
              <w:overflowPunct w:val="0"/>
              <w:autoSpaceDE w:val="0"/>
              <w:autoSpaceDN w:val="0"/>
              <w:adjustRightInd w:val="0"/>
              <w:jc w:val="both"/>
              <w:rPr>
                <w:b/>
                <w:bCs/>
                <w:lang w:val="de-DE"/>
              </w:rPr>
            </w:pPr>
            <w:r>
              <w:rPr>
                <w:b/>
                <w:bCs/>
                <w:lang w:val="de-DE"/>
              </w:rPr>
              <w:t>sprema</w:t>
            </w:r>
          </w:p>
        </w:tc>
        <w:tc>
          <w:tcPr>
            <w:tcW w:w="918" w:type="dxa"/>
          </w:tcPr>
          <w:p w:rsidR="00A2429F" w:rsidRPr="00301FA7" w:rsidRDefault="00A2429F" w:rsidP="00AC3A23">
            <w:pPr>
              <w:overflowPunct w:val="0"/>
              <w:autoSpaceDE w:val="0"/>
              <w:autoSpaceDN w:val="0"/>
              <w:adjustRightInd w:val="0"/>
              <w:jc w:val="both"/>
              <w:rPr>
                <w:b/>
                <w:bCs/>
              </w:rPr>
            </w:pPr>
            <w:r>
              <w:rPr>
                <w:b/>
                <w:bCs/>
              </w:rPr>
              <w:t>redovita nastava</w:t>
            </w:r>
          </w:p>
        </w:tc>
        <w:tc>
          <w:tcPr>
            <w:tcW w:w="477" w:type="dxa"/>
          </w:tcPr>
          <w:p w:rsidR="00A2429F" w:rsidRDefault="00A2429F" w:rsidP="00AC3A23">
            <w:pPr>
              <w:overflowPunct w:val="0"/>
              <w:autoSpaceDE w:val="0"/>
              <w:autoSpaceDN w:val="0"/>
              <w:adjustRightInd w:val="0"/>
              <w:jc w:val="both"/>
              <w:rPr>
                <w:b/>
                <w:bCs/>
                <w:lang w:val="en-GB"/>
              </w:rPr>
            </w:pPr>
            <w:r>
              <w:rPr>
                <w:b/>
                <w:bCs/>
                <w:lang w:val="en-GB"/>
              </w:rPr>
              <w:t>Izborna nast.</w:t>
            </w:r>
          </w:p>
        </w:tc>
        <w:tc>
          <w:tcPr>
            <w:tcW w:w="558" w:type="dxa"/>
          </w:tcPr>
          <w:p w:rsidR="00A2429F" w:rsidRDefault="00A2429F" w:rsidP="00AC3A23">
            <w:pPr>
              <w:jc w:val="both"/>
              <w:rPr>
                <w:b/>
                <w:bCs/>
                <w:lang w:val="en-GB"/>
              </w:rPr>
            </w:pPr>
            <w:r>
              <w:rPr>
                <w:b/>
                <w:bCs/>
              </w:rPr>
              <w:t>rad</w:t>
            </w:r>
          </w:p>
          <w:p w:rsidR="00A2429F" w:rsidRDefault="00A2429F" w:rsidP="00AC3A23">
            <w:pPr>
              <w:jc w:val="both"/>
              <w:rPr>
                <w:b/>
                <w:bCs/>
              </w:rPr>
            </w:pPr>
            <w:r>
              <w:rPr>
                <w:b/>
                <w:bCs/>
              </w:rPr>
              <w:t>raz</w:t>
            </w:r>
          </w:p>
          <w:p w:rsidR="00A2429F" w:rsidRDefault="00A2429F" w:rsidP="00AC3A23">
            <w:pPr>
              <w:jc w:val="both"/>
              <w:rPr>
                <w:b/>
                <w:bCs/>
              </w:rPr>
            </w:pPr>
            <w:r>
              <w:rPr>
                <w:b/>
                <w:bCs/>
              </w:rPr>
              <w:t>red</w:t>
            </w:r>
          </w:p>
          <w:p w:rsidR="00A2429F" w:rsidRDefault="00A2429F" w:rsidP="00AC3A23">
            <w:pPr>
              <w:overflowPunct w:val="0"/>
              <w:autoSpaceDE w:val="0"/>
              <w:autoSpaceDN w:val="0"/>
              <w:adjustRightInd w:val="0"/>
              <w:jc w:val="both"/>
              <w:rPr>
                <w:b/>
                <w:bCs/>
                <w:lang w:val="en-GB"/>
              </w:rPr>
            </w:pPr>
            <w:r>
              <w:rPr>
                <w:b/>
                <w:bCs/>
              </w:rPr>
              <w:t>nika</w:t>
            </w:r>
          </w:p>
        </w:tc>
        <w:tc>
          <w:tcPr>
            <w:tcW w:w="576" w:type="dxa"/>
          </w:tcPr>
          <w:p w:rsidR="00A2429F" w:rsidRDefault="00A2429F" w:rsidP="00AC3A23">
            <w:pPr>
              <w:jc w:val="both"/>
              <w:rPr>
                <w:b/>
                <w:bCs/>
              </w:rPr>
            </w:pPr>
            <w:r>
              <w:rPr>
                <w:b/>
                <w:bCs/>
              </w:rPr>
              <w:t>Čl.13.st.7</w:t>
            </w:r>
          </w:p>
        </w:tc>
        <w:tc>
          <w:tcPr>
            <w:tcW w:w="567" w:type="dxa"/>
          </w:tcPr>
          <w:p w:rsidR="00A2429F" w:rsidRDefault="00A2429F" w:rsidP="00AC3A23">
            <w:pPr>
              <w:jc w:val="both"/>
              <w:rPr>
                <w:b/>
                <w:bCs/>
              </w:rPr>
            </w:pPr>
            <w:r>
              <w:rPr>
                <w:b/>
                <w:bCs/>
              </w:rPr>
              <w:t>Čl.40. i 52. KU</w:t>
            </w:r>
          </w:p>
        </w:tc>
        <w:tc>
          <w:tcPr>
            <w:tcW w:w="567" w:type="dxa"/>
          </w:tcPr>
          <w:p w:rsidR="00A2429F" w:rsidRDefault="00A2429F" w:rsidP="00AC3A23">
            <w:pPr>
              <w:jc w:val="both"/>
              <w:rPr>
                <w:b/>
                <w:bCs/>
              </w:rPr>
            </w:pPr>
            <w:r>
              <w:rPr>
                <w:b/>
                <w:bCs/>
              </w:rPr>
              <w:t xml:space="preserve">Prekovremeni </w:t>
            </w:r>
          </w:p>
        </w:tc>
        <w:tc>
          <w:tcPr>
            <w:tcW w:w="425" w:type="dxa"/>
          </w:tcPr>
          <w:p w:rsidR="00A2429F" w:rsidRDefault="00A2429F" w:rsidP="00AC3A23">
            <w:pPr>
              <w:jc w:val="both"/>
              <w:rPr>
                <w:b/>
                <w:bCs/>
                <w:lang w:val="en-GB"/>
              </w:rPr>
            </w:pPr>
            <w:r>
              <w:rPr>
                <w:b/>
                <w:bCs/>
              </w:rPr>
              <w:t>D</w:t>
            </w:r>
          </w:p>
          <w:p w:rsidR="00A2429F" w:rsidRDefault="00A2429F" w:rsidP="00AC3A23">
            <w:pPr>
              <w:jc w:val="both"/>
              <w:rPr>
                <w:b/>
                <w:bCs/>
              </w:rPr>
            </w:pPr>
          </w:p>
          <w:p w:rsidR="00A2429F" w:rsidRDefault="00A2429F" w:rsidP="00AC3A23">
            <w:pPr>
              <w:jc w:val="both"/>
              <w:rPr>
                <w:b/>
                <w:bCs/>
              </w:rPr>
            </w:pPr>
            <w:r>
              <w:rPr>
                <w:b/>
                <w:bCs/>
              </w:rPr>
              <w:t>O</w:t>
            </w:r>
          </w:p>
          <w:p w:rsidR="00A2429F" w:rsidRDefault="00A2429F" w:rsidP="00AC3A23">
            <w:pPr>
              <w:jc w:val="both"/>
              <w:rPr>
                <w:b/>
                <w:bCs/>
              </w:rPr>
            </w:pPr>
          </w:p>
          <w:p w:rsidR="00A2429F" w:rsidRDefault="00A2429F" w:rsidP="00AC3A23">
            <w:pPr>
              <w:overflowPunct w:val="0"/>
              <w:autoSpaceDE w:val="0"/>
              <w:autoSpaceDN w:val="0"/>
              <w:adjustRightInd w:val="0"/>
              <w:jc w:val="both"/>
              <w:rPr>
                <w:b/>
                <w:bCs/>
                <w:lang w:val="en-GB"/>
              </w:rPr>
            </w:pPr>
            <w:r>
              <w:rPr>
                <w:b/>
                <w:bCs/>
              </w:rPr>
              <w:t>P</w:t>
            </w:r>
          </w:p>
        </w:tc>
        <w:tc>
          <w:tcPr>
            <w:tcW w:w="425" w:type="dxa"/>
          </w:tcPr>
          <w:p w:rsidR="00A2429F" w:rsidRDefault="00A2429F" w:rsidP="00AC3A23">
            <w:pPr>
              <w:jc w:val="both"/>
              <w:rPr>
                <w:b/>
                <w:bCs/>
                <w:lang w:val="en-GB"/>
              </w:rPr>
            </w:pPr>
            <w:r>
              <w:rPr>
                <w:b/>
                <w:bCs/>
              </w:rPr>
              <w:t>D</w:t>
            </w:r>
          </w:p>
          <w:p w:rsidR="00A2429F" w:rsidRDefault="00A2429F" w:rsidP="00AC3A23">
            <w:pPr>
              <w:jc w:val="both"/>
              <w:rPr>
                <w:b/>
                <w:bCs/>
              </w:rPr>
            </w:pPr>
          </w:p>
          <w:p w:rsidR="00A2429F" w:rsidRDefault="00A2429F" w:rsidP="00AC3A23">
            <w:pPr>
              <w:jc w:val="both"/>
              <w:rPr>
                <w:b/>
                <w:bCs/>
              </w:rPr>
            </w:pPr>
            <w:r>
              <w:rPr>
                <w:b/>
                <w:bCs/>
              </w:rPr>
              <w:t>O</w:t>
            </w:r>
          </w:p>
          <w:p w:rsidR="00A2429F" w:rsidRDefault="00A2429F" w:rsidP="00AC3A23">
            <w:pPr>
              <w:jc w:val="both"/>
              <w:rPr>
                <w:b/>
                <w:bCs/>
              </w:rPr>
            </w:pPr>
          </w:p>
          <w:p w:rsidR="00A2429F" w:rsidRDefault="00A2429F" w:rsidP="00AC3A23">
            <w:pPr>
              <w:overflowPunct w:val="0"/>
              <w:autoSpaceDE w:val="0"/>
              <w:autoSpaceDN w:val="0"/>
              <w:adjustRightInd w:val="0"/>
              <w:jc w:val="both"/>
              <w:rPr>
                <w:b/>
                <w:bCs/>
                <w:lang w:val="en-GB"/>
              </w:rPr>
            </w:pPr>
            <w:r>
              <w:rPr>
                <w:b/>
                <w:bCs/>
              </w:rPr>
              <w:t>D</w:t>
            </w:r>
          </w:p>
        </w:tc>
        <w:tc>
          <w:tcPr>
            <w:tcW w:w="710" w:type="dxa"/>
          </w:tcPr>
          <w:p w:rsidR="00A2429F" w:rsidRDefault="00A2429F" w:rsidP="00AC3A23">
            <w:pPr>
              <w:jc w:val="both"/>
              <w:rPr>
                <w:b/>
                <w:bCs/>
                <w:lang w:val="en-GB"/>
              </w:rPr>
            </w:pPr>
            <w:r>
              <w:rPr>
                <w:b/>
                <w:bCs/>
              </w:rPr>
              <w:t>Izvn</w:t>
            </w:r>
          </w:p>
          <w:p w:rsidR="00A2429F" w:rsidRDefault="00A2429F" w:rsidP="00AC3A23">
            <w:pPr>
              <w:jc w:val="both"/>
              <w:rPr>
                <w:b/>
                <w:bCs/>
              </w:rPr>
            </w:pPr>
            <w:r>
              <w:rPr>
                <w:b/>
                <w:bCs/>
              </w:rPr>
              <w:t>akt</w:t>
            </w:r>
          </w:p>
          <w:p w:rsidR="00A2429F" w:rsidRDefault="00A2429F" w:rsidP="00AC3A23">
            <w:pPr>
              <w:overflowPunct w:val="0"/>
              <w:autoSpaceDE w:val="0"/>
              <w:autoSpaceDN w:val="0"/>
              <w:adjustRightInd w:val="0"/>
              <w:jc w:val="both"/>
              <w:rPr>
                <w:b/>
                <w:bCs/>
                <w:lang w:val="en-GB"/>
              </w:rPr>
            </w:pPr>
          </w:p>
        </w:tc>
        <w:tc>
          <w:tcPr>
            <w:tcW w:w="567" w:type="dxa"/>
          </w:tcPr>
          <w:p w:rsidR="00A2429F" w:rsidRDefault="00A2429F" w:rsidP="00AC3A23">
            <w:pPr>
              <w:overflowPunct w:val="0"/>
              <w:autoSpaceDE w:val="0"/>
              <w:autoSpaceDN w:val="0"/>
              <w:adjustRightInd w:val="0"/>
              <w:jc w:val="both"/>
              <w:rPr>
                <w:b/>
                <w:bCs/>
                <w:lang w:val="en-GB"/>
              </w:rPr>
            </w:pPr>
            <w:r>
              <w:rPr>
                <w:b/>
                <w:bCs/>
              </w:rPr>
              <w:t>Posebni čl 7. i 8.</w:t>
            </w:r>
          </w:p>
        </w:tc>
        <w:tc>
          <w:tcPr>
            <w:tcW w:w="567" w:type="dxa"/>
          </w:tcPr>
          <w:p w:rsidR="00A2429F" w:rsidRDefault="00A2429F" w:rsidP="00AC3A23">
            <w:pPr>
              <w:overflowPunct w:val="0"/>
              <w:autoSpaceDE w:val="0"/>
              <w:autoSpaceDN w:val="0"/>
              <w:adjustRightInd w:val="0"/>
              <w:jc w:val="both"/>
              <w:rPr>
                <w:b/>
                <w:bCs/>
              </w:rPr>
            </w:pPr>
            <w:r>
              <w:rPr>
                <w:b/>
                <w:bCs/>
              </w:rPr>
              <w:t>Ost.čl.40 i 52. KU</w:t>
            </w:r>
          </w:p>
        </w:tc>
        <w:tc>
          <w:tcPr>
            <w:tcW w:w="567" w:type="dxa"/>
          </w:tcPr>
          <w:p w:rsidR="00A2429F" w:rsidRDefault="00A2429F" w:rsidP="00AC3A23">
            <w:pPr>
              <w:overflowPunct w:val="0"/>
              <w:autoSpaceDE w:val="0"/>
              <w:autoSpaceDN w:val="0"/>
              <w:adjustRightInd w:val="0"/>
              <w:jc w:val="both"/>
              <w:rPr>
                <w:b/>
                <w:bCs/>
              </w:rPr>
            </w:pPr>
            <w:r>
              <w:rPr>
                <w:b/>
                <w:bCs/>
              </w:rPr>
              <w:t>Bonus</w:t>
            </w:r>
          </w:p>
        </w:tc>
      </w:tr>
      <w:tr w:rsidR="00A2429F">
        <w:tc>
          <w:tcPr>
            <w:tcW w:w="1241" w:type="dxa"/>
          </w:tcPr>
          <w:p w:rsidR="00A2429F" w:rsidRPr="00BE0748" w:rsidRDefault="00A2429F" w:rsidP="00AC3A23">
            <w:pPr>
              <w:overflowPunct w:val="0"/>
              <w:autoSpaceDE w:val="0"/>
              <w:autoSpaceDN w:val="0"/>
              <w:adjustRightInd w:val="0"/>
              <w:jc w:val="both"/>
              <w:rPr>
                <w:lang w:val="en-GB"/>
              </w:rPr>
            </w:pPr>
            <w:r>
              <w:t>Ksenija Dukarić</w:t>
            </w:r>
          </w:p>
        </w:tc>
        <w:tc>
          <w:tcPr>
            <w:tcW w:w="1155" w:type="dxa"/>
          </w:tcPr>
          <w:p w:rsidR="00A2429F" w:rsidRPr="00921A35" w:rsidRDefault="00A2429F" w:rsidP="00AC3A23">
            <w:pPr>
              <w:jc w:val="both"/>
              <w:rPr>
                <w:lang w:val="pt-BR"/>
              </w:rPr>
            </w:pPr>
            <w:r>
              <w:t>Nas.RN-</w:t>
            </w:r>
          </w:p>
          <w:p w:rsidR="00A2429F" w:rsidRPr="00921A35" w:rsidRDefault="00A2429F" w:rsidP="00AC3A23">
            <w:pPr>
              <w:overflowPunct w:val="0"/>
              <w:autoSpaceDE w:val="0"/>
              <w:autoSpaceDN w:val="0"/>
              <w:adjustRightInd w:val="0"/>
              <w:jc w:val="both"/>
              <w:rPr>
                <w:lang w:val="pt-BR"/>
              </w:rPr>
            </w:pPr>
            <w:r>
              <w:t>2. r.</w:t>
            </w:r>
          </w:p>
        </w:tc>
        <w:tc>
          <w:tcPr>
            <w:tcW w:w="918" w:type="dxa"/>
          </w:tcPr>
          <w:p w:rsidR="00A2429F" w:rsidRPr="00921A35" w:rsidRDefault="00A2429F" w:rsidP="00AC3A23">
            <w:pPr>
              <w:overflowPunct w:val="0"/>
              <w:autoSpaceDE w:val="0"/>
              <w:autoSpaceDN w:val="0"/>
              <w:adjustRightInd w:val="0"/>
              <w:jc w:val="both"/>
              <w:rPr>
                <w:lang w:val="pt-BR"/>
              </w:rPr>
            </w:pPr>
            <w:r>
              <w:t xml:space="preserve"> 16</w:t>
            </w:r>
          </w:p>
        </w:tc>
        <w:tc>
          <w:tcPr>
            <w:tcW w:w="477" w:type="dxa"/>
          </w:tcPr>
          <w:p w:rsidR="00A2429F" w:rsidRPr="00921A35" w:rsidRDefault="00A2429F" w:rsidP="00AC3A23">
            <w:pPr>
              <w:overflowPunct w:val="0"/>
              <w:autoSpaceDE w:val="0"/>
              <w:autoSpaceDN w:val="0"/>
              <w:adjustRightInd w:val="0"/>
              <w:jc w:val="both"/>
              <w:rPr>
                <w:lang w:val="pt-BR"/>
              </w:rPr>
            </w:pPr>
            <w:r>
              <w:t>--</w:t>
            </w:r>
          </w:p>
        </w:tc>
        <w:tc>
          <w:tcPr>
            <w:tcW w:w="558" w:type="dxa"/>
          </w:tcPr>
          <w:p w:rsidR="00A2429F" w:rsidRPr="00921A35" w:rsidRDefault="00A2429F" w:rsidP="00AC3A23">
            <w:pPr>
              <w:overflowPunct w:val="0"/>
              <w:autoSpaceDE w:val="0"/>
              <w:autoSpaceDN w:val="0"/>
              <w:adjustRightInd w:val="0"/>
              <w:jc w:val="both"/>
              <w:rPr>
                <w:lang w:val="pt-BR"/>
              </w:rPr>
            </w:pPr>
            <w:r>
              <w:t>2</w:t>
            </w:r>
          </w:p>
        </w:tc>
        <w:tc>
          <w:tcPr>
            <w:tcW w:w="576"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c>
          <w:tcPr>
            <w:tcW w:w="425" w:type="dxa"/>
          </w:tcPr>
          <w:p w:rsidR="00A2429F" w:rsidRPr="00921A35" w:rsidRDefault="00A2429F" w:rsidP="00AC3A23">
            <w:pPr>
              <w:overflowPunct w:val="0"/>
              <w:autoSpaceDE w:val="0"/>
              <w:autoSpaceDN w:val="0"/>
              <w:adjustRightInd w:val="0"/>
              <w:jc w:val="both"/>
              <w:rPr>
                <w:lang w:val="pt-BR"/>
              </w:rPr>
            </w:pPr>
            <w:r>
              <w:t>1</w:t>
            </w:r>
          </w:p>
        </w:tc>
        <w:tc>
          <w:tcPr>
            <w:tcW w:w="425" w:type="dxa"/>
          </w:tcPr>
          <w:p w:rsidR="00A2429F" w:rsidRPr="00921A35" w:rsidRDefault="00A2429F" w:rsidP="00AC3A23">
            <w:pPr>
              <w:overflowPunct w:val="0"/>
              <w:autoSpaceDE w:val="0"/>
              <w:autoSpaceDN w:val="0"/>
              <w:adjustRightInd w:val="0"/>
              <w:jc w:val="both"/>
              <w:rPr>
                <w:lang w:val="pt-BR"/>
              </w:rPr>
            </w:pPr>
            <w:r>
              <w:t>1</w:t>
            </w:r>
          </w:p>
        </w:tc>
        <w:tc>
          <w:tcPr>
            <w:tcW w:w="710" w:type="dxa"/>
          </w:tcPr>
          <w:p w:rsidR="00A2429F" w:rsidRPr="00921A35" w:rsidRDefault="00A2429F" w:rsidP="00AC3A23">
            <w:pPr>
              <w:overflowPunct w:val="0"/>
              <w:autoSpaceDE w:val="0"/>
              <w:autoSpaceDN w:val="0"/>
              <w:adjustRightInd w:val="0"/>
              <w:jc w:val="both"/>
              <w:rPr>
                <w:lang w:val="pt-BR"/>
              </w:rPr>
            </w:pPr>
            <w:r>
              <w:t>1</w:t>
            </w:r>
          </w:p>
        </w:tc>
        <w:tc>
          <w:tcPr>
            <w:tcW w:w="567" w:type="dxa"/>
          </w:tcPr>
          <w:p w:rsidR="00A2429F" w:rsidRPr="00921A35" w:rsidRDefault="00A2429F" w:rsidP="00AC3A23">
            <w:pPr>
              <w:overflowPunct w:val="0"/>
              <w:autoSpaceDE w:val="0"/>
              <w:autoSpaceDN w:val="0"/>
              <w:adjustRightInd w:val="0"/>
              <w:jc w:val="both"/>
              <w:rPr>
                <w:lang w:val="pt-BR"/>
              </w:rPr>
            </w:pPr>
            <w:r>
              <w:t>--</w:t>
            </w: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r>
      <w:tr w:rsidR="00A2429F">
        <w:tc>
          <w:tcPr>
            <w:tcW w:w="1241" w:type="dxa"/>
          </w:tcPr>
          <w:p w:rsidR="00A2429F" w:rsidRPr="00BE0748" w:rsidRDefault="00A2429F" w:rsidP="00AC3A23">
            <w:pPr>
              <w:overflowPunct w:val="0"/>
              <w:autoSpaceDE w:val="0"/>
              <w:autoSpaceDN w:val="0"/>
              <w:adjustRightInd w:val="0"/>
              <w:jc w:val="both"/>
              <w:rPr>
                <w:lang w:val="pt-BR"/>
              </w:rPr>
            </w:pPr>
            <w:r>
              <w:rPr>
                <w:lang w:val="pt-BR"/>
              </w:rPr>
              <w:t>Filip Židov</w:t>
            </w:r>
          </w:p>
        </w:tc>
        <w:tc>
          <w:tcPr>
            <w:tcW w:w="1155" w:type="dxa"/>
          </w:tcPr>
          <w:p w:rsidR="00A2429F" w:rsidRPr="003317D8" w:rsidRDefault="00A2429F" w:rsidP="00AC3A23">
            <w:pPr>
              <w:jc w:val="both"/>
              <w:rPr>
                <w:lang w:val="pt-BR"/>
              </w:rPr>
            </w:pPr>
            <w:r w:rsidRPr="003317D8">
              <w:t>Nast.RN-</w:t>
            </w:r>
          </w:p>
          <w:p w:rsidR="00A2429F" w:rsidRPr="003317D8" w:rsidRDefault="00A2429F" w:rsidP="00AC3A23">
            <w:pPr>
              <w:overflowPunct w:val="0"/>
              <w:autoSpaceDE w:val="0"/>
              <w:autoSpaceDN w:val="0"/>
              <w:adjustRightInd w:val="0"/>
              <w:jc w:val="both"/>
              <w:rPr>
                <w:lang w:val="pt-BR"/>
              </w:rPr>
            </w:pPr>
            <w:r>
              <w:t>3</w:t>
            </w:r>
            <w:r w:rsidRPr="003317D8">
              <w:t>.r.</w:t>
            </w:r>
          </w:p>
        </w:tc>
        <w:tc>
          <w:tcPr>
            <w:tcW w:w="918" w:type="dxa"/>
          </w:tcPr>
          <w:p w:rsidR="00A2429F" w:rsidRPr="00921A35" w:rsidRDefault="00A2429F" w:rsidP="00AC3A23">
            <w:pPr>
              <w:jc w:val="both"/>
              <w:rPr>
                <w:lang w:val="pt-BR"/>
              </w:rPr>
            </w:pPr>
            <w:r>
              <w:t xml:space="preserve"> 16</w:t>
            </w:r>
          </w:p>
          <w:p w:rsidR="00A2429F" w:rsidRPr="00921A35" w:rsidRDefault="00A2429F" w:rsidP="00AC3A23">
            <w:pPr>
              <w:overflowPunct w:val="0"/>
              <w:autoSpaceDE w:val="0"/>
              <w:autoSpaceDN w:val="0"/>
              <w:adjustRightInd w:val="0"/>
              <w:jc w:val="both"/>
              <w:rPr>
                <w:lang w:val="pt-BR"/>
              </w:rPr>
            </w:pPr>
          </w:p>
        </w:tc>
        <w:tc>
          <w:tcPr>
            <w:tcW w:w="477" w:type="dxa"/>
          </w:tcPr>
          <w:p w:rsidR="00A2429F" w:rsidRPr="00921A35" w:rsidRDefault="00A2429F" w:rsidP="00AC3A23">
            <w:pPr>
              <w:overflowPunct w:val="0"/>
              <w:autoSpaceDE w:val="0"/>
              <w:autoSpaceDN w:val="0"/>
              <w:adjustRightInd w:val="0"/>
              <w:jc w:val="both"/>
              <w:rPr>
                <w:lang w:val="pt-BR"/>
              </w:rPr>
            </w:pPr>
            <w:r>
              <w:t>--</w:t>
            </w:r>
          </w:p>
        </w:tc>
        <w:tc>
          <w:tcPr>
            <w:tcW w:w="558" w:type="dxa"/>
          </w:tcPr>
          <w:p w:rsidR="00A2429F" w:rsidRPr="00921A35" w:rsidRDefault="00A2429F" w:rsidP="00AC3A23">
            <w:pPr>
              <w:overflowPunct w:val="0"/>
              <w:autoSpaceDE w:val="0"/>
              <w:autoSpaceDN w:val="0"/>
              <w:adjustRightInd w:val="0"/>
              <w:jc w:val="both"/>
              <w:rPr>
                <w:lang w:val="pt-BR"/>
              </w:rPr>
            </w:pPr>
            <w:r>
              <w:t>2</w:t>
            </w:r>
          </w:p>
        </w:tc>
        <w:tc>
          <w:tcPr>
            <w:tcW w:w="576"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c>
          <w:tcPr>
            <w:tcW w:w="425" w:type="dxa"/>
          </w:tcPr>
          <w:p w:rsidR="00A2429F" w:rsidRPr="00921A35" w:rsidRDefault="00A2429F" w:rsidP="00AC3A23">
            <w:pPr>
              <w:overflowPunct w:val="0"/>
              <w:autoSpaceDE w:val="0"/>
              <w:autoSpaceDN w:val="0"/>
              <w:adjustRightInd w:val="0"/>
              <w:jc w:val="both"/>
              <w:rPr>
                <w:lang w:val="pt-BR"/>
              </w:rPr>
            </w:pPr>
            <w:r>
              <w:t>1</w:t>
            </w:r>
          </w:p>
        </w:tc>
        <w:tc>
          <w:tcPr>
            <w:tcW w:w="425" w:type="dxa"/>
          </w:tcPr>
          <w:p w:rsidR="00A2429F" w:rsidRPr="00921A35" w:rsidRDefault="00A2429F" w:rsidP="00AC3A23">
            <w:pPr>
              <w:overflowPunct w:val="0"/>
              <w:autoSpaceDE w:val="0"/>
              <w:autoSpaceDN w:val="0"/>
              <w:adjustRightInd w:val="0"/>
              <w:jc w:val="both"/>
              <w:rPr>
                <w:lang w:val="pt-BR"/>
              </w:rPr>
            </w:pPr>
            <w:r>
              <w:t>1</w:t>
            </w:r>
          </w:p>
        </w:tc>
        <w:tc>
          <w:tcPr>
            <w:tcW w:w="710" w:type="dxa"/>
          </w:tcPr>
          <w:p w:rsidR="00A2429F" w:rsidRPr="00921A35" w:rsidRDefault="00A2429F" w:rsidP="00AC3A23">
            <w:pPr>
              <w:overflowPunct w:val="0"/>
              <w:autoSpaceDE w:val="0"/>
              <w:autoSpaceDN w:val="0"/>
              <w:adjustRightInd w:val="0"/>
              <w:jc w:val="both"/>
              <w:rPr>
                <w:lang w:val="pt-BR"/>
              </w:rPr>
            </w:pPr>
            <w:r>
              <w:t>1</w:t>
            </w:r>
          </w:p>
        </w:tc>
        <w:tc>
          <w:tcPr>
            <w:tcW w:w="567" w:type="dxa"/>
          </w:tcPr>
          <w:p w:rsidR="00A2429F" w:rsidRPr="00921A35" w:rsidRDefault="00A2429F" w:rsidP="00AC3A23">
            <w:pPr>
              <w:overflowPunct w:val="0"/>
              <w:autoSpaceDE w:val="0"/>
              <w:autoSpaceDN w:val="0"/>
              <w:adjustRightInd w:val="0"/>
              <w:jc w:val="both"/>
              <w:rPr>
                <w:lang w:val="pt-BR"/>
              </w:rPr>
            </w:pPr>
            <w:r>
              <w:t>--</w:t>
            </w: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r>
      <w:tr w:rsidR="00A2429F">
        <w:tc>
          <w:tcPr>
            <w:tcW w:w="1241" w:type="dxa"/>
          </w:tcPr>
          <w:p w:rsidR="00A2429F" w:rsidRPr="00BE0748" w:rsidRDefault="00A2429F" w:rsidP="00AC3A23">
            <w:pPr>
              <w:overflowPunct w:val="0"/>
              <w:autoSpaceDE w:val="0"/>
              <w:autoSpaceDN w:val="0"/>
              <w:adjustRightInd w:val="0"/>
              <w:jc w:val="both"/>
              <w:rPr>
                <w:lang w:val="pt-BR"/>
              </w:rPr>
            </w:pPr>
            <w:r w:rsidRPr="00BE0748">
              <w:rPr>
                <w:lang w:val="pt-BR"/>
              </w:rPr>
              <w:t>Vladimir Šalamon</w:t>
            </w:r>
          </w:p>
        </w:tc>
        <w:tc>
          <w:tcPr>
            <w:tcW w:w="1155" w:type="dxa"/>
          </w:tcPr>
          <w:p w:rsidR="00A2429F" w:rsidRPr="00921A35" w:rsidRDefault="00A2429F" w:rsidP="00AC3A23">
            <w:pPr>
              <w:jc w:val="both"/>
              <w:rPr>
                <w:lang w:val="pt-BR"/>
              </w:rPr>
            </w:pPr>
            <w:r w:rsidRPr="00921A35">
              <w:rPr>
                <w:lang w:val="pt-BR"/>
              </w:rPr>
              <w:t>Nast.RN-</w:t>
            </w:r>
          </w:p>
          <w:p w:rsidR="00A2429F" w:rsidRDefault="00A2429F" w:rsidP="00AC3A23">
            <w:pPr>
              <w:overflowPunct w:val="0"/>
              <w:autoSpaceDE w:val="0"/>
              <w:autoSpaceDN w:val="0"/>
              <w:adjustRightInd w:val="0"/>
              <w:jc w:val="both"/>
              <w:rPr>
                <w:lang w:val="de-DE"/>
              </w:rPr>
            </w:pPr>
            <w:r>
              <w:rPr>
                <w:lang w:val="pt-BR"/>
              </w:rPr>
              <w:t>4</w:t>
            </w:r>
            <w:r>
              <w:rPr>
                <w:lang w:val="de-DE"/>
              </w:rPr>
              <w:t xml:space="preserve">.r. </w:t>
            </w:r>
          </w:p>
        </w:tc>
        <w:tc>
          <w:tcPr>
            <w:tcW w:w="918" w:type="dxa"/>
          </w:tcPr>
          <w:p w:rsidR="00A2429F" w:rsidRDefault="00A2429F" w:rsidP="00AC3A23">
            <w:pPr>
              <w:overflowPunct w:val="0"/>
              <w:autoSpaceDE w:val="0"/>
              <w:autoSpaceDN w:val="0"/>
              <w:adjustRightInd w:val="0"/>
              <w:jc w:val="both"/>
              <w:rPr>
                <w:lang w:val="de-DE"/>
              </w:rPr>
            </w:pPr>
            <w:r>
              <w:rPr>
                <w:lang w:val="de-DE"/>
              </w:rPr>
              <w:t xml:space="preserve"> 15</w:t>
            </w:r>
          </w:p>
        </w:tc>
        <w:tc>
          <w:tcPr>
            <w:tcW w:w="477" w:type="dxa"/>
          </w:tcPr>
          <w:p w:rsidR="00A2429F" w:rsidRDefault="00A2429F" w:rsidP="00AC3A23">
            <w:pPr>
              <w:overflowPunct w:val="0"/>
              <w:autoSpaceDE w:val="0"/>
              <w:autoSpaceDN w:val="0"/>
              <w:adjustRightInd w:val="0"/>
              <w:jc w:val="both"/>
              <w:rPr>
                <w:lang w:val="de-DE"/>
              </w:rPr>
            </w:pPr>
            <w:r>
              <w:rPr>
                <w:lang w:val="de-DE"/>
              </w:rPr>
              <w:t>--</w:t>
            </w:r>
          </w:p>
        </w:tc>
        <w:tc>
          <w:tcPr>
            <w:tcW w:w="558" w:type="dxa"/>
          </w:tcPr>
          <w:p w:rsidR="00A2429F" w:rsidRDefault="00A2429F" w:rsidP="00AC3A23">
            <w:pPr>
              <w:overflowPunct w:val="0"/>
              <w:autoSpaceDE w:val="0"/>
              <w:autoSpaceDN w:val="0"/>
              <w:adjustRightInd w:val="0"/>
              <w:jc w:val="both"/>
              <w:rPr>
                <w:lang w:val="de-DE"/>
              </w:rPr>
            </w:pPr>
            <w:r>
              <w:rPr>
                <w:lang w:val="de-DE"/>
              </w:rPr>
              <w:t>2</w:t>
            </w:r>
          </w:p>
        </w:tc>
        <w:tc>
          <w:tcPr>
            <w:tcW w:w="576" w:type="dxa"/>
          </w:tcPr>
          <w:p w:rsidR="00A2429F" w:rsidRDefault="00A2429F" w:rsidP="00AC3A23">
            <w:pPr>
              <w:overflowPunct w:val="0"/>
              <w:autoSpaceDE w:val="0"/>
              <w:autoSpaceDN w:val="0"/>
              <w:adjustRightInd w:val="0"/>
              <w:jc w:val="both"/>
              <w:rPr>
                <w:lang w:val="de-DE"/>
              </w:rPr>
            </w:pPr>
          </w:p>
        </w:tc>
        <w:tc>
          <w:tcPr>
            <w:tcW w:w="567" w:type="dxa"/>
          </w:tcPr>
          <w:p w:rsidR="00A2429F" w:rsidRDefault="00A2429F" w:rsidP="00AC3A23">
            <w:pPr>
              <w:overflowPunct w:val="0"/>
              <w:autoSpaceDE w:val="0"/>
              <w:autoSpaceDN w:val="0"/>
              <w:adjustRightInd w:val="0"/>
              <w:jc w:val="both"/>
              <w:rPr>
                <w:lang w:val="de-DE"/>
              </w:rPr>
            </w:pPr>
          </w:p>
        </w:tc>
        <w:tc>
          <w:tcPr>
            <w:tcW w:w="567" w:type="dxa"/>
          </w:tcPr>
          <w:p w:rsidR="00A2429F" w:rsidRDefault="00A2429F" w:rsidP="00AC3A23">
            <w:pPr>
              <w:overflowPunct w:val="0"/>
              <w:autoSpaceDE w:val="0"/>
              <w:autoSpaceDN w:val="0"/>
              <w:adjustRightInd w:val="0"/>
              <w:jc w:val="both"/>
              <w:rPr>
                <w:lang w:val="de-DE"/>
              </w:rPr>
            </w:pPr>
          </w:p>
        </w:tc>
        <w:tc>
          <w:tcPr>
            <w:tcW w:w="425" w:type="dxa"/>
          </w:tcPr>
          <w:p w:rsidR="00A2429F" w:rsidRDefault="00A2429F" w:rsidP="00AC3A23">
            <w:pPr>
              <w:overflowPunct w:val="0"/>
              <w:autoSpaceDE w:val="0"/>
              <w:autoSpaceDN w:val="0"/>
              <w:adjustRightInd w:val="0"/>
              <w:jc w:val="both"/>
              <w:rPr>
                <w:lang w:val="de-DE"/>
              </w:rPr>
            </w:pPr>
            <w:r>
              <w:rPr>
                <w:lang w:val="de-DE"/>
              </w:rPr>
              <w:t>1</w:t>
            </w:r>
          </w:p>
        </w:tc>
        <w:tc>
          <w:tcPr>
            <w:tcW w:w="425" w:type="dxa"/>
          </w:tcPr>
          <w:p w:rsidR="00A2429F" w:rsidRDefault="00A2429F" w:rsidP="00AC3A23">
            <w:pPr>
              <w:overflowPunct w:val="0"/>
              <w:autoSpaceDE w:val="0"/>
              <w:autoSpaceDN w:val="0"/>
              <w:adjustRightInd w:val="0"/>
              <w:jc w:val="both"/>
              <w:rPr>
                <w:lang w:val="de-DE"/>
              </w:rPr>
            </w:pPr>
            <w:r>
              <w:rPr>
                <w:lang w:val="de-DE"/>
              </w:rPr>
              <w:t>1</w:t>
            </w:r>
          </w:p>
        </w:tc>
        <w:tc>
          <w:tcPr>
            <w:tcW w:w="710" w:type="dxa"/>
          </w:tcPr>
          <w:p w:rsidR="00A2429F" w:rsidRDefault="00A2429F" w:rsidP="00AC3A23">
            <w:pPr>
              <w:overflowPunct w:val="0"/>
              <w:autoSpaceDE w:val="0"/>
              <w:autoSpaceDN w:val="0"/>
              <w:adjustRightInd w:val="0"/>
              <w:jc w:val="both"/>
              <w:rPr>
                <w:lang w:val="de-DE"/>
              </w:rPr>
            </w:pPr>
            <w:r>
              <w:rPr>
                <w:lang w:val="de-DE"/>
              </w:rPr>
              <w:t>1</w:t>
            </w:r>
          </w:p>
        </w:tc>
        <w:tc>
          <w:tcPr>
            <w:tcW w:w="567" w:type="dxa"/>
          </w:tcPr>
          <w:p w:rsidR="00A2429F" w:rsidRDefault="00A2429F" w:rsidP="00AC3A23">
            <w:pPr>
              <w:overflowPunct w:val="0"/>
              <w:autoSpaceDE w:val="0"/>
              <w:autoSpaceDN w:val="0"/>
              <w:adjustRightInd w:val="0"/>
              <w:jc w:val="both"/>
              <w:rPr>
                <w:lang w:val="de-DE"/>
              </w:rPr>
            </w:pPr>
            <w:r>
              <w:rPr>
                <w:lang w:val="de-DE"/>
              </w:rPr>
              <w:t>--</w:t>
            </w:r>
          </w:p>
        </w:tc>
        <w:tc>
          <w:tcPr>
            <w:tcW w:w="567" w:type="dxa"/>
          </w:tcPr>
          <w:p w:rsidR="00A2429F" w:rsidRDefault="00A2429F" w:rsidP="00AC3A23">
            <w:pPr>
              <w:overflowPunct w:val="0"/>
              <w:autoSpaceDE w:val="0"/>
              <w:autoSpaceDN w:val="0"/>
              <w:adjustRightInd w:val="0"/>
              <w:jc w:val="both"/>
              <w:rPr>
                <w:lang w:val="de-DE"/>
              </w:rPr>
            </w:pPr>
          </w:p>
        </w:tc>
        <w:tc>
          <w:tcPr>
            <w:tcW w:w="567" w:type="dxa"/>
          </w:tcPr>
          <w:p w:rsidR="00A2429F" w:rsidRDefault="00A2429F" w:rsidP="00AC3A23">
            <w:pPr>
              <w:overflowPunct w:val="0"/>
              <w:autoSpaceDE w:val="0"/>
              <w:autoSpaceDN w:val="0"/>
              <w:adjustRightInd w:val="0"/>
              <w:jc w:val="both"/>
              <w:rPr>
                <w:lang w:val="de-DE"/>
              </w:rPr>
            </w:pPr>
          </w:p>
        </w:tc>
      </w:tr>
      <w:tr w:rsidR="00A2429F">
        <w:trPr>
          <w:trHeight w:val="635"/>
        </w:trPr>
        <w:tc>
          <w:tcPr>
            <w:tcW w:w="1241" w:type="dxa"/>
          </w:tcPr>
          <w:p w:rsidR="00A2429F" w:rsidRPr="00BE0748" w:rsidRDefault="00A2429F" w:rsidP="00AC3A23">
            <w:pPr>
              <w:overflowPunct w:val="0"/>
              <w:autoSpaceDE w:val="0"/>
              <w:autoSpaceDN w:val="0"/>
              <w:adjustRightInd w:val="0"/>
              <w:jc w:val="both"/>
              <w:rPr>
                <w:lang w:val="en-GB"/>
              </w:rPr>
            </w:pPr>
            <w:r w:rsidRPr="00BE0748">
              <w:t>Ljubica Kovač</w:t>
            </w:r>
          </w:p>
        </w:tc>
        <w:tc>
          <w:tcPr>
            <w:tcW w:w="1155" w:type="dxa"/>
          </w:tcPr>
          <w:p w:rsidR="00A2429F" w:rsidRDefault="00A2429F" w:rsidP="00301FA7">
            <w:pPr>
              <w:jc w:val="both"/>
              <w:rPr>
                <w:lang w:val="en-GB"/>
              </w:rPr>
            </w:pPr>
            <w:r>
              <w:t>Nast. RN-1. r.</w:t>
            </w:r>
          </w:p>
        </w:tc>
        <w:tc>
          <w:tcPr>
            <w:tcW w:w="918" w:type="dxa"/>
          </w:tcPr>
          <w:p w:rsidR="00A2429F" w:rsidRDefault="00A2429F" w:rsidP="00AC3A23">
            <w:pPr>
              <w:overflowPunct w:val="0"/>
              <w:autoSpaceDE w:val="0"/>
              <w:autoSpaceDN w:val="0"/>
              <w:adjustRightInd w:val="0"/>
              <w:jc w:val="both"/>
              <w:rPr>
                <w:lang w:val="en-GB"/>
              </w:rPr>
            </w:pPr>
            <w:r>
              <w:t xml:space="preserve"> 16</w:t>
            </w:r>
          </w:p>
        </w:tc>
        <w:tc>
          <w:tcPr>
            <w:tcW w:w="477" w:type="dxa"/>
          </w:tcPr>
          <w:p w:rsidR="00A2429F" w:rsidRDefault="00A2429F" w:rsidP="00AC3A23">
            <w:pPr>
              <w:overflowPunct w:val="0"/>
              <w:autoSpaceDE w:val="0"/>
              <w:autoSpaceDN w:val="0"/>
              <w:adjustRightInd w:val="0"/>
              <w:jc w:val="both"/>
              <w:rPr>
                <w:lang w:val="en-GB"/>
              </w:rPr>
            </w:pPr>
            <w:r>
              <w:t>--</w:t>
            </w:r>
          </w:p>
        </w:tc>
        <w:tc>
          <w:tcPr>
            <w:tcW w:w="558" w:type="dxa"/>
          </w:tcPr>
          <w:p w:rsidR="00A2429F" w:rsidRDefault="00A2429F" w:rsidP="00AC3A23">
            <w:pPr>
              <w:overflowPunct w:val="0"/>
              <w:autoSpaceDE w:val="0"/>
              <w:autoSpaceDN w:val="0"/>
              <w:adjustRightInd w:val="0"/>
              <w:jc w:val="both"/>
              <w:rPr>
                <w:lang w:val="en-GB"/>
              </w:rPr>
            </w:pPr>
            <w:r>
              <w:t>2</w:t>
            </w:r>
          </w:p>
        </w:tc>
        <w:tc>
          <w:tcPr>
            <w:tcW w:w="576"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c>
          <w:tcPr>
            <w:tcW w:w="425" w:type="dxa"/>
          </w:tcPr>
          <w:p w:rsidR="00A2429F" w:rsidRDefault="00A2429F" w:rsidP="00AC3A23">
            <w:pPr>
              <w:overflowPunct w:val="0"/>
              <w:autoSpaceDE w:val="0"/>
              <w:autoSpaceDN w:val="0"/>
              <w:adjustRightInd w:val="0"/>
              <w:jc w:val="both"/>
              <w:rPr>
                <w:lang w:val="en-GB"/>
              </w:rPr>
            </w:pPr>
            <w:r>
              <w:t>1</w:t>
            </w:r>
          </w:p>
        </w:tc>
        <w:tc>
          <w:tcPr>
            <w:tcW w:w="425" w:type="dxa"/>
          </w:tcPr>
          <w:p w:rsidR="00A2429F" w:rsidRDefault="00A2429F" w:rsidP="00AC3A23">
            <w:pPr>
              <w:overflowPunct w:val="0"/>
              <w:autoSpaceDE w:val="0"/>
              <w:autoSpaceDN w:val="0"/>
              <w:adjustRightInd w:val="0"/>
              <w:jc w:val="both"/>
              <w:rPr>
                <w:lang w:val="en-GB"/>
              </w:rPr>
            </w:pPr>
            <w:r>
              <w:t>-</w:t>
            </w:r>
          </w:p>
        </w:tc>
        <w:tc>
          <w:tcPr>
            <w:tcW w:w="710" w:type="dxa"/>
          </w:tcPr>
          <w:p w:rsidR="00A2429F" w:rsidRDefault="00A2429F" w:rsidP="00AC3A23">
            <w:pPr>
              <w:overflowPunct w:val="0"/>
              <w:autoSpaceDE w:val="0"/>
              <w:autoSpaceDN w:val="0"/>
              <w:adjustRightInd w:val="0"/>
              <w:jc w:val="both"/>
              <w:rPr>
                <w:lang w:val="en-GB"/>
              </w:rPr>
            </w:pPr>
            <w:r>
              <w:t>-</w:t>
            </w:r>
          </w:p>
        </w:tc>
        <w:tc>
          <w:tcPr>
            <w:tcW w:w="567" w:type="dxa"/>
          </w:tcPr>
          <w:p w:rsidR="00A2429F" w:rsidRDefault="00A2429F" w:rsidP="00AC3A23">
            <w:pPr>
              <w:overflowPunct w:val="0"/>
              <w:autoSpaceDE w:val="0"/>
              <w:autoSpaceDN w:val="0"/>
              <w:adjustRightInd w:val="0"/>
              <w:jc w:val="both"/>
              <w:rPr>
                <w:lang w:val="en-GB"/>
              </w:rPr>
            </w:pPr>
            <w:r>
              <w:t>--</w:t>
            </w: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r>
              <w:t>2</w:t>
            </w:r>
          </w:p>
        </w:tc>
      </w:tr>
      <w:tr w:rsidR="00A2429F">
        <w:tc>
          <w:tcPr>
            <w:tcW w:w="1241" w:type="dxa"/>
          </w:tcPr>
          <w:p w:rsidR="00A2429F" w:rsidRPr="00BE0748" w:rsidRDefault="00A2429F" w:rsidP="00AC3A23">
            <w:pPr>
              <w:overflowPunct w:val="0"/>
              <w:autoSpaceDE w:val="0"/>
              <w:autoSpaceDN w:val="0"/>
              <w:adjustRightInd w:val="0"/>
              <w:jc w:val="both"/>
            </w:pPr>
            <w:r w:rsidRPr="00BE0748">
              <w:t>Gabrijela</w:t>
            </w:r>
          </w:p>
          <w:p w:rsidR="00A2429F" w:rsidRPr="00BE0748" w:rsidRDefault="00A2429F" w:rsidP="00AC3A23">
            <w:pPr>
              <w:overflowPunct w:val="0"/>
              <w:autoSpaceDE w:val="0"/>
              <w:autoSpaceDN w:val="0"/>
              <w:adjustRightInd w:val="0"/>
              <w:jc w:val="both"/>
              <w:rPr>
                <w:lang w:val="en-GB"/>
              </w:rPr>
            </w:pPr>
            <w:r w:rsidRPr="00BE0748">
              <w:t xml:space="preserve">Binder </w:t>
            </w:r>
          </w:p>
        </w:tc>
        <w:tc>
          <w:tcPr>
            <w:tcW w:w="1155" w:type="dxa"/>
          </w:tcPr>
          <w:p w:rsidR="00A2429F" w:rsidRDefault="00A2429F" w:rsidP="00AC3A23">
            <w:pPr>
              <w:overflowPunct w:val="0"/>
              <w:autoSpaceDE w:val="0"/>
              <w:autoSpaceDN w:val="0"/>
              <w:adjustRightInd w:val="0"/>
              <w:jc w:val="both"/>
              <w:rPr>
                <w:lang w:val="en-GB"/>
              </w:rPr>
            </w:pPr>
            <w:r>
              <w:t xml:space="preserve">Nast. LK </w:t>
            </w:r>
          </w:p>
        </w:tc>
        <w:tc>
          <w:tcPr>
            <w:tcW w:w="918" w:type="dxa"/>
          </w:tcPr>
          <w:p w:rsidR="00A2429F" w:rsidRDefault="00A2429F" w:rsidP="00AC3A23">
            <w:pPr>
              <w:overflowPunct w:val="0"/>
              <w:autoSpaceDE w:val="0"/>
              <w:autoSpaceDN w:val="0"/>
              <w:adjustRightInd w:val="0"/>
              <w:jc w:val="both"/>
              <w:rPr>
                <w:lang w:val="en-GB"/>
              </w:rPr>
            </w:pPr>
            <w:r>
              <w:t xml:space="preserve">  4</w:t>
            </w:r>
          </w:p>
        </w:tc>
        <w:tc>
          <w:tcPr>
            <w:tcW w:w="477" w:type="dxa"/>
          </w:tcPr>
          <w:p w:rsidR="00A2429F" w:rsidRDefault="00A2429F" w:rsidP="00AC3A23">
            <w:pPr>
              <w:overflowPunct w:val="0"/>
              <w:autoSpaceDE w:val="0"/>
              <w:autoSpaceDN w:val="0"/>
              <w:adjustRightInd w:val="0"/>
              <w:jc w:val="both"/>
              <w:rPr>
                <w:lang w:val="en-GB"/>
              </w:rPr>
            </w:pPr>
            <w:r>
              <w:t>--</w:t>
            </w:r>
          </w:p>
        </w:tc>
        <w:tc>
          <w:tcPr>
            <w:tcW w:w="558" w:type="dxa"/>
          </w:tcPr>
          <w:p w:rsidR="00A2429F" w:rsidRDefault="00A2429F" w:rsidP="00AC3A23">
            <w:pPr>
              <w:overflowPunct w:val="0"/>
              <w:autoSpaceDE w:val="0"/>
              <w:autoSpaceDN w:val="0"/>
              <w:adjustRightInd w:val="0"/>
              <w:jc w:val="both"/>
              <w:rPr>
                <w:lang w:val="en-GB"/>
              </w:rPr>
            </w:pPr>
            <w:r>
              <w:t>--</w:t>
            </w:r>
          </w:p>
        </w:tc>
        <w:tc>
          <w:tcPr>
            <w:tcW w:w="576" w:type="dxa"/>
          </w:tcPr>
          <w:p w:rsidR="00A2429F" w:rsidRDefault="00A2429F" w:rsidP="00AC3A23">
            <w:pPr>
              <w:overflowPunct w:val="0"/>
              <w:autoSpaceDE w:val="0"/>
              <w:autoSpaceDN w:val="0"/>
              <w:adjustRightInd w:val="0"/>
              <w:jc w:val="both"/>
            </w:pPr>
            <w:r>
              <w:t>1</w:t>
            </w: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c>
          <w:tcPr>
            <w:tcW w:w="425" w:type="dxa"/>
          </w:tcPr>
          <w:p w:rsidR="00A2429F" w:rsidRDefault="00A2429F" w:rsidP="00AC3A23">
            <w:pPr>
              <w:overflowPunct w:val="0"/>
              <w:autoSpaceDE w:val="0"/>
              <w:autoSpaceDN w:val="0"/>
              <w:adjustRightInd w:val="0"/>
              <w:jc w:val="both"/>
              <w:rPr>
                <w:lang w:val="en-GB"/>
              </w:rPr>
            </w:pPr>
            <w:r>
              <w:t>--</w:t>
            </w:r>
          </w:p>
        </w:tc>
        <w:tc>
          <w:tcPr>
            <w:tcW w:w="425" w:type="dxa"/>
          </w:tcPr>
          <w:p w:rsidR="00A2429F" w:rsidRDefault="00A2429F" w:rsidP="00AC3A23">
            <w:pPr>
              <w:overflowPunct w:val="0"/>
              <w:autoSpaceDE w:val="0"/>
              <w:autoSpaceDN w:val="0"/>
              <w:adjustRightInd w:val="0"/>
              <w:jc w:val="both"/>
              <w:rPr>
                <w:lang w:val="en-GB"/>
              </w:rPr>
            </w:pPr>
            <w:r>
              <w:t>--</w:t>
            </w:r>
          </w:p>
        </w:tc>
        <w:tc>
          <w:tcPr>
            <w:tcW w:w="710" w:type="dxa"/>
          </w:tcPr>
          <w:p w:rsidR="00A2429F" w:rsidRDefault="00A2429F" w:rsidP="00AC3A23">
            <w:pPr>
              <w:overflowPunct w:val="0"/>
              <w:autoSpaceDE w:val="0"/>
              <w:autoSpaceDN w:val="0"/>
              <w:adjustRightInd w:val="0"/>
              <w:jc w:val="both"/>
              <w:rPr>
                <w:lang w:val="en-GB"/>
              </w:rPr>
            </w:pPr>
            <w:r>
              <w:t>1</w:t>
            </w:r>
          </w:p>
        </w:tc>
        <w:tc>
          <w:tcPr>
            <w:tcW w:w="567" w:type="dxa"/>
          </w:tcPr>
          <w:p w:rsidR="00A2429F" w:rsidRDefault="00A2429F" w:rsidP="00AC3A23">
            <w:pPr>
              <w:overflowPunct w:val="0"/>
              <w:autoSpaceDE w:val="0"/>
              <w:autoSpaceDN w:val="0"/>
              <w:adjustRightInd w:val="0"/>
              <w:jc w:val="both"/>
              <w:rPr>
                <w:lang w:val="en-GB"/>
              </w:rPr>
            </w:pPr>
            <w:r>
              <w:t>--</w:t>
            </w: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r>
      <w:tr w:rsidR="00A2429F">
        <w:trPr>
          <w:trHeight w:val="1067"/>
        </w:trPr>
        <w:tc>
          <w:tcPr>
            <w:tcW w:w="1241" w:type="dxa"/>
          </w:tcPr>
          <w:p w:rsidR="00A2429F" w:rsidRPr="00BE0748" w:rsidRDefault="00A2429F" w:rsidP="00AC3A23">
            <w:pPr>
              <w:overflowPunct w:val="0"/>
              <w:autoSpaceDE w:val="0"/>
              <w:autoSpaceDN w:val="0"/>
              <w:adjustRightInd w:val="0"/>
              <w:jc w:val="both"/>
              <w:rPr>
                <w:lang w:val="en-GB"/>
              </w:rPr>
            </w:pPr>
            <w:r>
              <w:rPr>
                <w:lang w:val="en-GB"/>
              </w:rPr>
              <w:t>Anita Fabić</w:t>
            </w:r>
          </w:p>
        </w:tc>
        <w:tc>
          <w:tcPr>
            <w:tcW w:w="1155" w:type="dxa"/>
          </w:tcPr>
          <w:p w:rsidR="00A2429F" w:rsidRDefault="00A2429F" w:rsidP="00AC3A23">
            <w:pPr>
              <w:overflowPunct w:val="0"/>
              <w:autoSpaceDE w:val="0"/>
              <w:autoSpaceDN w:val="0"/>
              <w:adjustRightInd w:val="0"/>
              <w:jc w:val="both"/>
              <w:rPr>
                <w:lang w:val="en-GB"/>
              </w:rPr>
            </w:pPr>
            <w:r>
              <w:t>Učitelj RN , POV.pojač.</w:t>
            </w:r>
          </w:p>
        </w:tc>
        <w:tc>
          <w:tcPr>
            <w:tcW w:w="918" w:type="dxa"/>
          </w:tcPr>
          <w:p w:rsidR="00A2429F" w:rsidRDefault="00A2429F" w:rsidP="00AC3A23">
            <w:pPr>
              <w:overflowPunct w:val="0"/>
              <w:autoSpaceDE w:val="0"/>
              <w:autoSpaceDN w:val="0"/>
              <w:adjustRightInd w:val="0"/>
              <w:jc w:val="both"/>
              <w:rPr>
                <w:lang w:val="en-GB"/>
              </w:rPr>
            </w:pPr>
            <w:r>
              <w:t xml:space="preserve"> 8</w:t>
            </w:r>
          </w:p>
        </w:tc>
        <w:tc>
          <w:tcPr>
            <w:tcW w:w="477" w:type="dxa"/>
          </w:tcPr>
          <w:p w:rsidR="00A2429F" w:rsidRDefault="00A2429F" w:rsidP="00AC3A23">
            <w:pPr>
              <w:overflowPunct w:val="0"/>
              <w:autoSpaceDE w:val="0"/>
              <w:autoSpaceDN w:val="0"/>
              <w:adjustRightInd w:val="0"/>
              <w:jc w:val="both"/>
              <w:rPr>
                <w:lang w:val="en-GB"/>
              </w:rPr>
            </w:pPr>
            <w:r>
              <w:t>--</w:t>
            </w:r>
          </w:p>
        </w:tc>
        <w:tc>
          <w:tcPr>
            <w:tcW w:w="558" w:type="dxa"/>
          </w:tcPr>
          <w:p w:rsidR="00A2429F" w:rsidRDefault="00A2429F" w:rsidP="00AC3A23">
            <w:pPr>
              <w:overflowPunct w:val="0"/>
              <w:autoSpaceDE w:val="0"/>
              <w:autoSpaceDN w:val="0"/>
              <w:adjustRightInd w:val="0"/>
              <w:jc w:val="both"/>
              <w:rPr>
                <w:lang w:val="en-GB"/>
              </w:rPr>
            </w:pPr>
            <w:r>
              <w:t>--</w:t>
            </w:r>
          </w:p>
        </w:tc>
        <w:tc>
          <w:tcPr>
            <w:tcW w:w="576" w:type="dxa"/>
          </w:tcPr>
          <w:p w:rsidR="00A2429F" w:rsidRDefault="00A2429F" w:rsidP="00AC3A23">
            <w:pPr>
              <w:overflowPunct w:val="0"/>
              <w:autoSpaceDE w:val="0"/>
              <w:autoSpaceDN w:val="0"/>
              <w:adjustRightInd w:val="0"/>
              <w:jc w:val="both"/>
              <w:rPr>
                <w:lang w:val="en-GB"/>
              </w:rPr>
            </w:pPr>
          </w:p>
        </w:tc>
        <w:tc>
          <w:tcPr>
            <w:tcW w:w="567" w:type="dxa"/>
          </w:tcPr>
          <w:p w:rsidR="00A2429F" w:rsidRDefault="00A2429F" w:rsidP="00AC3A23">
            <w:pPr>
              <w:overflowPunct w:val="0"/>
              <w:autoSpaceDE w:val="0"/>
              <w:autoSpaceDN w:val="0"/>
              <w:adjustRightInd w:val="0"/>
              <w:jc w:val="both"/>
              <w:rPr>
                <w:lang w:val="en-GB"/>
              </w:rPr>
            </w:pPr>
          </w:p>
        </w:tc>
        <w:tc>
          <w:tcPr>
            <w:tcW w:w="567" w:type="dxa"/>
          </w:tcPr>
          <w:p w:rsidR="00A2429F" w:rsidRDefault="00A2429F" w:rsidP="00AC3A23">
            <w:pPr>
              <w:overflowPunct w:val="0"/>
              <w:autoSpaceDE w:val="0"/>
              <w:autoSpaceDN w:val="0"/>
              <w:adjustRightInd w:val="0"/>
              <w:jc w:val="both"/>
              <w:rPr>
                <w:lang w:val="en-GB"/>
              </w:rPr>
            </w:pPr>
          </w:p>
        </w:tc>
        <w:tc>
          <w:tcPr>
            <w:tcW w:w="425" w:type="dxa"/>
          </w:tcPr>
          <w:p w:rsidR="00A2429F" w:rsidRDefault="00A2429F" w:rsidP="00AC3A23">
            <w:pPr>
              <w:overflowPunct w:val="0"/>
              <w:autoSpaceDE w:val="0"/>
              <w:autoSpaceDN w:val="0"/>
              <w:adjustRightInd w:val="0"/>
              <w:jc w:val="both"/>
              <w:rPr>
                <w:lang w:val="en-GB"/>
              </w:rPr>
            </w:pPr>
            <w:r>
              <w:rPr>
                <w:lang w:val="en-GB"/>
              </w:rPr>
              <w:t>--</w:t>
            </w:r>
          </w:p>
        </w:tc>
        <w:tc>
          <w:tcPr>
            <w:tcW w:w="425" w:type="dxa"/>
          </w:tcPr>
          <w:p w:rsidR="00A2429F" w:rsidRDefault="00A2429F" w:rsidP="00AC3A23">
            <w:pPr>
              <w:overflowPunct w:val="0"/>
              <w:autoSpaceDE w:val="0"/>
              <w:autoSpaceDN w:val="0"/>
              <w:adjustRightInd w:val="0"/>
              <w:jc w:val="both"/>
              <w:rPr>
                <w:lang w:val="en-GB"/>
              </w:rPr>
            </w:pPr>
            <w:r>
              <w:t>--</w:t>
            </w:r>
          </w:p>
        </w:tc>
        <w:tc>
          <w:tcPr>
            <w:tcW w:w="710" w:type="dxa"/>
          </w:tcPr>
          <w:p w:rsidR="00A2429F" w:rsidRDefault="00A2429F" w:rsidP="00AC3A23">
            <w:pPr>
              <w:overflowPunct w:val="0"/>
              <w:autoSpaceDE w:val="0"/>
              <w:autoSpaceDN w:val="0"/>
              <w:adjustRightInd w:val="0"/>
              <w:jc w:val="both"/>
              <w:rPr>
                <w:lang w:val="en-GB"/>
              </w:rPr>
            </w:pPr>
            <w:r>
              <w:t>2</w:t>
            </w:r>
          </w:p>
        </w:tc>
        <w:tc>
          <w:tcPr>
            <w:tcW w:w="567" w:type="dxa"/>
          </w:tcPr>
          <w:p w:rsidR="00A2429F" w:rsidRPr="007B21A9" w:rsidRDefault="00A2429F" w:rsidP="00AC3A23">
            <w:pPr>
              <w:overflowPunct w:val="0"/>
              <w:autoSpaceDE w:val="0"/>
              <w:autoSpaceDN w:val="0"/>
              <w:adjustRightInd w:val="0"/>
              <w:jc w:val="both"/>
            </w:pPr>
            <w:r>
              <w:t>--</w:t>
            </w: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r>
      <w:tr w:rsidR="00A2429F">
        <w:tc>
          <w:tcPr>
            <w:tcW w:w="1241" w:type="dxa"/>
          </w:tcPr>
          <w:p w:rsidR="00A2429F" w:rsidRPr="00BE0748" w:rsidRDefault="00A2429F" w:rsidP="00AC3A23">
            <w:pPr>
              <w:overflowPunct w:val="0"/>
              <w:autoSpaceDE w:val="0"/>
              <w:autoSpaceDN w:val="0"/>
              <w:adjustRightInd w:val="0"/>
              <w:jc w:val="both"/>
            </w:pPr>
            <w:r w:rsidRPr="00BE0748">
              <w:t>Krunoslav</w:t>
            </w:r>
          </w:p>
          <w:p w:rsidR="00A2429F" w:rsidRPr="00BE0748" w:rsidRDefault="00A2429F" w:rsidP="00AC3A23">
            <w:pPr>
              <w:overflowPunct w:val="0"/>
              <w:autoSpaceDE w:val="0"/>
              <w:autoSpaceDN w:val="0"/>
              <w:adjustRightInd w:val="0"/>
              <w:jc w:val="both"/>
              <w:rPr>
                <w:lang w:val="en-GB"/>
              </w:rPr>
            </w:pPr>
            <w:r w:rsidRPr="00BE0748">
              <w:t>Lajtman</w:t>
            </w:r>
          </w:p>
        </w:tc>
        <w:tc>
          <w:tcPr>
            <w:tcW w:w="1155" w:type="dxa"/>
          </w:tcPr>
          <w:p w:rsidR="00A2429F" w:rsidRDefault="00A2429F" w:rsidP="00AC3A23">
            <w:pPr>
              <w:overflowPunct w:val="0"/>
              <w:autoSpaceDE w:val="0"/>
              <w:autoSpaceDN w:val="0"/>
              <w:adjustRightInd w:val="0"/>
              <w:jc w:val="both"/>
              <w:rPr>
                <w:lang w:val="en-GB"/>
              </w:rPr>
            </w:pPr>
            <w:r>
              <w:t>Prof.cr.gl.</w:t>
            </w:r>
          </w:p>
        </w:tc>
        <w:tc>
          <w:tcPr>
            <w:tcW w:w="918" w:type="dxa"/>
          </w:tcPr>
          <w:p w:rsidR="00A2429F" w:rsidRDefault="00A2429F" w:rsidP="00AC3A23">
            <w:pPr>
              <w:overflowPunct w:val="0"/>
              <w:autoSpaceDE w:val="0"/>
              <w:autoSpaceDN w:val="0"/>
              <w:adjustRightInd w:val="0"/>
              <w:jc w:val="both"/>
              <w:rPr>
                <w:lang w:val="en-GB"/>
              </w:rPr>
            </w:pPr>
            <w:r>
              <w:t>5</w:t>
            </w:r>
          </w:p>
        </w:tc>
        <w:tc>
          <w:tcPr>
            <w:tcW w:w="477" w:type="dxa"/>
          </w:tcPr>
          <w:p w:rsidR="00A2429F" w:rsidRDefault="00A2429F" w:rsidP="00AC3A23">
            <w:pPr>
              <w:overflowPunct w:val="0"/>
              <w:autoSpaceDE w:val="0"/>
              <w:autoSpaceDN w:val="0"/>
              <w:adjustRightInd w:val="0"/>
              <w:jc w:val="both"/>
              <w:rPr>
                <w:lang w:val="en-GB"/>
              </w:rPr>
            </w:pPr>
            <w:r>
              <w:t>--</w:t>
            </w:r>
          </w:p>
        </w:tc>
        <w:tc>
          <w:tcPr>
            <w:tcW w:w="558" w:type="dxa"/>
          </w:tcPr>
          <w:p w:rsidR="00A2429F" w:rsidRDefault="00A2429F" w:rsidP="00AC3A23">
            <w:pPr>
              <w:overflowPunct w:val="0"/>
              <w:autoSpaceDE w:val="0"/>
              <w:autoSpaceDN w:val="0"/>
              <w:adjustRightInd w:val="0"/>
              <w:jc w:val="both"/>
              <w:rPr>
                <w:lang w:val="en-GB"/>
              </w:rPr>
            </w:pPr>
            <w:r>
              <w:t>--</w:t>
            </w:r>
          </w:p>
        </w:tc>
        <w:tc>
          <w:tcPr>
            <w:tcW w:w="576"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c>
          <w:tcPr>
            <w:tcW w:w="425" w:type="dxa"/>
          </w:tcPr>
          <w:p w:rsidR="00A2429F" w:rsidRDefault="00A2429F" w:rsidP="00AC3A23">
            <w:pPr>
              <w:overflowPunct w:val="0"/>
              <w:autoSpaceDE w:val="0"/>
              <w:autoSpaceDN w:val="0"/>
              <w:adjustRightInd w:val="0"/>
              <w:jc w:val="both"/>
              <w:rPr>
                <w:lang w:val="en-GB"/>
              </w:rPr>
            </w:pPr>
            <w:r>
              <w:t>--</w:t>
            </w:r>
          </w:p>
        </w:tc>
        <w:tc>
          <w:tcPr>
            <w:tcW w:w="425" w:type="dxa"/>
          </w:tcPr>
          <w:p w:rsidR="00A2429F" w:rsidRDefault="00A2429F" w:rsidP="00AC3A23">
            <w:pPr>
              <w:overflowPunct w:val="0"/>
              <w:autoSpaceDE w:val="0"/>
              <w:autoSpaceDN w:val="0"/>
              <w:adjustRightInd w:val="0"/>
              <w:jc w:val="both"/>
              <w:rPr>
                <w:lang w:val="en-GB"/>
              </w:rPr>
            </w:pPr>
            <w:r>
              <w:t>--</w:t>
            </w:r>
          </w:p>
        </w:tc>
        <w:tc>
          <w:tcPr>
            <w:tcW w:w="710" w:type="dxa"/>
          </w:tcPr>
          <w:p w:rsidR="00A2429F" w:rsidRDefault="00A2429F" w:rsidP="00AC3A23">
            <w:pPr>
              <w:overflowPunct w:val="0"/>
              <w:autoSpaceDE w:val="0"/>
              <w:autoSpaceDN w:val="0"/>
              <w:adjustRightInd w:val="0"/>
              <w:jc w:val="both"/>
              <w:rPr>
                <w:lang w:val="en-GB"/>
              </w:rPr>
            </w:pPr>
            <w:r>
              <w:t>1</w:t>
            </w:r>
          </w:p>
        </w:tc>
        <w:tc>
          <w:tcPr>
            <w:tcW w:w="567" w:type="dxa"/>
          </w:tcPr>
          <w:p w:rsidR="00A2429F" w:rsidRDefault="00A2429F" w:rsidP="00AC3A23">
            <w:pPr>
              <w:overflowPunct w:val="0"/>
              <w:autoSpaceDE w:val="0"/>
              <w:autoSpaceDN w:val="0"/>
              <w:adjustRightInd w:val="0"/>
              <w:jc w:val="both"/>
              <w:rPr>
                <w:lang w:val="en-GB"/>
              </w:rPr>
            </w:pPr>
            <w:r>
              <w:t>--</w:t>
            </w: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r>
      <w:tr w:rsidR="00A2429F">
        <w:tc>
          <w:tcPr>
            <w:tcW w:w="1241" w:type="dxa"/>
          </w:tcPr>
          <w:p w:rsidR="00A2429F" w:rsidRPr="00BE0748" w:rsidRDefault="00A2429F" w:rsidP="00AC3A23">
            <w:pPr>
              <w:overflowPunct w:val="0"/>
              <w:autoSpaceDE w:val="0"/>
              <w:autoSpaceDN w:val="0"/>
              <w:adjustRightInd w:val="0"/>
              <w:jc w:val="both"/>
            </w:pPr>
            <w:r w:rsidRPr="00BE0748">
              <w:t>Marina Držanić</w:t>
            </w:r>
          </w:p>
        </w:tc>
        <w:tc>
          <w:tcPr>
            <w:tcW w:w="1155" w:type="dxa"/>
          </w:tcPr>
          <w:p w:rsidR="00A2429F" w:rsidRDefault="00A2429F" w:rsidP="00AC3A23">
            <w:pPr>
              <w:overflowPunct w:val="0"/>
              <w:autoSpaceDE w:val="0"/>
              <w:autoSpaceDN w:val="0"/>
              <w:adjustRightInd w:val="0"/>
              <w:jc w:val="both"/>
            </w:pPr>
            <w:r>
              <w:t>Učiteljica informatike</w:t>
            </w:r>
          </w:p>
        </w:tc>
        <w:tc>
          <w:tcPr>
            <w:tcW w:w="918" w:type="dxa"/>
          </w:tcPr>
          <w:p w:rsidR="00A2429F" w:rsidRDefault="00A2429F" w:rsidP="00AC3A23">
            <w:pPr>
              <w:overflowPunct w:val="0"/>
              <w:autoSpaceDE w:val="0"/>
              <w:autoSpaceDN w:val="0"/>
              <w:adjustRightInd w:val="0"/>
              <w:jc w:val="both"/>
            </w:pPr>
            <w:r>
              <w:t>--</w:t>
            </w:r>
          </w:p>
        </w:tc>
        <w:tc>
          <w:tcPr>
            <w:tcW w:w="477" w:type="dxa"/>
          </w:tcPr>
          <w:p w:rsidR="00A2429F" w:rsidRDefault="00A2429F" w:rsidP="00AC3A23">
            <w:pPr>
              <w:overflowPunct w:val="0"/>
              <w:autoSpaceDE w:val="0"/>
              <w:autoSpaceDN w:val="0"/>
              <w:adjustRightInd w:val="0"/>
              <w:jc w:val="both"/>
            </w:pPr>
            <w:r>
              <w:t>8</w:t>
            </w:r>
          </w:p>
        </w:tc>
        <w:tc>
          <w:tcPr>
            <w:tcW w:w="558" w:type="dxa"/>
          </w:tcPr>
          <w:p w:rsidR="00A2429F" w:rsidRDefault="00A2429F" w:rsidP="00AC3A23">
            <w:pPr>
              <w:overflowPunct w:val="0"/>
              <w:autoSpaceDE w:val="0"/>
              <w:autoSpaceDN w:val="0"/>
              <w:adjustRightInd w:val="0"/>
              <w:jc w:val="both"/>
            </w:pPr>
            <w:r>
              <w:t>2</w:t>
            </w:r>
          </w:p>
        </w:tc>
        <w:tc>
          <w:tcPr>
            <w:tcW w:w="576"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c>
          <w:tcPr>
            <w:tcW w:w="425" w:type="dxa"/>
          </w:tcPr>
          <w:p w:rsidR="00A2429F" w:rsidRDefault="00A2429F" w:rsidP="00AC3A23">
            <w:pPr>
              <w:overflowPunct w:val="0"/>
              <w:autoSpaceDE w:val="0"/>
              <w:autoSpaceDN w:val="0"/>
              <w:adjustRightInd w:val="0"/>
              <w:jc w:val="both"/>
            </w:pPr>
            <w:r>
              <w:t>--</w:t>
            </w:r>
          </w:p>
        </w:tc>
        <w:tc>
          <w:tcPr>
            <w:tcW w:w="425" w:type="dxa"/>
          </w:tcPr>
          <w:p w:rsidR="00A2429F" w:rsidRDefault="00A2429F" w:rsidP="00AC3A23">
            <w:pPr>
              <w:overflowPunct w:val="0"/>
              <w:autoSpaceDE w:val="0"/>
              <w:autoSpaceDN w:val="0"/>
              <w:adjustRightInd w:val="0"/>
              <w:jc w:val="both"/>
            </w:pPr>
            <w:r>
              <w:t>--</w:t>
            </w:r>
          </w:p>
        </w:tc>
        <w:tc>
          <w:tcPr>
            <w:tcW w:w="710" w:type="dxa"/>
          </w:tcPr>
          <w:p w:rsidR="00A2429F" w:rsidRDefault="00A2429F" w:rsidP="00AC3A23">
            <w:pPr>
              <w:overflowPunct w:val="0"/>
              <w:autoSpaceDE w:val="0"/>
              <w:autoSpaceDN w:val="0"/>
              <w:adjustRightInd w:val="0"/>
              <w:jc w:val="both"/>
            </w:pPr>
            <w:r>
              <w:t>2</w:t>
            </w:r>
          </w:p>
        </w:tc>
        <w:tc>
          <w:tcPr>
            <w:tcW w:w="567" w:type="dxa"/>
          </w:tcPr>
          <w:p w:rsidR="00A2429F" w:rsidRDefault="00A2429F" w:rsidP="00AC3A23">
            <w:pPr>
              <w:overflowPunct w:val="0"/>
              <w:autoSpaceDE w:val="0"/>
              <w:autoSpaceDN w:val="0"/>
              <w:adjustRightInd w:val="0"/>
              <w:jc w:val="both"/>
            </w:pPr>
            <w:r>
              <w:t>--</w:t>
            </w: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r>
      <w:tr w:rsidR="00A2429F">
        <w:tc>
          <w:tcPr>
            <w:tcW w:w="1241" w:type="dxa"/>
          </w:tcPr>
          <w:p w:rsidR="00A2429F" w:rsidRPr="00E91679" w:rsidRDefault="00A2429F" w:rsidP="00AC3A23">
            <w:pPr>
              <w:overflowPunct w:val="0"/>
              <w:autoSpaceDE w:val="0"/>
              <w:autoSpaceDN w:val="0"/>
              <w:adjustRightInd w:val="0"/>
              <w:jc w:val="both"/>
            </w:pPr>
            <w:r w:rsidRPr="00E91679">
              <w:t>Sanja Kišić</w:t>
            </w:r>
          </w:p>
        </w:tc>
        <w:tc>
          <w:tcPr>
            <w:tcW w:w="1155" w:type="dxa"/>
          </w:tcPr>
          <w:p w:rsidR="00A2429F" w:rsidRDefault="00A2429F" w:rsidP="00AC3A23">
            <w:pPr>
              <w:overflowPunct w:val="0"/>
              <w:autoSpaceDE w:val="0"/>
              <w:autoSpaceDN w:val="0"/>
              <w:adjustRightInd w:val="0"/>
              <w:jc w:val="both"/>
            </w:pPr>
            <w:r>
              <w:t>Učiteljica  RN, poj. Eng.jezik</w:t>
            </w:r>
          </w:p>
        </w:tc>
        <w:tc>
          <w:tcPr>
            <w:tcW w:w="918" w:type="dxa"/>
          </w:tcPr>
          <w:p w:rsidR="00A2429F" w:rsidRDefault="00A2429F" w:rsidP="00AC3A23">
            <w:pPr>
              <w:overflowPunct w:val="0"/>
              <w:autoSpaceDE w:val="0"/>
              <w:autoSpaceDN w:val="0"/>
              <w:adjustRightInd w:val="0"/>
              <w:jc w:val="both"/>
            </w:pPr>
            <w:r>
              <w:t>20</w:t>
            </w:r>
          </w:p>
        </w:tc>
        <w:tc>
          <w:tcPr>
            <w:tcW w:w="477" w:type="dxa"/>
          </w:tcPr>
          <w:p w:rsidR="00A2429F" w:rsidRDefault="00A2429F" w:rsidP="00AC3A23">
            <w:pPr>
              <w:overflowPunct w:val="0"/>
              <w:autoSpaceDE w:val="0"/>
              <w:autoSpaceDN w:val="0"/>
              <w:adjustRightInd w:val="0"/>
              <w:jc w:val="both"/>
            </w:pPr>
            <w:r>
              <w:t>-</w:t>
            </w:r>
          </w:p>
        </w:tc>
        <w:tc>
          <w:tcPr>
            <w:tcW w:w="558" w:type="dxa"/>
          </w:tcPr>
          <w:p w:rsidR="00A2429F" w:rsidRDefault="00A2429F" w:rsidP="00AC3A23">
            <w:pPr>
              <w:overflowPunct w:val="0"/>
              <w:autoSpaceDE w:val="0"/>
              <w:autoSpaceDN w:val="0"/>
              <w:adjustRightInd w:val="0"/>
              <w:jc w:val="both"/>
            </w:pPr>
            <w:r>
              <w:t>2</w:t>
            </w:r>
          </w:p>
        </w:tc>
        <w:tc>
          <w:tcPr>
            <w:tcW w:w="576"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c>
          <w:tcPr>
            <w:tcW w:w="425" w:type="dxa"/>
          </w:tcPr>
          <w:p w:rsidR="00A2429F" w:rsidRDefault="00A2429F" w:rsidP="00AC3A23">
            <w:pPr>
              <w:overflowPunct w:val="0"/>
              <w:autoSpaceDE w:val="0"/>
              <w:autoSpaceDN w:val="0"/>
              <w:adjustRightInd w:val="0"/>
              <w:jc w:val="both"/>
            </w:pPr>
            <w:r>
              <w:t>1</w:t>
            </w:r>
          </w:p>
        </w:tc>
        <w:tc>
          <w:tcPr>
            <w:tcW w:w="425" w:type="dxa"/>
          </w:tcPr>
          <w:p w:rsidR="00A2429F" w:rsidRDefault="00A2429F" w:rsidP="00AC3A23">
            <w:pPr>
              <w:overflowPunct w:val="0"/>
              <w:autoSpaceDE w:val="0"/>
              <w:autoSpaceDN w:val="0"/>
              <w:adjustRightInd w:val="0"/>
              <w:jc w:val="both"/>
            </w:pPr>
            <w:r>
              <w:t>--</w:t>
            </w:r>
          </w:p>
        </w:tc>
        <w:tc>
          <w:tcPr>
            <w:tcW w:w="710" w:type="dxa"/>
          </w:tcPr>
          <w:p w:rsidR="00A2429F" w:rsidRDefault="00A2429F" w:rsidP="00AC3A23">
            <w:pPr>
              <w:overflowPunct w:val="0"/>
              <w:autoSpaceDE w:val="0"/>
              <w:autoSpaceDN w:val="0"/>
              <w:adjustRightInd w:val="0"/>
              <w:jc w:val="both"/>
            </w:pPr>
            <w:r>
              <w:t>--</w:t>
            </w:r>
          </w:p>
        </w:tc>
        <w:tc>
          <w:tcPr>
            <w:tcW w:w="567" w:type="dxa"/>
          </w:tcPr>
          <w:p w:rsidR="00A2429F" w:rsidRDefault="00A2429F" w:rsidP="00AC3A23">
            <w:pPr>
              <w:overflowPunct w:val="0"/>
              <w:autoSpaceDE w:val="0"/>
              <w:autoSpaceDN w:val="0"/>
              <w:adjustRightInd w:val="0"/>
              <w:jc w:val="both"/>
            </w:pPr>
            <w:r>
              <w:t>-</w:t>
            </w: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r>
      <w:tr w:rsidR="00A2429F">
        <w:tc>
          <w:tcPr>
            <w:tcW w:w="1241" w:type="dxa"/>
          </w:tcPr>
          <w:p w:rsidR="00A2429F" w:rsidRPr="00774739" w:rsidRDefault="00A2429F" w:rsidP="00AC3A23">
            <w:pPr>
              <w:overflowPunct w:val="0"/>
              <w:autoSpaceDE w:val="0"/>
              <w:autoSpaceDN w:val="0"/>
              <w:adjustRightInd w:val="0"/>
              <w:jc w:val="both"/>
            </w:pPr>
            <w:r w:rsidRPr="00774739">
              <w:t>Alen</w:t>
            </w:r>
          </w:p>
          <w:p w:rsidR="00A2429F" w:rsidRPr="00774739" w:rsidRDefault="00A2429F" w:rsidP="00AC3A23">
            <w:pPr>
              <w:overflowPunct w:val="0"/>
              <w:autoSpaceDE w:val="0"/>
              <w:autoSpaceDN w:val="0"/>
              <w:adjustRightInd w:val="0"/>
              <w:jc w:val="both"/>
            </w:pPr>
            <w:r w:rsidRPr="00774739">
              <w:t>Mudri</w:t>
            </w:r>
          </w:p>
        </w:tc>
        <w:tc>
          <w:tcPr>
            <w:tcW w:w="1155" w:type="dxa"/>
          </w:tcPr>
          <w:p w:rsidR="00A2429F" w:rsidRDefault="00A2429F" w:rsidP="00AC3A23">
            <w:pPr>
              <w:jc w:val="both"/>
            </w:pPr>
            <w:r>
              <w:t>Prof.geografije</w:t>
            </w:r>
          </w:p>
        </w:tc>
        <w:tc>
          <w:tcPr>
            <w:tcW w:w="918" w:type="dxa"/>
          </w:tcPr>
          <w:p w:rsidR="00A2429F" w:rsidRDefault="00A2429F" w:rsidP="00AC3A23">
            <w:pPr>
              <w:overflowPunct w:val="0"/>
              <w:autoSpaceDE w:val="0"/>
              <w:autoSpaceDN w:val="0"/>
              <w:adjustRightInd w:val="0"/>
              <w:jc w:val="both"/>
            </w:pPr>
            <w:r>
              <w:t>7,5</w:t>
            </w:r>
          </w:p>
        </w:tc>
        <w:tc>
          <w:tcPr>
            <w:tcW w:w="477" w:type="dxa"/>
          </w:tcPr>
          <w:p w:rsidR="00A2429F" w:rsidRDefault="00A2429F" w:rsidP="00AC3A23">
            <w:pPr>
              <w:overflowPunct w:val="0"/>
              <w:autoSpaceDE w:val="0"/>
              <w:autoSpaceDN w:val="0"/>
              <w:adjustRightInd w:val="0"/>
              <w:jc w:val="both"/>
            </w:pPr>
            <w:r>
              <w:t>--</w:t>
            </w:r>
          </w:p>
        </w:tc>
        <w:tc>
          <w:tcPr>
            <w:tcW w:w="558" w:type="dxa"/>
          </w:tcPr>
          <w:p w:rsidR="00A2429F" w:rsidRDefault="00A2429F" w:rsidP="00AC3A23">
            <w:pPr>
              <w:overflowPunct w:val="0"/>
              <w:autoSpaceDE w:val="0"/>
              <w:autoSpaceDN w:val="0"/>
              <w:adjustRightInd w:val="0"/>
              <w:jc w:val="both"/>
            </w:pPr>
            <w:r>
              <w:t>--</w:t>
            </w:r>
          </w:p>
        </w:tc>
        <w:tc>
          <w:tcPr>
            <w:tcW w:w="576"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c>
          <w:tcPr>
            <w:tcW w:w="425" w:type="dxa"/>
          </w:tcPr>
          <w:p w:rsidR="00A2429F" w:rsidRDefault="00A2429F" w:rsidP="00AC3A23">
            <w:pPr>
              <w:overflowPunct w:val="0"/>
              <w:autoSpaceDE w:val="0"/>
              <w:autoSpaceDN w:val="0"/>
              <w:adjustRightInd w:val="0"/>
              <w:jc w:val="both"/>
            </w:pPr>
            <w:r>
              <w:t>--</w:t>
            </w:r>
          </w:p>
        </w:tc>
        <w:tc>
          <w:tcPr>
            <w:tcW w:w="425" w:type="dxa"/>
          </w:tcPr>
          <w:p w:rsidR="00A2429F" w:rsidRDefault="00A2429F" w:rsidP="00AC3A23">
            <w:pPr>
              <w:overflowPunct w:val="0"/>
              <w:autoSpaceDE w:val="0"/>
              <w:autoSpaceDN w:val="0"/>
              <w:adjustRightInd w:val="0"/>
              <w:jc w:val="both"/>
            </w:pPr>
            <w:r>
              <w:t>--</w:t>
            </w:r>
          </w:p>
        </w:tc>
        <w:tc>
          <w:tcPr>
            <w:tcW w:w="710" w:type="dxa"/>
          </w:tcPr>
          <w:p w:rsidR="00A2429F" w:rsidRDefault="00A2429F" w:rsidP="00AC3A23">
            <w:pPr>
              <w:overflowPunct w:val="0"/>
              <w:autoSpaceDE w:val="0"/>
              <w:autoSpaceDN w:val="0"/>
              <w:adjustRightInd w:val="0"/>
              <w:jc w:val="both"/>
            </w:pPr>
            <w:r>
              <w:t>0,5</w:t>
            </w:r>
          </w:p>
        </w:tc>
        <w:tc>
          <w:tcPr>
            <w:tcW w:w="567" w:type="dxa"/>
          </w:tcPr>
          <w:p w:rsidR="00A2429F" w:rsidRDefault="00A2429F" w:rsidP="00AC3A23">
            <w:pPr>
              <w:overflowPunct w:val="0"/>
              <w:autoSpaceDE w:val="0"/>
              <w:autoSpaceDN w:val="0"/>
              <w:adjustRightInd w:val="0"/>
              <w:jc w:val="both"/>
            </w:pPr>
            <w:r>
              <w:t>--</w:t>
            </w: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r>
      <w:tr w:rsidR="00A2429F">
        <w:tc>
          <w:tcPr>
            <w:tcW w:w="1241" w:type="dxa"/>
          </w:tcPr>
          <w:p w:rsidR="00A2429F" w:rsidRPr="00774739" w:rsidRDefault="00A2429F" w:rsidP="00AC3A23">
            <w:pPr>
              <w:overflowPunct w:val="0"/>
              <w:autoSpaceDE w:val="0"/>
              <w:autoSpaceDN w:val="0"/>
              <w:adjustRightInd w:val="0"/>
              <w:jc w:val="both"/>
            </w:pPr>
            <w:r>
              <w:t xml:space="preserve">Dubravka Žignić Resman </w:t>
            </w:r>
          </w:p>
        </w:tc>
        <w:tc>
          <w:tcPr>
            <w:tcW w:w="1155" w:type="dxa"/>
          </w:tcPr>
          <w:p w:rsidR="00A2429F" w:rsidRDefault="00A2429F" w:rsidP="00921A35">
            <w:pPr>
              <w:jc w:val="both"/>
            </w:pPr>
            <w:r>
              <w:t>Dipl.ing.tekst.tehn.</w:t>
            </w:r>
          </w:p>
        </w:tc>
        <w:tc>
          <w:tcPr>
            <w:tcW w:w="918" w:type="dxa"/>
          </w:tcPr>
          <w:p w:rsidR="00A2429F" w:rsidRDefault="00A2429F" w:rsidP="00AC3A23">
            <w:pPr>
              <w:overflowPunct w:val="0"/>
              <w:autoSpaceDE w:val="0"/>
              <w:autoSpaceDN w:val="0"/>
              <w:adjustRightInd w:val="0"/>
              <w:jc w:val="both"/>
            </w:pPr>
            <w:r>
              <w:t xml:space="preserve"> 4</w:t>
            </w:r>
          </w:p>
        </w:tc>
        <w:tc>
          <w:tcPr>
            <w:tcW w:w="477" w:type="dxa"/>
          </w:tcPr>
          <w:p w:rsidR="00A2429F" w:rsidRDefault="00A2429F" w:rsidP="00AC3A23">
            <w:pPr>
              <w:overflowPunct w:val="0"/>
              <w:autoSpaceDE w:val="0"/>
              <w:autoSpaceDN w:val="0"/>
              <w:adjustRightInd w:val="0"/>
              <w:jc w:val="both"/>
            </w:pPr>
            <w:r>
              <w:t>--</w:t>
            </w:r>
          </w:p>
        </w:tc>
        <w:tc>
          <w:tcPr>
            <w:tcW w:w="558" w:type="dxa"/>
          </w:tcPr>
          <w:p w:rsidR="00A2429F" w:rsidRDefault="00A2429F" w:rsidP="00AC3A23">
            <w:pPr>
              <w:overflowPunct w:val="0"/>
              <w:autoSpaceDE w:val="0"/>
              <w:autoSpaceDN w:val="0"/>
              <w:adjustRightInd w:val="0"/>
              <w:jc w:val="both"/>
            </w:pPr>
            <w:r>
              <w:t>--</w:t>
            </w:r>
          </w:p>
        </w:tc>
        <w:tc>
          <w:tcPr>
            <w:tcW w:w="576"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c>
          <w:tcPr>
            <w:tcW w:w="425" w:type="dxa"/>
          </w:tcPr>
          <w:p w:rsidR="00A2429F" w:rsidRDefault="00A2429F" w:rsidP="00AC3A23">
            <w:pPr>
              <w:overflowPunct w:val="0"/>
              <w:autoSpaceDE w:val="0"/>
              <w:autoSpaceDN w:val="0"/>
              <w:adjustRightInd w:val="0"/>
              <w:jc w:val="both"/>
            </w:pPr>
            <w:r>
              <w:t>--</w:t>
            </w:r>
          </w:p>
        </w:tc>
        <w:tc>
          <w:tcPr>
            <w:tcW w:w="425" w:type="dxa"/>
          </w:tcPr>
          <w:p w:rsidR="00A2429F" w:rsidRDefault="00A2429F" w:rsidP="00AC3A23">
            <w:pPr>
              <w:overflowPunct w:val="0"/>
              <w:autoSpaceDE w:val="0"/>
              <w:autoSpaceDN w:val="0"/>
              <w:adjustRightInd w:val="0"/>
              <w:jc w:val="both"/>
            </w:pPr>
            <w:r>
              <w:t>--</w:t>
            </w:r>
          </w:p>
        </w:tc>
        <w:tc>
          <w:tcPr>
            <w:tcW w:w="710" w:type="dxa"/>
          </w:tcPr>
          <w:p w:rsidR="00A2429F" w:rsidRDefault="00A2429F" w:rsidP="00AC3A23">
            <w:pPr>
              <w:overflowPunct w:val="0"/>
              <w:autoSpaceDE w:val="0"/>
              <w:autoSpaceDN w:val="0"/>
              <w:adjustRightInd w:val="0"/>
              <w:jc w:val="both"/>
            </w:pPr>
            <w:r>
              <w:t>-</w:t>
            </w:r>
          </w:p>
        </w:tc>
        <w:tc>
          <w:tcPr>
            <w:tcW w:w="567" w:type="dxa"/>
          </w:tcPr>
          <w:p w:rsidR="00A2429F" w:rsidRDefault="00A2429F" w:rsidP="00AC3A23">
            <w:pPr>
              <w:overflowPunct w:val="0"/>
              <w:autoSpaceDE w:val="0"/>
              <w:autoSpaceDN w:val="0"/>
              <w:adjustRightInd w:val="0"/>
              <w:jc w:val="both"/>
            </w:pPr>
            <w:r>
              <w:t>--</w:t>
            </w: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r>
      <w:tr w:rsidR="00A2429F">
        <w:tc>
          <w:tcPr>
            <w:tcW w:w="1241" w:type="dxa"/>
          </w:tcPr>
          <w:p w:rsidR="00A2429F" w:rsidRPr="00774739" w:rsidRDefault="00A2429F" w:rsidP="00AC3A23">
            <w:pPr>
              <w:overflowPunct w:val="0"/>
              <w:autoSpaceDE w:val="0"/>
              <w:autoSpaceDN w:val="0"/>
              <w:adjustRightInd w:val="0"/>
              <w:jc w:val="both"/>
            </w:pPr>
            <w:r w:rsidRPr="00774739">
              <w:t>Damir Žegarac</w:t>
            </w:r>
          </w:p>
        </w:tc>
        <w:tc>
          <w:tcPr>
            <w:tcW w:w="1155" w:type="dxa"/>
          </w:tcPr>
          <w:p w:rsidR="00A2429F" w:rsidRDefault="00A2429F" w:rsidP="00AC3A23">
            <w:pPr>
              <w:overflowPunct w:val="0"/>
              <w:autoSpaceDE w:val="0"/>
              <w:autoSpaceDN w:val="0"/>
              <w:adjustRightInd w:val="0"/>
              <w:jc w:val="both"/>
            </w:pPr>
            <w:r>
              <w:t>Nast.TZK</w:t>
            </w:r>
          </w:p>
        </w:tc>
        <w:tc>
          <w:tcPr>
            <w:tcW w:w="918" w:type="dxa"/>
          </w:tcPr>
          <w:p w:rsidR="00A2429F" w:rsidRDefault="00A2429F" w:rsidP="00AC3A23">
            <w:pPr>
              <w:overflowPunct w:val="0"/>
              <w:autoSpaceDE w:val="0"/>
              <w:autoSpaceDN w:val="0"/>
              <w:adjustRightInd w:val="0"/>
              <w:jc w:val="both"/>
            </w:pPr>
            <w:r>
              <w:t>8</w:t>
            </w:r>
          </w:p>
        </w:tc>
        <w:tc>
          <w:tcPr>
            <w:tcW w:w="477" w:type="dxa"/>
          </w:tcPr>
          <w:p w:rsidR="00A2429F" w:rsidRDefault="00A2429F" w:rsidP="00AC3A23">
            <w:pPr>
              <w:overflowPunct w:val="0"/>
              <w:autoSpaceDE w:val="0"/>
              <w:autoSpaceDN w:val="0"/>
              <w:adjustRightInd w:val="0"/>
              <w:jc w:val="both"/>
            </w:pPr>
            <w:r>
              <w:t>--</w:t>
            </w:r>
          </w:p>
        </w:tc>
        <w:tc>
          <w:tcPr>
            <w:tcW w:w="558" w:type="dxa"/>
          </w:tcPr>
          <w:p w:rsidR="00A2429F" w:rsidRDefault="00A2429F" w:rsidP="00AC3A23">
            <w:pPr>
              <w:overflowPunct w:val="0"/>
              <w:autoSpaceDE w:val="0"/>
              <w:autoSpaceDN w:val="0"/>
              <w:adjustRightInd w:val="0"/>
              <w:jc w:val="both"/>
            </w:pPr>
            <w:r>
              <w:t>--</w:t>
            </w:r>
          </w:p>
        </w:tc>
        <w:tc>
          <w:tcPr>
            <w:tcW w:w="576" w:type="dxa"/>
          </w:tcPr>
          <w:p w:rsidR="00A2429F" w:rsidRDefault="00A2429F" w:rsidP="00AC3A23">
            <w:pPr>
              <w:overflowPunct w:val="0"/>
              <w:autoSpaceDE w:val="0"/>
              <w:autoSpaceDN w:val="0"/>
              <w:adjustRightInd w:val="0"/>
              <w:jc w:val="both"/>
            </w:pPr>
            <w:r>
              <w:t>Vođenje ŠŠK</w:t>
            </w:r>
          </w:p>
          <w:p w:rsidR="00A2429F" w:rsidRDefault="00A2429F" w:rsidP="00AC3A23">
            <w:pPr>
              <w:overflowPunct w:val="0"/>
              <w:autoSpaceDE w:val="0"/>
              <w:autoSpaceDN w:val="0"/>
              <w:adjustRightInd w:val="0"/>
              <w:jc w:val="both"/>
            </w:pPr>
            <w:r>
              <w:t>2</w:t>
            </w: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c>
          <w:tcPr>
            <w:tcW w:w="425" w:type="dxa"/>
          </w:tcPr>
          <w:p w:rsidR="00A2429F" w:rsidRDefault="00A2429F" w:rsidP="00AC3A23">
            <w:pPr>
              <w:overflowPunct w:val="0"/>
              <w:autoSpaceDE w:val="0"/>
              <w:autoSpaceDN w:val="0"/>
              <w:adjustRightInd w:val="0"/>
              <w:jc w:val="both"/>
            </w:pPr>
            <w:r>
              <w:t>--</w:t>
            </w:r>
          </w:p>
        </w:tc>
        <w:tc>
          <w:tcPr>
            <w:tcW w:w="425" w:type="dxa"/>
          </w:tcPr>
          <w:p w:rsidR="00A2429F" w:rsidRDefault="00A2429F" w:rsidP="00AC3A23">
            <w:pPr>
              <w:overflowPunct w:val="0"/>
              <w:autoSpaceDE w:val="0"/>
              <w:autoSpaceDN w:val="0"/>
              <w:adjustRightInd w:val="0"/>
              <w:jc w:val="both"/>
            </w:pPr>
            <w:r>
              <w:t>--</w:t>
            </w:r>
          </w:p>
        </w:tc>
        <w:tc>
          <w:tcPr>
            <w:tcW w:w="710" w:type="dxa"/>
          </w:tcPr>
          <w:p w:rsidR="00A2429F" w:rsidRDefault="00A2429F" w:rsidP="00AC3A23">
            <w:pPr>
              <w:overflowPunct w:val="0"/>
              <w:autoSpaceDE w:val="0"/>
              <w:autoSpaceDN w:val="0"/>
              <w:adjustRightInd w:val="0"/>
              <w:jc w:val="both"/>
            </w:pPr>
            <w:r>
              <w:t>2</w:t>
            </w: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r>
      <w:tr w:rsidR="00A2429F">
        <w:tc>
          <w:tcPr>
            <w:tcW w:w="1241" w:type="dxa"/>
          </w:tcPr>
          <w:p w:rsidR="00A2429F" w:rsidRPr="00774739" w:rsidRDefault="00A2429F" w:rsidP="00AC3A23">
            <w:pPr>
              <w:overflowPunct w:val="0"/>
              <w:autoSpaceDE w:val="0"/>
              <w:autoSpaceDN w:val="0"/>
              <w:adjustRightInd w:val="0"/>
              <w:jc w:val="both"/>
            </w:pPr>
            <w:r w:rsidRPr="00774739">
              <w:t>Davor Toplek</w:t>
            </w:r>
          </w:p>
        </w:tc>
        <w:tc>
          <w:tcPr>
            <w:tcW w:w="1155" w:type="dxa"/>
          </w:tcPr>
          <w:p w:rsidR="00A2429F" w:rsidRDefault="00A2429F" w:rsidP="00AC3A23">
            <w:pPr>
              <w:overflowPunct w:val="0"/>
              <w:autoSpaceDE w:val="0"/>
              <w:autoSpaceDN w:val="0"/>
              <w:adjustRightInd w:val="0"/>
              <w:jc w:val="both"/>
            </w:pPr>
            <w:r>
              <w:t>vjeroučitelj</w:t>
            </w:r>
          </w:p>
        </w:tc>
        <w:tc>
          <w:tcPr>
            <w:tcW w:w="918" w:type="dxa"/>
          </w:tcPr>
          <w:p w:rsidR="00A2429F" w:rsidRDefault="00A2429F" w:rsidP="00AC3A23">
            <w:pPr>
              <w:overflowPunct w:val="0"/>
              <w:autoSpaceDE w:val="0"/>
              <w:autoSpaceDN w:val="0"/>
              <w:adjustRightInd w:val="0"/>
              <w:jc w:val="both"/>
            </w:pPr>
            <w:r>
              <w:t>-</w:t>
            </w:r>
          </w:p>
        </w:tc>
        <w:tc>
          <w:tcPr>
            <w:tcW w:w="477" w:type="dxa"/>
          </w:tcPr>
          <w:p w:rsidR="00A2429F" w:rsidRDefault="00A2429F" w:rsidP="00AC3A23">
            <w:pPr>
              <w:overflowPunct w:val="0"/>
              <w:autoSpaceDE w:val="0"/>
              <w:autoSpaceDN w:val="0"/>
              <w:adjustRightInd w:val="0"/>
              <w:jc w:val="both"/>
            </w:pPr>
            <w:r>
              <w:t>6</w:t>
            </w:r>
          </w:p>
        </w:tc>
        <w:tc>
          <w:tcPr>
            <w:tcW w:w="558" w:type="dxa"/>
          </w:tcPr>
          <w:p w:rsidR="00A2429F" w:rsidRDefault="00A2429F" w:rsidP="00AC3A23">
            <w:pPr>
              <w:overflowPunct w:val="0"/>
              <w:autoSpaceDE w:val="0"/>
              <w:autoSpaceDN w:val="0"/>
              <w:adjustRightInd w:val="0"/>
              <w:jc w:val="both"/>
            </w:pPr>
            <w:r>
              <w:t>--</w:t>
            </w:r>
          </w:p>
        </w:tc>
        <w:tc>
          <w:tcPr>
            <w:tcW w:w="576"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c>
          <w:tcPr>
            <w:tcW w:w="425" w:type="dxa"/>
          </w:tcPr>
          <w:p w:rsidR="00A2429F" w:rsidRDefault="00A2429F" w:rsidP="00AC3A23">
            <w:pPr>
              <w:overflowPunct w:val="0"/>
              <w:autoSpaceDE w:val="0"/>
              <w:autoSpaceDN w:val="0"/>
              <w:adjustRightInd w:val="0"/>
              <w:jc w:val="both"/>
            </w:pPr>
            <w:r>
              <w:t>--</w:t>
            </w:r>
          </w:p>
        </w:tc>
        <w:tc>
          <w:tcPr>
            <w:tcW w:w="425" w:type="dxa"/>
          </w:tcPr>
          <w:p w:rsidR="00A2429F" w:rsidRDefault="00A2429F" w:rsidP="00AC3A23">
            <w:pPr>
              <w:overflowPunct w:val="0"/>
              <w:autoSpaceDE w:val="0"/>
              <w:autoSpaceDN w:val="0"/>
              <w:adjustRightInd w:val="0"/>
              <w:jc w:val="both"/>
            </w:pPr>
            <w:r>
              <w:t>--</w:t>
            </w:r>
          </w:p>
        </w:tc>
        <w:tc>
          <w:tcPr>
            <w:tcW w:w="710" w:type="dxa"/>
          </w:tcPr>
          <w:p w:rsidR="00A2429F" w:rsidRDefault="00A2429F" w:rsidP="00AC3A23">
            <w:pPr>
              <w:overflowPunct w:val="0"/>
              <w:autoSpaceDE w:val="0"/>
              <w:autoSpaceDN w:val="0"/>
              <w:adjustRightInd w:val="0"/>
              <w:jc w:val="both"/>
            </w:pPr>
            <w:r>
              <w:t>2</w:t>
            </w:r>
          </w:p>
        </w:tc>
        <w:tc>
          <w:tcPr>
            <w:tcW w:w="567" w:type="dxa"/>
          </w:tcPr>
          <w:p w:rsidR="00A2429F" w:rsidRDefault="00A2429F" w:rsidP="00AC3A23">
            <w:pPr>
              <w:overflowPunct w:val="0"/>
              <w:autoSpaceDE w:val="0"/>
              <w:autoSpaceDN w:val="0"/>
              <w:adjustRightInd w:val="0"/>
              <w:jc w:val="both"/>
            </w:pPr>
            <w:r>
              <w:t>--</w:t>
            </w: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r>
      <w:tr w:rsidR="00A2429F">
        <w:tc>
          <w:tcPr>
            <w:tcW w:w="1241" w:type="dxa"/>
          </w:tcPr>
          <w:p w:rsidR="00A2429F" w:rsidRPr="00E91679" w:rsidRDefault="00A2429F" w:rsidP="00AC3A23">
            <w:pPr>
              <w:overflowPunct w:val="0"/>
              <w:autoSpaceDE w:val="0"/>
              <w:autoSpaceDN w:val="0"/>
              <w:adjustRightInd w:val="0"/>
              <w:jc w:val="both"/>
            </w:pPr>
            <w:r w:rsidRPr="00E91679">
              <w:t>Martina Kečkeš</w:t>
            </w:r>
          </w:p>
        </w:tc>
        <w:tc>
          <w:tcPr>
            <w:tcW w:w="1155" w:type="dxa"/>
          </w:tcPr>
          <w:p w:rsidR="00A2429F" w:rsidRDefault="00A2429F" w:rsidP="00AC3A23">
            <w:pPr>
              <w:overflowPunct w:val="0"/>
              <w:autoSpaceDE w:val="0"/>
              <w:autoSpaceDN w:val="0"/>
              <w:adjustRightInd w:val="0"/>
              <w:jc w:val="both"/>
            </w:pPr>
            <w:r>
              <w:t xml:space="preserve"> uč.RN-poj.njem.j.</w:t>
            </w:r>
          </w:p>
        </w:tc>
        <w:tc>
          <w:tcPr>
            <w:tcW w:w="918" w:type="dxa"/>
          </w:tcPr>
          <w:p w:rsidR="00A2429F" w:rsidRDefault="00A2429F" w:rsidP="00AC3A23">
            <w:pPr>
              <w:overflowPunct w:val="0"/>
              <w:autoSpaceDE w:val="0"/>
              <w:autoSpaceDN w:val="0"/>
              <w:adjustRightInd w:val="0"/>
              <w:jc w:val="both"/>
            </w:pPr>
            <w:r>
              <w:t>-</w:t>
            </w:r>
          </w:p>
          <w:p w:rsidR="00A2429F" w:rsidRDefault="00A2429F" w:rsidP="00AC3A23">
            <w:pPr>
              <w:overflowPunct w:val="0"/>
              <w:autoSpaceDE w:val="0"/>
              <w:autoSpaceDN w:val="0"/>
              <w:adjustRightInd w:val="0"/>
              <w:jc w:val="both"/>
            </w:pPr>
          </w:p>
          <w:p w:rsidR="00A2429F" w:rsidRDefault="00A2429F" w:rsidP="00AC3A23">
            <w:pPr>
              <w:overflowPunct w:val="0"/>
              <w:autoSpaceDE w:val="0"/>
              <w:autoSpaceDN w:val="0"/>
              <w:adjustRightInd w:val="0"/>
              <w:jc w:val="both"/>
            </w:pPr>
          </w:p>
        </w:tc>
        <w:tc>
          <w:tcPr>
            <w:tcW w:w="477" w:type="dxa"/>
          </w:tcPr>
          <w:p w:rsidR="00A2429F" w:rsidRDefault="00A2429F" w:rsidP="00AC3A23">
            <w:pPr>
              <w:overflowPunct w:val="0"/>
              <w:autoSpaceDE w:val="0"/>
              <w:autoSpaceDN w:val="0"/>
              <w:adjustRightInd w:val="0"/>
              <w:jc w:val="both"/>
            </w:pPr>
            <w:r>
              <w:t xml:space="preserve"> 10</w:t>
            </w:r>
          </w:p>
        </w:tc>
        <w:tc>
          <w:tcPr>
            <w:tcW w:w="558" w:type="dxa"/>
          </w:tcPr>
          <w:p w:rsidR="00A2429F" w:rsidRDefault="00A2429F" w:rsidP="00AC3A23">
            <w:pPr>
              <w:overflowPunct w:val="0"/>
              <w:autoSpaceDE w:val="0"/>
              <w:autoSpaceDN w:val="0"/>
              <w:adjustRightInd w:val="0"/>
              <w:jc w:val="both"/>
            </w:pPr>
            <w:r>
              <w:t>2</w:t>
            </w:r>
          </w:p>
        </w:tc>
        <w:tc>
          <w:tcPr>
            <w:tcW w:w="576"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r>
              <w:t>3</w:t>
            </w:r>
          </w:p>
        </w:tc>
        <w:tc>
          <w:tcPr>
            <w:tcW w:w="567" w:type="dxa"/>
          </w:tcPr>
          <w:p w:rsidR="00A2429F" w:rsidRDefault="00A2429F" w:rsidP="00AC3A23">
            <w:pPr>
              <w:overflowPunct w:val="0"/>
              <w:autoSpaceDE w:val="0"/>
              <w:autoSpaceDN w:val="0"/>
              <w:adjustRightInd w:val="0"/>
              <w:jc w:val="both"/>
            </w:pPr>
          </w:p>
        </w:tc>
        <w:tc>
          <w:tcPr>
            <w:tcW w:w="425" w:type="dxa"/>
          </w:tcPr>
          <w:p w:rsidR="00A2429F" w:rsidRDefault="00A2429F" w:rsidP="00AC3A23">
            <w:pPr>
              <w:overflowPunct w:val="0"/>
              <w:autoSpaceDE w:val="0"/>
              <w:autoSpaceDN w:val="0"/>
              <w:adjustRightInd w:val="0"/>
              <w:jc w:val="both"/>
            </w:pPr>
            <w:r>
              <w:t>-</w:t>
            </w:r>
          </w:p>
        </w:tc>
        <w:tc>
          <w:tcPr>
            <w:tcW w:w="425" w:type="dxa"/>
          </w:tcPr>
          <w:p w:rsidR="00A2429F" w:rsidRDefault="00A2429F" w:rsidP="00AC3A23">
            <w:pPr>
              <w:overflowPunct w:val="0"/>
              <w:autoSpaceDE w:val="0"/>
              <w:autoSpaceDN w:val="0"/>
              <w:adjustRightInd w:val="0"/>
              <w:jc w:val="both"/>
            </w:pPr>
            <w:r>
              <w:t>2</w:t>
            </w:r>
          </w:p>
        </w:tc>
        <w:tc>
          <w:tcPr>
            <w:tcW w:w="710" w:type="dxa"/>
          </w:tcPr>
          <w:p w:rsidR="00A2429F" w:rsidRDefault="00A2429F" w:rsidP="00AC3A23">
            <w:pPr>
              <w:overflowPunct w:val="0"/>
              <w:autoSpaceDE w:val="0"/>
              <w:autoSpaceDN w:val="0"/>
              <w:adjustRightInd w:val="0"/>
              <w:jc w:val="both"/>
            </w:pPr>
            <w:r>
              <w:t>-</w:t>
            </w: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r>
      <w:tr w:rsidR="00A2429F">
        <w:tc>
          <w:tcPr>
            <w:tcW w:w="1241" w:type="dxa"/>
          </w:tcPr>
          <w:p w:rsidR="00A2429F" w:rsidRPr="00774739" w:rsidRDefault="00A2429F" w:rsidP="00AC3A23">
            <w:pPr>
              <w:overflowPunct w:val="0"/>
              <w:autoSpaceDE w:val="0"/>
              <w:autoSpaceDN w:val="0"/>
              <w:adjustRightInd w:val="0"/>
              <w:jc w:val="both"/>
            </w:pPr>
            <w:r>
              <w:t xml:space="preserve">Mateja Vrhaj </w:t>
            </w:r>
          </w:p>
        </w:tc>
        <w:tc>
          <w:tcPr>
            <w:tcW w:w="1155" w:type="dxa"/>
          </w:tcPr>
          <w:p w:rsidR="00A2429F" w:rsidRDefault="00A2429F" w:rsidP="00087F6E">
            <w:pPr>
              <w:overflowPunct w:val="0"/>
              <w:autoSpaceDE w:val="0"/>
              <w:autoSpaceDN w:val="0"/>
              <w:adjustRightInd w:val="0"/>
              <w:jc w:val="both"/>
            </w:pPr>
            <w:r>
              <w:t>P,B,K</w:t>
            </w:r>
          </w:p>
        </w:tc>
        <w:tc>
          <w:tcPr>
            <w:tcW w:w="918" w:type="dxa"/>
          </w:tcPr>
          <w:p w:rsidR="00A2429F" w:rsidRDefault="00A2429F" w:rsidP="00AC3A23">
            <w:pPr>
              <w:overflowPunct w:val="0"/>
              <w:autoSpaceDE w:val="0"/>
              <w:autoSpaceDN w:val="0"/>
              <w:adjustRightInd w:val="0"/>
              <w:jc w:val="both"/>
            </w:pPr>
            <w:r>
              <w:t>11,5</w:t>
            </w:r>
          </w:p>
        </w:tc>
        <w:tc>
          <w:tcPr>
            <w:tcW w:w="477" w:type="dxa"/>
          </w:tcPr>
          <w:p w:rsidR="00A2429F" w:rsidRDefault="00A2429F" w:rsidP="00AC3A23">
            <w:pPr>
              <w:overflowPunct w:val="0"/>
              <w:autoSpaceDE w:val="0"/>
              <w:autoSpaceDN w:val="0"/>
              <w:adjustRightInd w:val="0"/>
              <w:jc w:val="both"/>
            </w:pPr>
            <w:r>
              <w:t xml:space="preserve"> --</w:t>
            </w:r>
          </w:p>
        </w:tc>
        <w:tc>
          <w:tcPr>
            <w:tcW w:w="558" w:type="dxa"/>
          </w:tcPr>
          <w:p w:rsidR="00A2429F" w:rsidRDefault="00A2429F" w:rsidP="00AC3A23">
            <w:pPr>
              <w:overflowPunct w:val="0"/>
              <w:autoSpaceDE w:val="0"/>
              <w:autoSpaceDN w:val="0"/>
              <w:adjustRightInd w:val="0"/>
              <w:jc w:val="both"/>
            </w:pPr>
            <w:r>
              <w:t xml:space="preserve"> --      </w:t>
            </w:r>
          </w:p>
        </w:tc>
        <w:tc>
          <w:tcPr>
            <w:tcW w:w="576"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c>
          <w:tcPr>
            <w:tcW w:w="425" w:type="dxa"/>
          </w:tcPr>
          <w:p w:rsidR="00A2429F" w:rsidRDefault="00A2429F" w:rsidP="00AC3A23">
            <w:pPr>
              <w:overflowPunct w:val="0"/>
              <w:autoSpaceDE w:val="0"/>
              <w:autoSpaceDN w:val="0"/>
              <w:adjustRightInd w:val="0"/>
              <w:jc w:val="both"/>
            </w:pPr>
            <w:r>
              <w:t xml:space="preserve"> -</w:t>
            </w:r>
          </w:p>
        </w:tc>
        <w:tc>
          <w:tcPr>
            <w:tcW w:w="425" w:type="dxa"/>
          </w:tcPr>
          <w:p w:rsidR="00A2429F" w:rsidRDefault="00A2429F" w:rsidP="00AC3A23">
            <w:pPr>
              <w:overflowPunct w:val="0"/>
              <w:autoSpaceDE w:val="0"/>
              <w:autoSpaceDN w:val="0"/>
              <w:adjustRightInd w:val="0"/>
              <w:jc w:val="both"/>
            </w:pPr>
            <w:r>
              <w:t xml:space="preserve"> -</w:t>
            </w:r>
          </w:p>
        </w:tc>
        <w:tc>
          <w:tcPr>
            <w:tcW w:w="710" w:type="dxa"/>
          </w:tcPr>
          <w:p w:rsidR="00A2429F" w:rsidRDefault="00A2429F" w:rsidP="00AC3A23">
            <w:pPr>
              <w:overflowPunct w:val="0"/>
              <w:autoSpaceDE w:val="0"/>
              <w:autoSpaceDN w:val="0"/>
              <w:adjustRightInd w:val="0"/>
              <w:jc w:val="both"/>
            </w:pPr>
            <w:r>
              <w:t>0,5</w:t>
            </w:r>
          </w:p>
        </w:tc>
        <w:tc>
          <w:tcPr>
            <w:tcW w:w="567" w:type="dxa"/>
          </w:tcPr>
          <w:p w:rsidR="00A2429F" w:rsidRDefault="00A2429F" w:rsidP="00AC3A23">
            <w:pPr>
              <w:overflowPunct w:val="0"/>
              <w:autoSpaceDE w:val="0"/>
              <w:autoSpaceDN w:val="0"/>
              <w:adjustRightInd w:val="0"/>
              <w:jc w:val="both"/>
            </w:pPr>
            <w:r>
              <w:t xml:space="preserve"> -</w:t>
            </w:r>
          </w:p>
        </w:tc>
        <w:tc>
          <w:tcPr>
            <w:tcW w:w="567" w:type="dxa"/>
          </w:tcPr>
          <w:p w:rsidR="00A2429F" w:rsidRDefault="00A2429F" w:rsidP="00AC3A23">
            <w:pPr>
              <w:overflowPunct w:val="0"/>
              <w:autoSpaceDE w:val="0"/>
              <w:autoSpaceDN w:val="0"/>
              <w:adjustRightInd w:val="0"/>
              <w:jc w:val="both"/>
            </w:pPr>
          </w:p>
        </w:tc>
        <w:tc>
          <w:tcPr>
            <w:tcW w:w="567" w:type="dxa"/>
          </w:tcPr>
          <w:p w:rsidR="00A2429F" w:rsidRDefault="00A2429F" w:rsidP="00AC3A23">
            <w:pPr>
              <w:overflowPunct w:val="0"/>
              <w:autoSpaceDE w:val="0"/>
              <w:autoSpaceDN w:val="0"/>
              <w:adjustRightInd w:val="0"/>
              <w:jc w:val="both"/>
            </w:pPr>
          </w:p>
        </w:tc>
      </w:tr>
      <w:tr w:rsidR="00A2429F">
        <w:tc>
          <w:tcPr>
            <w:tcW w:w="1241" w:type="dxa"/>
          </w:tcPr>
          <w:p w:rsidR="00A2429F" w:rsidRPr="00896E7B" w:rsidRDefault="00A2429F" w:rsidP="00AC3A23">
            <w:pPr>
              <w:overflowPunct w:val="0"/>
              <w:autoSpaceDE w:val="0"/>
              <w:autoSpaceDN w:val="0"/>
              <w:adjustRightInd w:val="0"/>
              <w:jc w:val="both"/>
            </w:pPr>
            <w:r w:rsidRPr="00896E7B">
              <w:t xml:space="preserve">Ivana Beti  </w:t>
            </w:r>
          </w:p>
        </w:tc>
        <w:tc>
          <w:tcPr>
            <w:tcW w:w="1155" w:type="dxa"/>
          </w:tcPr>
          <w:p w:rsidR="00A2429F" w:rsidRDefault="00A2429F" w:rsidP="00AC3A23">
            <w:pPr>
              <w:overflowPunct w:val="0"/>
              <w:autoSpaceDE w:val="0"/>
              <w:autoSpaceDN w:val="0"/>
              <w:adjustRightInd w:val="0"/>
              <w:jc w:val="both"/>
            </w:pPr>
            <w:r>
              <w:t>dipl.uč.RN-pojač.HJ</w:t>
            </w:r>
          </w:p>
        </w:tc>
        <w:tc>
          <w:tcPr>
            <w:tcW w:w="918" w:type="dxa"/>
          </w:tcPr>
          <w:p w:rsidR="00A2429F" w:rsidRDefault="00A2429F" w:rsidP="00AC3A23">
            <w:pPr>
              <w:jc w:val="both"/>
            </w:pPr>
          </w:p>
          <w:p w:rsidR="00A2429F" w:rsidRDefault="00A2429F" w:rsidP="00AC3A23">
            <w:pPr>
              <w:overflowPunct w:val="0"/>
              <w:autoSpaceDE w:val="0"/>
              <w:autoSpaceDN w:val="0"/>
              <w:adjustRightInd w:val="0"/>
              <w:jc w:val="both"/>
            </w:pPr>
            <w:r>
              <w:t>18</w:t>
            </w:r>
          </w:p>
        </w:tc>
        <w:tc>
          <w:tcPr>
            <w:tcW w:w="477" w:type="dxa"/>
          </w:tcPr>
          <w:p w:rsidR="00A2429F" w:rsidRDefault="00A2429F" w:rsidP="00AC3A23">
            <w:pPr>
              <w:jc w:val="both"/>
            </w:pPr>
          </w:p>
          <w:p w:rsidR="00A2429F" w:rsidRDefault="00A2429F" w:rsidP="00AC3A23">
            <w:pPr>
              <w:overflowPunct w:val="0"/>
              <w:autoSpaceDE w:val="0"/>
              <w:autoSpaceDN w:val="0"/>
              <w:adjustRightInd w:val="0"/>
              <w:jc w:val="both"/>
            </w:pPr>
            <w:r>
              <w:t xml:space="preserve">  -</w:t>
            </w:r>
          </w:p>
        </w:tc>
        <w:tc>
          <w:tcPr>
            <w:tcW w:w="558" w:type="dxa"/>
          </w:tcPr>
          <w:p w:rsidR="00A2429F" w:rsidRDefault="00A2429F" w:rsidP="00AC3A23">
            <w:pPr>
              <w:jc w:val="both"/>
            </w:pPr>
          </w:p>
          <w:p w:rsidR="00A2429F" w:rsidRDefault="00A2429F" w:rsidP="00AC3A23">
            <w:pPr>
              <w:overflowPunct w:val="0"/>
              <w:autoSpaceDE w:val="0"/>
              <w:autoSpaceDN w:val="0"/>
              <w:adjustRightInd w:val="0"/>
              <w:jc w:val="both"/>
            </w:pPr>
            <w:r>
              <w:t>--</w:t>
            </w:r>
          </w:p>
        </w:tc>
        <w:tc>
          <w:tcPr>
            <w:tcW w:w="576" w:type="dxa"/>
          </w:tcPr>
          <w:p w:rsidR="00A2429F" w:rsidRDefault="00A2429F" w:rsidP="00AC3A23">
            <w:pPr>
              <w:jc w:val="both"/>
            </w:pPr>
          </w:p>
        </w:tc>
        <w:tc>
          <w:tcPr>
            <w:tcW w:w="567" w:type="dxa"/>
          </w:tcPr>
          <w:p w:rsidR="00A2429F" w:rsidRDefault="00A2429F" w:rsidP="00AC3A23">
            <w:pPr>
              <w:jc w:val="both"/>
            </w:pPr>
          </w:p>
        </w:tc>
        <w:tc>
          <w:tcPr>
            <w:tcW w:w="567" w:type="dxa"/>
          </w:tcPr>
          <w:p w:rsidR="00A2429F" w:rsidRDefault="00A2429F" w:rsidP="00AC3A23">
            <w:pPr>
              <w:jc w:val="both"/>
            </w:pPr>
          </w:p>
        </w:tc>
        <w:tc>
          <w:tcPr>
            <w:tcW w:w="425" w:type="dxa"/>
          </w:tcPr>
          <w:p w:rsidR="00A2429F" w:rsidRDefault="00A2429F" w:rsidP="00AC3A23">
            <w:pPr>
              <w:jc w:val="both"/>
            </w:pPr>
          </w:p>
          <w:p w:rsidR="00A2429F" w:rsidRDefault="00A2429F" w:rsidP="00AC3A23">
            <w:pPr>
              <w:overflowPunct w:val="0"/>
              <w:autoSpaceDE w:val="0"/>
              <w:autoSpaceDN w:val="0"/>
              <w:adjustRightInd w:val="0"/>
              <w:jc w:val="both"/>
            </w:pPr>
            <w:r>
              <w:t>1</w:t>
            </w:r>
          </w:p>
        </w:tc>
        <w:tc>
          <w:tcPr>
            <w:tcW w:w="425" w:type="dxa"/>
          </w:tcPr>
          <w:p w:rsidR="00A2429F" w:rsidRDefault="00A2429F" w:rsidP="00AC3A23">
            <w:pPr>
              <w:jc w:val="both"/>
            </w:pPr>
          </w:p>
          <w:p w:rsidR="00A2429F" w:rsidRDefault="00A2429F" w:rsidP="00AC3A23">
            <w:pPr>
              <w:overflowPunct w:val="0"/>
              <w:autoSpaceDE w:val="0"/>
              <w:autoSpaceDN w:val="0"/>
              <w:adjustRightInd w:val="0"/>
              <w:jc w:val="both"/>
            </w:pPr>
            <w:r>
              <w:t>1</w:t>
            </w:r>
          </w:p>
        </w:tc>
        <w:tc>
          <w:tcPr>
            <w:tcW w:w="710" w:type="dxa"/>
          </w:tcPr>
          <w:p w:rsidR="00A2429F" w:rsidRDefault="00A2429F" w:rsidP="00AC3A23">
            <w:pPr>
              <w:jc w:val="both"/>
            </w:pPr>
          </w:p>
          <w:p w:rsidR="00A2429F" w:rsidRDefault="00A2429F" w:rsidP="00AC3A23">
            <w:pPr>
              <w:overflowPunct w:val="0"/>
              <w:autoSpaceDE w:val="0"/>
              <w:autoSpaceDN w:val="0"/>
              <w:adjustRightInd w:val="0"/>
              <w:jc w:val="both"/>
            </w:pPr>
            <w:r>
              <w:t>2</w:t>
            </w:r>
          </w:p>
        </w:tc>
        <w:tc>
          <w:tcPr>
            <w:tcW w:w="567" w:type="dxa"/>
          </w:tcPr>
          <w:p w:rsidR="00A2429F" w:rsidRDefault="00A2429F" w:rsidP="00AC3A23">
            <w:pPr>
              <w:jc w:val="both"/>
            </w:pPr>
          </w:p>
          <w:p w:rsidR="00A2429F" w:rsidRDefault="00A2429F" w:rsidP="00AC3A23">
            <w:pPr>
              <w:overflowPunct w:val="0"/>
              <w:autoSpaceDE w:val="0"/>
              <w:autoSpaceDN w:val="0"/>
              <w:adjustRightInd w:val="0"/>
              <w:jc w:val="both"/>
            </w:pPr>
            <w:r>
              <w:t>-</w:t>
            </w:r>
          </w:p>
        </w:tc>
        <w:tc>
          <w:tcPr>
            <w:tcW w:w="567" w:type="dxa"/>
          </w:tcPr>
          <w:p w:rsidR="00A2429F" w:rsidRDefault="00A2429F" w:rsidP="00AC3A23">
            <w:pPr>
              <w:jc w:val="both"/>
            </w:pPr>
          </w:p>
        </w:tc>
        <w:tc>
          <w:tcPr>
            <w:tcW w:w="567" w:type="dxa"/>
          </w:tcPr>
          <w:p w:rsidR="00A2429F" w:rsidRDefault="00A2429F" w:rsidP="00AC3A23">
            <w:pPr>
              <w:jc w:val="both"/>
            </w:pPr>
          </w:p>
        </w:tc>
      </w:tr>
      <w:tr w:rsidR="00A2429F">
        <w:tc>
          <w:tcPr>
            <w:tcW w:w="1241" w:type="dxa"/>
          </w:tcPr>
          <w:p w:rsidR="00A2429F" w:rsidRPr="00774739" w:rsidRDefault="00A2429F" w:rsidP="00AC3A23">
            <w:pPr>
              <w:overflowPunct w:val="0"/>
              <w:autoSpaceDE w:val="0"/>
              <w:autoSpaceDN w:val="0"/>
              <w:adjustRightInd w:val="0"/>
              <w:jc w:val="both"/>
            </w:pPr>
            <w:r>
              <w:t>Natalija Benko Mustač</w:t>
            </w:r>
            <w:r w:rsidRPr="00774739">
              <w:t xml:space="preserve"> - knjižničar</w:t>
            </w:r>
          </w:p>
        </w:tc>
        <w:tc>
          <w:tcPr>
            <w:tcW w:w="1155" w:type="dxa"/>
          </w:tcPr>
          <w:p w:rsidR="00A2429F" w:rsidRDefault="00A2429F" w:rsidP="00AC3A23">
            <w:pPr>
              <w:overflowPunct w:val="0"/>
              <w:autoSpaceDE w:val="0"/>
              <w:autoSpaceDN w:val="0"/>
              <w:adjustRightInd w:val="0"/>
              <w:jc w:val="both"/>
            </w:pPr>
            <w:r>
              <w:t>knjižničar</w:t>
            </w:r>
          </w:p>
          <w:p w:rsidR="00A2429F" w:rsidRDefault="00A2429F" w:rsidP="00AC3A23">
            <w:pPr>
              <w:overflowPunct w:val="0"/>
              <w:autoSpaceDE w:val="0"/>
              <w:autoSpaceDN w:val="0"/>
              <w:adjustRightInd w:val="0"/>
              <w:jc w:val="both"/>
            </w:pPr>
            <w:r>
              <w:t>- knjžničar škole</w:t>
            </w:r>
          </w:p>
        </w:tc>
        <w:tc>
          <w:tcPr>
            <w:tcW w:w="918" w:type="dxa"/>
          </w:tcPr>
          <w:p w:rsidR="00A2429F" w:rsidRDefault="00A2429F" w:rsidP="00AC3A23">
            <w:pPr>
              <w:jc w:val="both"/>
            </w:pPr>
            <w:r>
              <w:t>15</w:t>
            </w:r>
          </w:p>
        </w:tc>
        <w:tc>
          <w:tcPr>
            <w:tcW w:w="477" w:type="dxa"/>
          </w:tcPr>
          <w:p w:rsidR="00A2429F" w:rsidRDefault="00A2429F" w:rsidP="00AC3A23">
            <w:pPr>
              <w:jc w:val="both"/>
            </w:pPr>
            <w:r>
              <w:t>--</w:t>
            </w:r>
          </w:p>
        </w:tc>
        <w:tc>
          <w:tcPr>
            <w:tcW w:w="558" w:type="dxa"/>
          </w:tcPr>
          <w:p w:rsidR="00A2429F" w:rsidRDefault="00A2429F" w:rsidP="00AC3A23">
            <w:pPr>
              <w:jc w:val="both"/>
            </w:pPr>
            <w:r>
              <w:t>--</w:t>
            </w:r>
          </w:p>
        </w:tc>
        <w:tc>
          <w:tcPr>
            <w:tcW w:w="576" w:type="dxa"/>
          </w:tcPr>
          <w:p w:rsidR="00A2429F" w:rsidRDefault="00A2429F" w:rsidP="00AC3A23">
            <w:pPr>
              <w:jc w:val="both"/>
            </w:pPr>
          </w:p>
        </w:tc>
        <w:tc>
          <w:tcPr>
            <w:tcW w:w="567" w:type="dxa"/>
          </w:tcPr>
          <w:p w:rsidR="00A2429F" w:rsidRDefault="00A2429F" w:rsidP="00AC3A23">
            <w:pPr>
              <w:jc w:val="both"/>
            </w:pPr>
          </w:p>
        </w:tc>
        <w:tc>
          <w:tcPr>
            <w:tcW w:w="567" w:type="dxa"/>
          </w:tcPr>
          <w:p w:rsidR="00A2429F" w:rsidRDefault="00A2429F" w:rsidP="00AC3A23">
            <w:pPr>
              <w:jc w:val="both"/>
            </w:pPr>
          </w:p>
        </w:tc>
        <w:tc>
          <w:tcPr>
            <w:tcW w:w="425" w:type="dxa"/>
          </w:tcPr>
          <w:p w:rsidR="00A2429F" w:rsidRDefault="00A2429F" w:rsidP="00AC3A23">
            <w:pPr>
              <w:jc w:val="both"/>
            </w:pPr>
            <w:r>
              <w:t>-</w:t>
            </w:r>
          </w:p>
        </w:tc>
        <w:tc>
          <w:tcPr>
            <w:tcW w:w="425" w:type="dxa"/>
          </w:tcPr>
          <w:p w:rsidR="00A2429F" w:rsidRDefault="00A2429F" w:rsidP="00AC3A23">
            <w:pPr>
              <w:jc w:val="both"/>
            </w:pPr>
            <w:r>
              <w:t>--</w:t>
            </w:r>
          </w:p>
        </w:tc>
        <w:tc>
          <w:tcPr>
            <w:tcW w:w="710" w:type="dxa"/>
          </w:tcPr>
          <w:p w:rsidR="00A2429F" w:rsidRDefault="00A2429F" w:rsidP="00AC3A23">
            <w:pPr>
              <w:jc w:val="both"/>
            </w:pPr>
            <w:r>
              <w:t>--</w:t>
            </w:r>
          </w:p>
        </w:tc>
        <w:tc>
          <w:tcPr>
            <w:tcW w:w="567" w:type="dxa"/>
          </w:tcPr>
          <w:p w:rsidR="00A2429F" w:rsidRDefault="00A2429F" w:rsidP="00AC3A23">
            <w:pPr>
              <w:jc w:val="both"/>
            </w:pPr>
            <w:r>
              <w:t>--</w:t>
            </w:r>
          </w:p>
        </w:tc>
        <w:tc>
          <w:tcPr>
            <w:tcW w:w="567" w:type="dxa"/>
          </w:tcPr>
          <w:p w:rsidR="00A2429F" w:rsidRDefault="00A2429F" w:rsidP="00AC3A23">
            <w:pPr>
              <w:jc w:val="both"/>
            </w:pPr>
          </w:p>
        </w:tc>
        <w:tc>
          <w:tcPr>
            <w:tcW w:w="567" w:type="dxa"/>
          </w:tcPr>
          <w:p w:rsidR="00A2429F" w:rsidRDefault="00A2429F" w:rsidP="00AC3A23">
            <w:pPr>
              <w:jc w:val="both"/>
            </w:pPr>
          </w:p>
        </w:tc>
      </w:tr>
      <w:tr w:rsidR="00A2429F">
        <w:tc>
          <w:tcPr>
            <w:tcW w:w="1241" w:type="dxa"/>
          </w:tcPr>
          <w:p w:rsidR="00A2429F" w:rsidRPr="00774739" w:rsidRDefault="00A2429F" w:rsidP="00AC3A23">
            <w:pPr>
              <w:overflowPunct w:val="0"/>
              <w:autoSpaceDE w:val="0"/>
              <w:autoSpaceDN w:val="0"/>
              <w:adjustRightInd w:val="0"/>
              <w:jc w:val="both"/>
            </w:pPr>
            <w:r w:rsidRPr="00774739">
              <w:t xml:space="preserve">Andrea </w:t>
            </w:r>
            <w:r>
              <w:t xml:space="preserve">Ermakora/ Ivana Možek </w:t>
            </w:r>
          </w:p>
        </w:tc>
        <w:tc>
          <w:tcPr>
            <w:tcW w:w="1155" w:type="dxa"/>
          </w:tcPr>
          <w:p w:rsidR="00A2429F" w:rsidRDefault="00A2429F" w:rsidP="00AC3A23">
            <w:pPr>
              <w:overflowPunct w:val="0"/>
              <w:autoSpaceDE w:val="0"/>
              <w:autoSpaceDN w:val="0"/>
              <w:adjustRightInd w:val="0"/>
              <w:jc w:val="both"/>
            </w:pPr>
            <w:r>
              <w:t>pedagog</w:t>
            </w:r>
          </w:p>
        </w:tc>
        <w:tc>
          <w:tcPr>
            <w:tcW w:w="918" w:type="dxa"/>
          </w:tcPr>
          <w:p w:rsidR="00A2429F" w:rsidRDefault="00A2429F" w:rsidP="00AC3A23">
            <w:pPr>
              <w:jc w:val="both"/>
            </w:pPr>
            <w:r>
              <w:t>15</w:t>
            </w:r>
          </w:p>
        </w:tc>
        <w:tc>
          <w:tcPr>
            <w:tcW w:w="477" w:type="dxa"/>
          </w:tcPr>
          <w:p w:rsidR="00A2429F" w:rsidRDefault="00A2429F" w:rsidP="00AC3A23">
            <w:pPr>
              <w:jc w:val="both"/>
            </w:pPr>
            <w:r>
              <w:t>--</w:t>
            </w:r>
          </w:p>
        </w:tc>
        <w:tc>
          <w:tcPr>
            <w:tcW w:w="558" w:type="dxa"/>
          </w:tcPr>
          <w:p w:rsidR="00A2429F" w:rsidRDefault="00A2429F" w:rsidP="00AC3A23">
            <w:pPr>
              <w:jc w:val="both"/>
            </w:pPr>
            <w:r>
              <w:t>--</w:t>
            </w:r>
          </w:p>
        </w:tc>
        <w:tc>
          <w:tcPr>
            <w:tcW w:w="576" w:type="dxa"/>
          </w:tcPr>
          <w:p w:rsidR="00A2429F" w:rsidRDefault="00A2429F" w:rsidP="00AC3A23">
            <w:pPr>
              <w:jc w:val="both"/>
            </w:pPr>
          </w:p>
        </w:tc>
        <w:tc>
          <w:tcPr>
            <w:tcW w:w="567" w:type="dxa"/>
          </w:tcPr>
          <w:p w:rsidR="00A2429F" w:rsidRDefault="00A2429F" w:rsidP="00AC3A23">
            <w:pPr>
              <w:jc w:val="both"/>
            </w:pPr>
          </w:p>
        </w:tc>
        <w:tc>
          <w:tcPr>
            <w:tcW w:w="567" w:type="dxa"/>
          </w:tcPr>
          <w:p w:rsidR="00A2429F" w:rsidRDefault="00A2429F" w:rsidP="00AC3A23">
            <w:pPr>
              <w:jc w:val="both"/>
            </w:pPr>
          </w:p>
        </w:tc>
        <w:tc>
          <w:tcPr>
            <w:tcW w:w="425" w:type="dxa"/>
          </w:tcPr>
          <w:p w:rsidR="00A2429F" w:rsidRDefault="00A2429F" w:rsidP="00AC3A23">
            <w:pPr>
              <w:jc w:val="both"/>
            </w:pPr>
            <w:r>
              <w:t>--</w:t>
            </w:r>
          </w:p>
        </w:tc>
        <w:tc>
          <w:tcPr>
            <w:tcW w:w="425" w:type="dxa"/>
          </w:tcPr>
          <w:p w:rsidR="00A2429F" w:rsidRDefault="00A2429F" w:rsidP="00AC3A23">
            <w:pPr>
              <w:jc w:val="both"/>
            </w:pPr>
            <w:r>
              <w:t>--</w:t>
            </w:r>
          </w:p>
        </w:tc>
        <w:tc>
          <w:tcPr>
            <w:tcW w:w="710" w:type="dxa"/>
          </w:tcPr>
          <w:p w:rsidR="00A2429F" w:rsidRDefault="00A2429F" w:rsidP="00AC3A23">
            <w:pPr>
              <w:jc w:val="both"/>
            </w:pPr>
            <w:r>
              <w:t>--</w:t>
            </w:r>
          </w:p>
        </w:tc>
        <w:tc>
          <w:tcPr>
            <w:tcW w:w="567" w:type="dxa"/>
          </w:tcPr>
          <w:p w:rsidR="00A2429F" w:rsidRDefault="00A2429F" w:rsidP="00AC3A23">
            <w:pPr>
              <w:jc w:val="both"/>
            </w:pPr>
            <w:r>
              <w:t>--</w:t>
            </w:r>
          </w:p>
        </w:tc>
        <w:tc>
          <w:tcPr>
            <w:tcW w:w="567" w:type="dxa"/>
          </w:tcPr>
          <w:p w:rsidR="00A2429F" w:rsidRDefault="00A2429F" w:rsidP="00AC3A23">
            <w:pPr>
              <w:jc w:val="both"/>
            </w:pPr>
          </w:p>
        </w:tc>
        <w:tc>
          <w:tcPr>
            <w:tcW w:w="567" w:type="dxa"/>
          </w:tcPr>
          <w:p w:rsidR="00A2429F" w:rsidRDefault="00A2429F" w:rsidP="00AC3A23">
            <w:pPr>
              <w:jc w:val="both"/>
            </w:pPr>
          </w:p>
        </w:tc>
      </w:tr>
      <w:tr w:rsidR="00A2429F">
        <w:tc>
          <w:tcPr>
            <w:tcW w:w="1241" w:type="dxa"/>
          </w:tcPr>
          <w:p w:rsidR="00A2429F" w:rsidRPr="00896E7B" w:rsidRDefault="00A2429F" w:rsidP="00AC3A23">
            <w:pPr>
              <w:overflowPunct w:val="0"/>
              <w:autoSpaceDE w:val="0"/>
              <w:autoSpaceDN w:val="0"/>
              <w:adjustRightInd w:val="0"/>
              <w:jc w:val="both"/>
            </w:pPr>
            <w:r w:rsidRPr="00896E7B">
              <w:t xml:space="preserve">Mihael Varga </w:t>
            </w:r>
          </w:p>
        </w:tc>
        <w:tc>
          <w:tcPr>
            <w:tcW w:w="1155" w:type="dxa"/>
          </w:tcPr>
          <w:p w:rsidR="00A2429F" w:rsidRDefault="00A2429F" w:rsidP="00AC3A23">
            <w:pPr>
              <w:overflowPunct w:val="0"/>
              <w:autoSpaceDE w:val="0"/>
              <w:autoSpaceDN w:val="0"/>
              <w:adjustRightInd w:val="0"/>
              <w:jc w:val="both"/>
            </w:pPr>
            <w:r>
              <w:t>Učitelj fizike</w:t>
            </w:r>
          </w:p>
        </w:tc>
        <w:tc>
          <w:tcPr>
            <w:tcW w:w="918" w:type="dxa"/>
          </w:tcPr>
          <w:p w:rsidR="00A2429F" w:rsidRDefault="00A2429F" w:rsidP="00AC3A23">
            <w:pPr>
              <w:jc w:val="both"/>
            </w:pPr>
            <w:r>
              <w:t>4</w:t>
            </w:r>
          </w:p>
        </w:tc>
        <w:tc>
          <w:tcPr>
            <w:tcW w:w="477" w:type="dxa"/>
          </w:tcPr>
          <w:p w:rsidR="00A2429F" w:rsidRDefault="00A2429F" w:rsidP="00AC3A23">
            <w:pPr>
              <w:jc w:val="both"/>
            </w:pPr>
            <w:r>
              <w:t>--</w:t>
            </w:r>
          </w:p>
        </w:tc>
        <w:tc>
          <w:tcPr>
            <w:tcW w:w="558" w:type="dxa"/>
          </w:tcPr>
          <w:p w:rsidR="00A2429F" w:rsidRDefault="00A2429F" w:rsidP="00AC3A23">
            <w:pPr>
              <w:jc w:val="both"/>
            </w:pPr>
            <w:r>
              <w:t>--</w:t>
            </w:r>
          </w:p>
        </w:tc>
        <w:tc>
          <w:tcPr>
            <w:tcW w:w="576" w:type="dxa"/>
          </w:tcPr>
          <w:p w:rsidR="00A2429F" w:rsidRDefault="00A2429F" w:rsidP="00AC3A23">
            <w:pPr>
              <w:jc w:val="both"/>
            </w:pPr>
          </w:p>
        </w:tc>
        <w:tc>
          <w:tcPr>
            <w:tcW w:w="567" w:type="dxa"/>
          </w:tcPr>
          <w:p w:rsidR="00A2429F" w:rsidRDefault="00A2429F" w:rsidP="00AC3A23">
            <w:pPr>
              <w:jc w:val="both"/>
            </w:pPr>
          </w:p>
        </w:tc>
        <w:tc>
          <w:tcPr>
            <w:tcW w:w="567" w:type="dxa"/>
          </w:tcPr>
          <w:p w:rsidR="00A2429F" w:rsidRDefault="00A2429F" w:rsidP="00AC3A23">
            <w:pPr>
              <w:jc w:val="both"/>
            </w:pPr>
          </w:p>
        </w:tc>
        <w:tc>
          <w:tcPr>
            <w:tcW w:w="425" w:type="dxa"/>
          </w:tcPr>
          <w:p w:rsidR="00A2429F" w:rsidRDefault="00A2429F" w:rsidP="00AC3A23">
            <w:pPr>
              <w:jc w:val="both"/>
            </w:pPr>
            <w:r>
              <w:t>1</w:t>
            </w:r>
          </w:p>
        </w:tc>
        <w:tc>
          <w:tcPr>
            <w:tcW w:w="425" w:type="dxa"/>
          </w:tcPr>
          <w:p w:rsidR="00A2429F" w:rsidRDefault="00A2429F" w:rsidP="00AC3A23">
            <w:pPr>
              <w:jc w:val="both"/>
            </w:pPr>
            <w:r>
              <w:t>--</w:t>
            </w:r>
          </w:p>
        </w:tc>
        <w:tc>
          <w:tcPr>
            <w:tcW w:w="710" w:type="dxa"/>
          </w:tcPr>
          <w:p w:rsidR="00A2429F" w:rsidRDefault="00A2429F" w:rsidP="00AC3A23">
            <w:pPr>
              <w:jc w:val="both"/>
            </w:pPr>
            <w:r>
              <w:t>-</w:t>
            </w:r>
          </w:p>
        </w:tc>
        <w:tc>
          <w:tcPr>
            <w:tcW w:w="567" w:type="dxa"/>
          </w:tcPr>
          <w:p w:rsidR="00A2429F" w:rsidRDefault="00A2429F" w:rsidP="00AC3A23">
            <w:pPr>
              <w:jc w:val="both"/>
            </w:pPr>
            <w:r>
              <w:t>--</w:t>
            </w:r>
          </w:p>
        </w:tc>
        <w:tc>
          <w:tcPr>
            <w:tcW w:w="567" w:type="dxa"/>
          </w:tcPr>
          <w:p w:rsidR="00A2429F" w:rsidRDefault="00A2429F" w:rsidP="00AC3A23">
            <w:pPr>
              <w:jc w:val="both"/>
            </w:pPr>
          </w:p>
        </w:tc>
        <w:tc>
          <w:tcPr>
            <w:tcW w:w="567" w:type="dxa"/>
          </w:tcPr>
          <w:p w:rsidR="00A2429F" w:rsidRDefault="00A2429F" w:rsidP="00AC3A23">
            <w:pPr>
              <w:jc w:val="both"/>
            </w:pPr>
          </w:p>
        </w:tc>
      </w:tr>
      <w:tr w:rsidR="00A2429F">
        <w:tc>
          <w:tcPr>
            <w:tcW w:w="1241" w:type="dxa"/>
          </w:tcPr>
          <w:p w:rsidR="00A2429F" w:rsidRPr="00774739" w:rsidRDefault="00A2429F" w:rsidP="00AC3A23">
            <w:pPr>
              <w:overflowPunct w:val="0"/>
              <w:autoSpaceDE w:val="0"/>
              <w:autoSpaceDN w:val="0"/>
              <w:adjustRightInd w:val="0"/>
              <w:jc w:val="both"/>
            </w:pPr>
            <w:r>
              <w:t xml:space="preserve">Željka Štampar Zamuda </w:t>
            </w:r>
          </w:p>
        </w:tc>
        <w:tc>
          <w:tcPr>
            <w:tcW w:w="1155" w:type="dxa"/>
          </w:tcPr>
          <w:p w:rsidR="00A2429F" w:rsidRDefault="00A2429F" w:rsidP="00AC3A23">
            <w:pPr>
              <w:overflowPunct w:val="0"/>
              <w:autoSpaceDE w:val="0"/>
              <w:autoSpaceDN w:val="0"/>
              <w:adjustRightInd w:val="0"/>
              <w:jc w:val="both"/>
            </w:pPr>
            <w:r>
              <w:t>Učiteljica matematike</w:t>
            </w:r>
          </w:p>
        </w:tc>
        <w:tc>
          <w:tcPr>
            <w:tcW w:w="918" w:type="dxa"/>
          </w:tcPr>
          <w:p w:rsidR="00A2429F" w:rsidRDefault="00A2429F" w:rsidP="00AC3A23">
            <w:pPr>
              <w:jc w:val="both"/>
            </w:pPr>
            <w:r>
              <w:t>16</w:t>
            </w:r>
          </w:p>
        </w:tc>
        <w:tc>
          <w:tcPr>
            <w:tcW w:w="477" w:type="dxa"/>
          </w:tcPr>
          <w:p w:rsidR="00A2429F" w:rsidRDefault="00A2429F" w:rsidP="00AC3A23">
            <w:pPr>
              <w:jc w:val="both"/>
            </w:pPr>
            <w:r>
              <w:t>--</w:t>
            </w:r>
          </w:p>
        </w:tc>
        <w:tc>
          <w:tcPr>
            <w:tcW w:w="558" w:type="dxa"/>
          </w:tcPr>
          <w:p w:rsidR="00A2429F" w:rsidRDefault="00A2429F" w:rsidP="00AC3A23">
            <w:pPr>
              <w:jc w:val="both"/>
            </w:pPr>
            <w:r>
              <w:t>2</w:t>
            </w:r>
          </w:p>
        </w:tc>
        <w:tc>
          <w:tcPr>
            <w:tcW w:w="576" w:type="dxa"/>
          </w:tcPr>
          <w:p w:rsidR="00A2429F" w:rsidRDefault="00A2429F" w:rsidP="00AC3A23">
            <w:pPr>
              <w:jc w:val="both"/>
            </w:pPr>
          </w:p>
        </w:tc>
        <w:tc>
          <w:tcPr>
            <w:tcW w:w="567" w:type="dxa"/>
          </w:tcPr>
          <w:p w:rsidR="00A2429F" w:rsidRDefault="00A2429F" w:rsidP="00AC3A23">
            <w:pPr>
              <w:jc w:val="both"/>
            </w:pPr>
            <w:r>
              <w:t>2</w:t>
            </w:r>
          </w:p>
        </w:tc>
        <w:tc>
          <w:tcPr>
            <w:tcW w:w="567" w:type="dxa"/>
          </w:tcPr>
          <w:p w:rsidR="00A2429F" w:rsidRDefault="00A2429F" w:rsidP="00AC3A23">
            <w:pPr>
              <w:jc w:val="both"/>
            </w:pPr>
          </w:p>
        </w:tc>
        <w:tc>
          <w:tcPr>
            <w:tcW w:w="425" w:type="dxa"/>
          </w:tcPr>
          <w:p w:rsidR="00A2429F" w:rsidRDefault="00A2429F" w:rsidP="00AC3A23">
            <w:pPr>
              <w:jc w:val="both"/>
            </w:pPr>
            <w:r>
              <w:t>2</w:t>
            </w:r>
          </w:p>
        </w:tc>
        <w:tc>
          <w:tcPr>
            <w:tcW w:w="425" w:type="dxa"/>
          </w:tcPr>
          <w:p w:rsidR="00A2429F" w:rsidRDefault="00A2429F" w:rsidP="00AC3A23">
            <w:pPr>
              <w:jc w:val="both"/>
            </w:pPr>
            <w:r>
              <w:t>--</w:t>
            </w:r>
          </w:p>
        </w:tc>
        <w:tc>
          <w:tcPr>
            <w:tcW w:w="710" w:type="dxa"/>
          </w:tcPr>
          <w:p w:rsidR="00A2429F" w:rsidRDefault="00A2429F" w:rsidP="00AC3A23">
            <w:pPr>
              <w:jc w:val="both"/>
            </w:pPr>
            <w:r>
              <w:t>--</w:t>
            </w:r>
          </w:p>
        </w:tc>
        <w:tc>
          <w:tcPr>
            <w:tcW w:w="567" w:type="dxa"/>
          </w:tcPr>
          <w:p w:rsidR="00A2429F" w:rsidRDefault="00A2429F" w:rsidP="00AC3A23">
            <w:pPr>
              <w:jc w:val="both"/>
            </w:pPr>
          </w:p>
        </w:tc>
        <w:tc>
          <w:tcPr>
            <w:tcW w:w="567" w:type="dxa"/>
          </w:tcPr>
          <w:p w:rsidR="00A2429F" w:rsidRDefault="00A2429F" w:rsidP="00AC3A23">
            <w:pPr>
              <w:jc w:val="both"/>
            </w:pPr>
          </w:p>
        </w:tc>
        <w:tc>
          <w:tcPr>
            <w:tcW w:w="567" w:type="dxa"/>
          </w:tcPr>
          <w:p w:rsidR="00A2429F" w:rsidRDefault="00A2429F" w:rsidP="00AC3A23">
            <w:pPr>
              <w:jc w:val="both"/>
            </w:pPr>
          </w:p>
        </w:tc>
      </w:tr>
      <w:tr w:rsidR="00A2429F">
        <w:tc>
          <w:tcPr>
            <w:tcW w:w="1241" w:type="dxa"/>
          </w:tcPr>
          <w:p w:rsidR="00A2429F" w:rsidRPr="00774739" w:rsidRDefault="00A2429F" w:rsidP="00AC3A23">
            <w:pPr>
              <w:overflowPunct w:val="0"/>
              <w:autoSpaceDE w:val="0"/>
              <w:autoSpaceDN w:val="0"/>
              <w:adjustRightInd w:val="0"/>
              <w:jc w:val="both"/>
            </w:pPr>
            <w:r w:rsidRPr="00774739">
              <w:t>Zvjezdana Frančić</w:t>
            </w:r>
          </w:p>
        </w:tc>
        <w:tc>
          <w:tcPr>
            <w:tcW w:w="1155" w:type="dxa"/>
          </w:tcPr>
          <w:p w:rsidR="00A2429F" w:rsidRDefault="00A2429F" w:rsidP="00AC3A23">
            <w:pPr>
              <w:overflowPunct w:val="0"/>
              <w:autoSpaceDE w:val="0"/>
              <w:autoSpaceDN w:val="0"/>
              <w:adjustRightInd w:val="0"/>
              <w:jc w:val="both"/>
            </w:pPr>
            <w:r>
              <w:t>vjeroučiteljica</w:t>
            </w:r>
          </w:p>
        </w:tc>
        <w:tc>
          <w:tcPr>
            <w:tcW w:w="918" w:type="dxa"/>
          </w:tcPr>
          <w:p w:rsidR="00A2429F" w:rsidRDefault="00A2429F" w:rsidP="00AC3A23">
            <w:pPr>
              <w:jc w:val="both"/>
            </w:pPr>
            <w:r>
              <w:t>10</w:t>
            </w:r>
          </w:p>
        </w:tc>
        <w:tc>
          <w:tcPr>
            <w:tcW w:w="477" w:type="dxa"/>
          </w:tcPr>
          <w:p w:rsidR="00A2429F" w:rsidRDefault="00A2429F" w:rsidP="00AC3A23">
            <w:pPr>
              <w:jc w:val="both"/>
            </w:pPr>
            <w:r>
              <w:t>--</w:t>
            </w:r>
          </w:p>
        </w:tc>
        <w:tc>
          <w:tcPr>
            <w:tcW w:w="558" w:type="dxa"/>
          </w:tcPr>
          <w:p w:rsidR="00A2429F" w:rsidRDefault="00A2429F" w:rsidP="00AC3A23">
            <w:pPr>
              <w:jc w:val="both"/>
            </w:pPr>
            <w:r>
              <w:t>--</w:t>
            </w:r>
          </w:p>
        </w:tc>
        <w:tc>
          <w:tcPr>
            <w:tcW w:w="576" w:type="dxa"/>
          </w:tcPr>
          <w:p w:rsidR="00A2429F" w:rsidRDefault="00A2429F" w:rsidP="00AC3A23">
            <w:pPr>
              <w:jc w:val="both"/>
            </w:pPr>
          </w:p>
        </w:tc>
        <w:tc>
          <w:tcPr>
            <w:tcW w:w="567" w:type="dxa"/>
          </w:tcPr>
          <w:p w:rsidR="00A2429F" w:rsidRDefault="00A2429F" w:rsidP="00AC3A23">
            <w:pPr>
              <w:jc w:val="both"/>
            </w:pPr>
          </w:p>
        </w:tc>
        <w:tc>
          <w:tcPr>
            <w:tcW w:w="567" w:type="dxa"/>
          </w:tcPr>
          <w:p w:rsidR="00A2429F" w:rsidRDefault="00A2429F" w:rsidP="00AC3A23">
            <w:pPr>
              <w:jc w:val="both"/>
            </w:pPr>
          </w:p>
        </w:tc>
        <w:tc>
          <w:tcPr>
            <w:tcW w:w="425" w:type="dxa"/>
          </w:tcPr>
          <w:p w:rsidR="00A2429F" w:rsidRDefault="00A2429F" w:rsidP="00AC3A23">
            <w:pPr>
              <w:jc w:val="both"/>
            </w:pPr>
            <w:r>
              <w:t>--</w:t>
            </w:r>
          </w:p>
        </w:tc>
        <w:tc>
          <w:tcPr>
            <w:tcW w:w="425" w:type="dxa"/>
          </w:tcPr>
          <w:p w:rsidR="00A2429F" w:rsidRDefault="00A2429F" w:rsidP="00AC3A23">
            <w:pPr>
              <w:jc w:val="both"/>
            </w:pPr>
            <w:r>
              <w:t>--</w:t>
            </w:r>
          </w:p>
        </w:tc>
        <w:tc>
          <w:tcPr>
            <w:tcW w:w="710" w:type="dxa"/>
          </w:tcPr>
          <w:p w:rsidR="00A2429F" w:rsidRDefault="00A2429F" w:rsidP="00AC3A23">
            <w:pPr>
              <w:jc w:val="both"/>
            </w:pPr>
            <w:r>
              <w:t>2</w:t>
            </w:r>
          </w:p>
        </w:tc>
        <w:tc>
          <w:tcPr>
            <w:tcW w:w="567" w:type="dxa"/>
          </w:tcPr>
          <w:p w:rsidR="00A2429F" w:rsidRDefault="00A2429F" w:rsidP="00AC3A23">
            <w:pPr>
              <w:jc w:val="both"/>
            </w:pPr>
            <w:r>
              <w:t>--</w:t>
            </w:r>
          </w:p>
        </w:tc>
        <w:tc>
          <w:tcPr>
            <w:tcW w:w="567" w:type="dxa"/>
          </w:tcPr>
          <w:p w:rsidR="00A2429F" w:rsidRDefault="00A2429F" w:rsidP="00AC3A23">
            <w:pPr>
              <w:jc w:val="both"/>
            </w:pPr>
          </w:p>
        </w:tc>
        <w:tc>
          <w:tcPr>
            <w:tcW w:w="567" w:type="dxa"/>
          </w:tcPr>
          <w:p w:rsidR="00A2429F" w:rsidRDefault="00A2429F" w:rsidP="00AC3A23">
            <w:pPr>
              <w:jc w:val="both"/>
            </w:pPr>
          </w:p>
        </w:tc>
      </w:tr>
    </w:tbl>
    <w:p w:rsidR="00A2429F" w:rsidRDefault="00A2429F" w:rsidP="00AC3A23">
      <w:pPr>
        <w:ind w:firstLine="720"/>
        <w:jc w:val="both"/>
      </w:pPr>
      <w:r>
        <w:tab/>
      </w:r>
      <w:r>
        <w:tab/>
      </w:r>
      <w:r>
        <w:tab/>
      </w:r>
    </w:p>
    <w:p w:rsidR="00A2429F" w:rsidRDefault="00A2429F" w:rsidP="00AC3A23">
      <w:pPr>
        <w:jc w:val="both"/>
        <w:rPr>
          <w:b/>
          <w:bCs/>
          <w:sz w:val="20"/>
          <w:szCs w:val="20"/>
        </w:rPr>
      </w:pPr>
    </w:p>
    <w:p w:rsidR="00A2429F" w:rsidRDefault="00A2429F" w:rsidP="00AC3A23">
      <w:pPr>
        <w:jc w:val="both"/>
        <w:rPr>
          <w:b/>
          <w:bCs/>
          <w:sz w:val="20"/>
          <w:szCs w:val="20"/>
        </w:rPr>
      </w:pPr>
    </w:p>
    <w:p w:rsidR="00A2429F" w:rsidRDefault="00A2429F" w:rsidP="00AC3A23">
      <w:pPr>
        <w:jc w:val="both"/>
        <w:rPr>
          <w:b/>
          <w:bCs/>
          <w:sz w:val="20"/>
          <w:szCs w:val="20"/>
        </w:rPr>
      </w:pPr>
    </w:p>
    <w:p w:rsidR="00A2429F" w:rsidRDefault="00A2429F" w:rsidP="00AC3A23">
      <w:pPr>
        <w:jc w:val="both"/>
        <w:rPr>
          <w:b/>
          <w:bCs/>
          <w:sz w:val="20"/>
          <w:szCs w:val="20"/>
        </w:rPr>
      </w:pPr>
    </w:p>
    <w:p w:rsidR="00A2429F" w:rsidRDefault="00A2429F" w:rsidP="00AC3A23">
      <w:pPr>
        <w:jc w:val="both"/>
        <w:rPr>
          <w:b/>
          <w:bCs/>
        </w:rPr>
      </w:pPr>
      <w:r>
        <w:rPr>
          <w:b/>
          <w:bCs/>
          <w:lang w:val="de-DE"/>
        </w:rPr>
        <w:t>KOMENTAR</w:t>
      </w:r>
      <w:r>
        <w:rPr>
          <w:b/>
          <w:bCs/>
        </w:rPr>
        <w:t xml:space="preserve"> </w:t>
      </w:r>
      <w:r>
        <w:rPr>
          <w:b/>
          <w:bCs/>
          <w:lang w:val="de-DE"/>
        </w:rPr>
        <w:t>UZ</w:t>
      </w:r>
      <w:r>
        <w:rPr>
          <w:b/>
          <w:bCs/>
        </w:rPr>
        <w:t xml:space="preserve"> </w:t>
      </w:r>
      <w:r>
        <w:rPr>
          <w:b/>
          <w:bCs/>
          <w:lang w:val="de-DE"/>
        </w:rPr>
        <w:t>TABLICU</w:t>
      </w:r>
      <w:r>
        <w:rPr>
          <w:b/>
          <w:bCs/>
        </w:rPr>
        <w:t xml:space="preserve"> </w:t>
      </w:r>
      <w:r>
        <w:rPr>
          <w:b/>
          <w:bCs/>
          <w:lang w:val="de-DE"/>
        </w:rPr>
        <w:t>BROJ</w:t>
      </w:r>
      <w:r>
        <w:rPr>
          <w:b/>
          <w:bCs/>
        </w:rPr>
        <w:t xml:space="preserve"> 9.</w:t>
      </w:r>
    </w:p>
    <w:p w:rsidR="00A2429F" w:rsidRDefault="00A2429F" w:rsidP="00AC3A23">
      <w:pPr>
        <w:jc w:val="both"/>
        <w:rPr>
          <w:b/>
          <w:bCs/>
        </w:rPr>
      </w:pPr>
    </w:p>
    <w:p w:rsidR="00A2429F" w:rsidRDefault="00A2429F" w:rsidP="00AC3A23">
      <w:pPr>
        <w:jc w:val="both"/>
        <w:rPr>
          <w:b/>
          <w:bCs/>
        </w:rPr>
      </w:pPr>
    </w:p>
    <w:p w:rsidR="00A2429F" w:rsidRDefault="00A2429F" w:rsidP="00AC3A23">
      <w:pPr>
        <w:jc w:val="both"/>
        <w:rPr>
          <w:sz w:val="20"/>
          <w:szCs w:val="20"/>
        </w:rPr>
      </w:pPr>
    </w:p>
    <w:p w:rsidR="00A2429F" w:rsidRDefault="00A2429F" w:rsidP="00DC0B90">
      <w:pPr>
        <w:jc w:val="both"/>
      </w:pPr>
      <w:r>
        <w:tab/>
      </w:r>
      <w:r>
        <w:rPr>
          <w:lang w:val="de-DE"/>
        </w:rPr>
        <w:t>U</w:t>
      </w:r>
      <w:r>
        <w:t xml:space="preserve"> </w:t>
      </w:r>
      <w:r>
        <w:rPr>
          <w:lang w:val="de-DE"/>
        </w:rPr>
        <w:t>ovoj</w:t>
      </w:r>
      <w:r>
        <w:t xml:space="preserve"> š</w:t>
      </w:r>
      <w:r>
        <w:rPr>
          <w:lang w:val="de-DE"/>
        </w:rPr>
        <w:t>kolskoj</w:t>
      </w:r>
      <w:r>
        <w:t xml:space="preserve"> </w:t>
      </w:r>
      <w:r>
        <w:rPr>
          <w:lang w:val="de-DE"/>
        </w:rPr>
        <w:t>godini</w:t>
      </w:r>
      <w:r>
        <w:t xml:space="preserve"> </w:t>
      </w:r>
      <w:r>
        <w:rPr>
          <w:lang w:val="de-DE"/>
        </w:rPr>
        <w:t>ukupne</w:t>
      </w:r>
      <w:r>
        <w:t xml:space="preserve"> </w:t>
      </w:r>
      <w:r>
        <w:rPr>
          <w:lang w:val="de-DE"/>
        </w:rPr>
        <w:t>tjedne</w:t>
      </w:r>
      <w:r>
        <w:t xml:space="preserve"> </w:t>
      </w:r>
      <w:r>
        <w:rPr>
          <w:lang w:val="de-DE"/>
        </w:rPr>
        <w:t>obveze</w:t>
      </w:r>
      <w:r>
        <w:t xml:space="preserve"> </w:t>
      </w:r>
      <w:r>
        <w:rPr>
          <w:lang w:val="de-DE"/>
        </w:rPr>
        <w:t>u</w:t>
      </w:r>
      <w:r>
        <w:t>č</w:t>
      </w:r>
      <w:r>
        <w:rPr>
          <w:lang w:val="de-DE"/>
        </w:rPr>
        <w:t>itelja</w:t>
      </w:r>
      <w:r>
        <w:t xml:space="preserve"> </w:t>
      </w:r>
      <w:r>
        <w:rPr>
          <w:lang w:val="de-DE"/>
        </w:rPr>
        <w:t>sukladne</w:t>
      </w:r>
      <w:r>
        <w:t xml:space="preserve"> </w:t>
      </w:r>
      <w:r>
        <w:rPr>
          <w:lang w:val="de-DE"/>
        </w:rPr>
        <w:t>su</w:t>
      </w:r>
      <w:r>
        <w:t xml:space="preserve"> </w:t>
      </w:r>
      <w:r>
        <w:rPr>
          <w:lang w:val="de-DE"/>
        </w:rPr>
        <w:t>s</w:t>
      </w:r>
      <w:r>
        <w:t xml:space="preserve"> </w:t>
      </w:r>
      <w:r>
        <w:rPr>
          <w:lang w:val="de-DE"/>
        </w:rPr>
        <w:t>Pravilnikom</w:t>
      </w:r>
      <w:r>
        <w:t xml:space="preserve"> </w:t>
      </w:r>
      <w:r>
        <w:rPr>
          <w:lang w:val="de-DE"/>
        </w:rPr>
        <w:t>o</w:t>
      </w:r>
      <w:r>
        <w:t xml:space="preserve"> </w:t>
      </w:r>
      <w:r>
        <w:rPr>
          <w:lang w:val="de-DE"/>
        </w:rPr>
        <w:t>normi</w:t>
      </w:r>
      <w:r>
        <w:t xml:space="preserve">, </w:t>
      </w:r>
      <w:r>
        <w:rPr>
          <w:lang w:val="de-DE"/>
        </w:rPr>
        <w:t>obvezama</w:t>
      </w:r>
      <w:r>
        <w:t xml:space="preserve"> </w:t>
      </w:r>
      <w:r>
        <w:rPr>
          <w:lang w:val="de-DE"/>
        </w:rPr>
        <w:t>u</w:t>
      </w:r>
      <w:r>
        <w:t>č</w:t>
      </w:r>
      <w:r>
        <w:rPr>
          <w:lang w:val="de-DE"/>
        </w:rPr>
        <w:t>itelja</w:t>
      </w:r>
      <w:r>
        <w:t xml:space="preserve"> </w:t>
      </w:r>
      <w:r>
        <w:rPr>
          <w:lang w:val="de-DE"/>
        </w:rPr>
        <w:t>i</w:t>
      </w:r>
      <w:r>
        <w:t xml:space="preserve"> </w:t>
      </w:r>
      <w:r>
        <w:rPr>
          <w:lang w:val="de-DE"/>
        </w:rPr>
        <w:t>stru</w:t>
      </w:r>
      <w:r>
        <w:t>č</w:t>
      </w:r>
      <w:r>
        <w:rPr>
          <w:lang w:val="de-DE"/>
        </w:rPr>
        <w:t>nih</w:t>
      </w:r>
      <w:r>
        <w:t xml:space="preserve"> </w:t>
      </w:r>
      <w:r>
        <w:rPr>
          <w:lang w:val="de-DE"/>
        </w:rPr>
        <w:t>suradnika</w:t>
      </w:r>
      <w:r>
        <w:t xml:space="preserve"> </w:t>
      </w:r>
      <w:r>
        <w:rPr>
          <w:lang w:val="de-DE"/>
        </w:rPr>
        <w:t>u</w:t>
      </w:r>
      <w:r>
        <w:t xml:space="preserve"> </w:t>
      </w:r>
      <w:r>
        <w:rPr>
          <w:lang w:val="de-DE"/>
        </w:rPr>
        <w:t>osnovnoj</w:t>
      </w:r>
      <w:r>
        <w:t xml:space="preserve"> š</w:t>
      </w:r>
      <w:r>
        <w:rPr>
          <w:lang w:val="de-DE"/>
        </w:rPr>
        <w:t>koli</w:t>
      </w:r>
      <w:r>
        <w:t xml:space="preserve"> ("</w:t>
      </w:r>
      <w:r>
        <w:rPr>
          <w:lang w:val="de-DE"/>
        </w:rPr>
        <w:t>Narodne</w:t>
      </w:r>
      <w:r>
        <w:t xml:space="preserve"> </w:t>
      </w:r>
      <w:r>
        <w:rPr>
          <w:lang w:val="de-DE"/>
        </w:rPr>
        <w:t>novine</w:t>
      </w:r>
      <w:r>
        <w:t xml:space="preserve">" </w:t>
      </w:r>
      <w:r>
        <w:rPr>
          <w:lang w:val="de-DE"/>
        </w:rPr>
        <w:t>br</w:t>
      </w:r>
      <w:r>
        <w:t xml:space="preserve">. 34/14 i 40/14.) i Kolektivnog ugovora za zaposlenike u osnovnoškolskim ustanovama / Narodne novine, broj 63/14)  </w:t>
      </w:r>
    </w:p>
    <w:p w:rsidR="00A2429F" w:rsidRPr="00592D0D" w:rsidRDefault="00A2429F" w:rsidP="00AC3A23">
      <w:pPr>
        <w:jc w:val="both"/>
      </w:pPr>
      <w:r>
        <w:tab/>
        <w:t xml:space="preserve"> Učitelji koji upotpunjuju svoju tjednu normu s radom na drugoj školi, i to:</w:t>
      </w:r>
    </w:p>
    <w:p w:rsidR="00A2429F" w:rsidRPr="00A3764D" w:rsidRDefault="00A2429F" w:rsidP="00AC3A23">
      <w:pPr>
        <w:jc w:val="both"/>
      </w:pPr>
      <w:r w:rsidRPr="00A3764D">
        <w:t xml:space="preserve">1. </w:t>
      </w:r>
      <w:r>
        <w:rPr>
          <w:lang w:val="de-DE"/>
        </w:rPr>
        <w:t>Gabrijela</w:t>
      </w:r>
      <w:r w:rsidRPr="00A3764D">
        <w:t xml:space="preserve"> </w:t>
      </w:r>
      <w:r>
        <w:rPr>
          <w:lang w:val="de-DE"/>
        </w:rPr>
        <w:t>Binder</w:t>
      </w:r>
      <w:r w:rsidRPr="00A3764D">
        <w:t xml:space="preserve">, </w:t>
      </w:r>
      <w:r>
        <w:rPr>
          <w:lang w:val="de-DE"/>
        </w:rPr>
        <w:t>nastavnica</w:t>
      </w:r>
      <w:r w:rsidRPr="00A3764D">
        <w:t xml:space="preserve"> </w:t>
      </w:r>
      <w:r>
        <w:rPr>
          <w:lang w:val="de-DE"/>
        </w:rPr>
        <w:t>likovne</w:t>
      </w:r>
      <w:r w:rsidRPr="00A3764D">
        <w:t xml:space="preserve"> </w:t>
      </w:r>
      <w:r>
        <w:rPr>
          <w:lang w:val="de-DE"/>
        </w:rPr>
        <w:t>kulture</w:t>
      </w:r>
      <w:r w:rsidRPr="00A3764D">
        <w:t xml:space="preserve"> </w:t>
      </w:r>
      <w:r>
        <w:rPr>
          <w:lang w:val="de-DE"/>
        </w:rPr>
        <w:t>vr</w:t>
      </w:r>
      <w:r w:rsidRPr="00A3764D">
        <w:t>š</w:t>
      </w:r>
      <w:r>
        <w:rPr>
          <w:lang w:val="de-DE"/>
        </w:rPr>
        <w:t>i</w:t>
      </w:r>
      <w:r w:rsidRPr="00A3764D">
        <w:t xml:space="preserve"> </w:t>
      </w:r>
      <w:r>
        <w:rPr>
          <w:lang w:val="de-DE"/>
        </w:rPr>
        <w:t>dopunu</w:t>
      </w:r>
      <w:r w:rsidRPr="00A3764D">
        <w:t xml:space="preserve"> </w:t>
      </w:r>
      <w:r>
        <w:t>tjedne satnice od 10 s tjedno nastave u OŠ Domašinec i 5 s tjedno u OŠ D.Kraljevec, odnosno  tri četvrtine</w:t>
      </w:r>
    </w:p>
    <w:p w:rsidR="00A2429F" w:rsidRDefault="00A2429F" w:rsidP="00AC3A23">
      <w:pPr>
        <w:jc w:val="both"/>
      </w:pPr>
      <w:r>
        <w:t>2. Krunoslav Lajtman, prof. GK  polovicu radnog vremena radi u OŠ Domašinec, četvrtinu radnog vremena u D. Kraljevcu.</w:t>
      </w:r>
    </w:p>
    <w:p w:rsidR="00A2429F" w:rsidRDefault="00A2429F" w:rsidP="00AC3A23">
      <w:pPr>
        <w:jc w:val="both"/>
      </w:pPr>
      <w:r>
        <w:t xml:space="preserve"> 3. Alen Mudri, prof.geografije  upotpunjuje svoju satnicu do pune norme sa 7,5  sati              nastave u OŠ Gornji Mihaljevec i  s 7,5 s  tjedno u OŠ D. Kraljevec / njegova zamjena, Silvija Hižman radi u OŠ Draškovec </w:t>
      </w:r>
    </w:p>
    <w:p w:rsidR="00A2429F" w:rsidRDefault="00A2429F" w:rsidP="00AC3A23">
      <w:pPr>
        <w:jc w:val="both"/>
      </w:pPr>
      <w:r>
        <w:t>4. Dubravka Žignić Resman  , učiteljica tehničke kulture radi još u OŠ Strahoninec</w:t>
      </w:r>
    </w:p>
    <w:p w:rsidR="00A2429F" w:rsidRDefault="00A2429F" w:rsidP="00AC3A23">
      <w:pPr>
        <w:jc w:val="both"/>
      </w:pPr>
      <w:r>
        <w:t>5. Martina Kečkeš, učiteljica njemačkog jezika radi još u OŠ Prelog</w:t>
      </w:r>
    </w:p>
    <w:p w:rsidR="00A2429F" w:rsidRDefault="00A2429F" w:rsidP="00AC3A23">
      <w:pPr>
        <w:jc w:val="both"/>
      </w:pPr>
      <w:r>
        <w:t xml:space="preserve">6. Davor Toplek,   vjeroučitelj  radi još u OŠ  D. Kraljevec  i OŠ Štrigova </w:t>
      </w:r>
    </w:p>
    <w:p w:rsidR="00A2429F" w:rsidRDefault="00A2429F" w:rsidP="00AC3A23">
      <w:pPr>
        <w:jc w:val="both"/>
      </w:pPr>
      <w:r>
        <w:t>7. Mihael Varga , učitelj  fizike  radi i u I.OŠ u Čakovcu</w:t>
      </w:r>
    </w:p>
    <w:p w:rsidR="00A2429F" w:rsidRDefault="00A2429F" w:rsidP="00AC3A23">
      <w:pPr>
        <w:jc w:val="both"/>
      </w:pPr>
      <w:r>
        <w:t>8. Damir Žegarac, profesor TZK-a radi u OŠ Donji Kraljevec</w:t>
      </w:r>
    </w:p>
    <w:p w:rsidR="00A2429F" w:rsidRDefault="00A2429F" w:rsidP="00AC3A23">
      <w:pPr>
        <w:jc w:val="both"/>
      </w:pPr>
      <w:r>
        <w:t xml:space="preserve">9. Ana Marija Balent Žemlić, </w:t>
      </w:r>
      <w:r w:rsidR="00F700E3">
        <w:t xml:space="preserve">( porodiljni) </w:t>
      </w:r>
      <w:r>
        <w:t>učiteljica povijesti svoju satnicu dopunjuje u Srednjoj školi u Koprivnici</w:t>
      </w:r>
    </w:p>
    <w:p w:rsidR="00A2429F" w:rsidRDefault="00A2429F" w:rsidP="00AC3A23">
      <w:pPr>
        <w:jc w:val="both"/>
      </w:pPr>
      <w:r>
        <w:t xml:space="preserve">10. Andrea Ermakora, pedagoginja satnicu dopunjuje u OŠ Sveta Marija/ njezina zamjena Ivana Možek satnicu dopunjuje u OŠ Gornje Jesenje </w:t>
      </w:r>
    </w:p>
    <w:p w:rsidR="00A2429F" w:rsidRDefault="00A2429F" w:rsidP="00AC3A23">
      <w:pPr>
        <w:jc w:val="both"/>
      </w:pPr>
      <w:r>
        <w:t>11. Marina Držanić, učiteljica informatike radi u OŠ Sveta Marija</w:t>
      </w:r>
    </w:p>
    <w:p w:rsidR="00A2429F" w:rsidRDefault="00A2429F" w:rsidP="00AC3A23">
      <w:pPr>
        <w:jc w:val="both"/>
      </w:pPr>
      <w:r>
        <w:t xml:space="preserve">12. Natalija Benko Mustač , knjižničarka radi još u Goričan </w:t>
      </w:r>
    </w:p>
    <w:p w:rsidR="00A2429F" w:rsidRDefault="00A2429F" w:rsidP="00AC3A23">
      <w:pPr>
        <w:jc w:val="both"/>
      </w:pPr>
      <w:r>
        <w:t xml:space="preserve">          </w:t>
      </w:r>
    </w:p>
    <w:p w:rsidR="00A2429F" w:rsidRDefault="00A2429F" w:rsidP="00AC3A23">
      <w:pPr>
        <w:jc w:val="both"/>
      </w:pPr>
      <w:r>
        <w:t xml:space="preserve">      Za ove djelatnike između škola postoji međusobni sporazum.</w:t>
      </w:r>
    </w:p>
    <w:p w:rsidR="00A2429F" w:rsidRDefault="00A2429F" w:rsidP="00AC3A23">
      <w:pPr>
        <w:jc w:val="both"/>
      </w:pPr>
      <w:r>
        <w:tab/>
      </w:r>
      <w:r>
        <w:tab/>
      </w:r>
      <w:r>
        <w:tab/>
      </w:r>
    </w:p>
    <w:p w:rsidR="00A2429F" w:rsidRDefault="00A2429F" w:rsidP="00AC3A23">
      <w:pPr>
        <w:jc w:val="both"/>
        <w:rPr>
          <w:b/>
          <w:bCs/>
        </w:rPr>
      </w:pPr>
      <w:r>
        <w:rPr>
          <w:b/>
          <w:bCs/>
        </w:rPr>
        <w:t>Broj sati nestručne nastave:</w:t>
      </w:r>
    </w:p>
    <w:p w:rsidR="00A2429F" w:rsidRPr="009B17C2" w:rsidRDefault="00811C40" w:rsidP="00811C40">
      <w:pPr>
        <w:ind w:left="720"/>
        <w:jc w:val="both"/>
      </w:pPr>
      <w:r>
        <w:t>_</w:t>
      </w:r>
      <w:r w:rsidR="00A2429F">
        <w:t xml:space="preserve">                                                                                                                              </w:t>
      </w:r>
      <w:r w:rsidR="00A2429F">
        <w:rPr>
          <w:b/>
          <w:bCs/>
        </w:rPr>
        <w:t xml:space="preserve">            </w:t>
      </w:r>
    </w:p>
    <w:p w:rsidR="00A2429F" w:rsidRPr="00010A3D" w:rsidRDefault="00A2429F" w:rsidP="000459C5">
      <w:pPr>
        <w:pStyle w:val="Naslov3"/>
      </w:pPr>
      <w:r>
        <w:rPr>
          <w:lang w:val="pl-PL"/>
        </w:rPr>
        <w:t xml:space="preserve">       </w:t>
      </w:r>
    </w:p>
    <w:p w:rsidR="00A2429F" w:rsidRPr="00010A3D" w:rsidRDefault="00A2429F" w:rsidP="00AC3A23">
      <w:pPr>
        <w:jc w:val="both"/>
      </w:pPr>
      <w:r w:rsidRPr="00010A3D">
        <w:tab/>
        <w:t xml:space="preserve">        </w:t>
      </w:r>
      <w:r>
        <w:t xml:space="preserve">    </w:t>
      </w:r>
    </w:p>
    <w:p w:rsidR="00A2429F" w:rsidRDefault="00A2429F" w:rsidP="00AC3A23">
      <w:pPr>
        <w:jc w:val="both"/>
      </w:pPr>
      <w:r>
        <w:tab/>
        <w:t>Po stručnoj spremi u školi rade ( nastavno osoblje)</w:t>
      </w:r>
    </w:p>
    <w:p w:rsidR="00A2429F" w:rsidRDefault="00A2429F" w:rsidP="00AC3A23">
      <w:pPr>
        <w:jc w:val="both"/>
      </w:pPr>
      <w:r>
        <w:tab/>
      </w:r>
      <w:r w:rsidRPr="00531132">
        <w:t>- VSS</w:t>
      </w:r>
      <w:r w:rsidRPr="00531132">
        <w:tab/>
        <w:t xml:space="preserve"> 15</w:t>
      </w:r>
      <w:r w:rsidRPr="00531132">
        <w:tab/>
        <w:t xml:space="preserve">                                                                                                                     </w:t>
      </w:r>
      <w:r w:rsidRPr="00531132">
        <w:tab/>
        <w:t>-  VŠS  4</w:t>
      </w:r>
    </w:p>
    <w:p w:rsidR="00A2429F" w:rsidRDefault="00A2429F" w:rsidP="00AC3A23">
      <w:pPr>
        <w:jc w:val="both"/>
      </w:pPr>
    </w:p>
    <w:p w:rsidR="00A2429F" w:rsidRDefault="00A2429F" w:rsidP="00AC3A23">
      <w:pPr>
        <w:jc w:val="both"/>
      </w:pPr>
    </w:p>
    <w:p w:rsidR="00A2429F" w:rsidRPr="00531132" w:rsidRDefault="00A2429F" w:rsidP="00AC3A23">
      <w:pPr>
        <w:jc w:val="both"/>
      </w:pPr>
    </w:p>
    <w:p w:rsidR="00A2429F" w:rsidRDefault="00A2429F" w:rsidP="00AC3A23">
      <w:pPr>
        <w:jc w:val="both"/>
      </w:pPr>
      <w:r>
        <w:t xml:space="preserve">          </w:t>
      </w:r>
    </w:p>
    <w:p w:rsidR="00A2429F" w:rsidRPr="00C1687E" w:rsidRDefault="00A2429F" w:rsidP="00AC3A23">
      <w:pPr>
        <w:jc w:val="both"/>
      </w:pPr>
      <w:r>
        <w:rPr>
          <w:b/>
          <w:bCs/>
        </w:rPr>
        <w:t>7.2. PODACI O OSTALIM DJELATNICIMA U ŠKOLI I NJIHOVIM ZADUŽENJIMA</w:t>
      </w:r>
    </w:p>
    <w:p w:rsidR="00A2429F" w:rsidRDefault="00A2429F" w:rsidP="00AC3A23">
      <w:pPr>
        <w:jc w:val="both"/>
        <w:rPr>
          <w:b/>
          <w:bCs/>
        </w:rPr>
      </w:pPr>
      <w:r>
        <w:rPr>
          <w:b/>
          <w:bCs/>
        </w:rPr>
        <w:tab/>
      </w:r>
      <w:r>
        <w:rPr>
          <w:b/>
          <w:bCs/>
        </w:rPr>
        <w:tab/>
      </w:r>
      <w:r>
        <w:rPr>
          <w:b/>
          <w:bCs/>
        </w:rPr>
        <w:tab/>
      </w:r>
      <w:r>
        <w:rPr>
          <w:b/>
          <w:bCs/>
        </w:rPr>
        <w:tab/>
      </w:r>
      <w:r>
        <w:rPr>
          <w:b/>
          <w:bCs/>
        </w:rPr>
        <w:tab/>
      </w:r>
      <w:r>
        <w:rPr>
          <w:b/>
          <w:bCs/>
        </w:rPr>
        <w:tab/>
      </w:r>
      <w:r>
        <w:rPr>
          <w:b/>
          <w:bCs/>
        </w:rPr>
        <w:tab/>
      </w:r>
      <w:r>
        <w:rPr>
          <w:b/>
          <w:bCs/>
        </w:rPr>
        <w:tab/>
        <w:t>TABLICA br. 11</w:t>
      </w:r>
    </w:p>
    <w:p w:rsidR="00A2429F" w:rsidRDefault="00A2429F" w:rsidP="00AC3A23">
      <w:pPr>
        <w:jc w:val="both"/>
        <w:rPr>
          <w:b/>
          <w:bCs/>
        </w:rPr>
      </w:pPr>
    </w:p>
    <w:tbl>
      <w:tblPr>
        <w:tblW w:w="879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48"/>
        <w:gridCol w:w="1496"/>
        <w:gridCol w:w="1676"/>
        <w:gridCol w:w="1071"/>
        <w:gridCol w:w="1769"/>
        <w:gridCol w:w="1233"/>
      </w:tblGrid>
      <w:tr w:rsidR="00A2429F">
        <w:tc>
          <w:tcPr>
            <w:tcW w:w="1548" w:type="dxa"/>
          </w:tcPr>
          <w:p w:rsidR="00A2429F" w:rsidRDefault="00A2429F" w:rsidP="00AC3A23">
            <w:pPr>
              <w:overflowPunct w:val="0"/>
              <w:autoSpaceDE w:val="0"/>
              <w:autoSpaceDN w:val="0"/>
              <w:adjustRightInd w:val="0"/>
              <w:jc w:val="both"/>
              <w:rPr>
                <w:b/>
                <w:bCs/>
                <w:lang w:val="en-GB"/>
              </w:rPr>
            </w:pPr>
            <w:r>
              <w:rPr>
                <w:b/>
                <w:bCs/>
              </w:rPr>
              <w:t>Ime i prezime</w:t>
            </w:r>
          </w:p>
        </w:tc>
        <w:tc>
          <w:tcPr>
            <w:tcW w:w="1496" w:type="dxa"/>
          </w:tcPr>
          <w:p w:rsidR="00A2429F" w:rsidRDefault="00A2429F" w:rsidP="00AC3A23">
            <w:pPr>
              <w:overflowPunct w:val="0"/>
              <w:autoSpaceDE w:val="0"/>
              <w:autoSpaceDN w:val="0"/>
              <w:adjustRightInd w:val="0"/>
              <w:jc w:val="both"/>
              <w:rPr>
                <w:b/>
                <w:bCs/>
                <w:lang w:val="en-GB"/>
              </w:rPr>
            </w:pPr>
            <w:r>
              <w:rPr>
                <w:b/>
                <w:bCs/>
              </w:rPr>
              <w:t>struka</w:t>
            </w:r>
          </w:p>
        </w:tc>
        <w:tc>
          <w:tcPr>
            <w:tcW w:w="1676" w:type="dxa"/>
          </w:tcPr>
          <w:p w:rsidR="00A2429F" w:rsidRDefault="00A2429F" w:rsidP="00AC3A23">
            <w:pPr>
              <w:overflowPunct w:val="0"/>
              <w:autoSpaceDE w:val="0"/>
              <w:autoSpaceDN w:val="0"/>
              <w:adjustRightInd w:val="0"/>
              <w:jc w:val="both"/>
              <w:rPr>
                <w:b/>
                <w:bCs/>
                <w:lang w:val="en-GB"/>
              </w:rPr>
            </w:pPr>
            <w:r>
              <w:rPr>
                <w:b/>
                <w:bCs/>
              </w:rPr>
              <w:t>Naziv posl. koje obavlja</w:t>
            </w:r>
          </w:p>
        </w:tc>
        <w:tc>
          <w:tcPr>
            <w:tcW w:w="1071" w:type="dxa"/>
          </w:tcPr>
          <w:p w:rsidR="00A2429F" w:rsidRDefault="00A2429F" w:rsidP="00AC3A23">
            <w:pPr>
              <w:jc w:val="both"/>
              <w:rPr>
                <w:b/>
                <w:bCs/>
                <w:lang w:val="en-GB"/>
              </w:rPr>
            </w:pPr>
            <w:r>
              <w:rPr>
                <w:b/>
                <w:bCs/>
              </w:rPr>
              <w:t>Broj sati</w:t>
            </w:r>
          </w:p>
          <w:p w:rsidR="00A2429F" w:rsidRDefault="00A2429F" w:rsidP="00AC3A23">
            <w:pPr>
              <w:overflowPunct w:val="0"/>
              <w:autoSpaceDE w:val="0"/>
              <w:autoSpaceDN w:val="0"/>
              <w:adjustRightInd w:val="0"/>
              <w:jc w:val="both"/>
              <w:rPr>
                <w:b/>
                <w:bCs/>
                <w:lang w:val="en-GB"/>
              </w:rPr>
            </w:pPr>
            <w:r>
              <w:rPr>
                <w:b/>
                <w:bCs/>
              </w:rPr>
              <w:t>tjedno</w:t>
            </w:r>
          </w:p>
        </w:tc>
        <w:tc>
          <w:tcPr>
            <w:tcW w:w="1769" w:type="dxa"/>
          </w:tcPr>
          <w:p w:rsidR="00A2429F" w:rsidRDefault="00A2429F" w:rsidP="00AC3A23">
            <w:pPr>
              <w:jc w:val="both"/>
              <w:rPr>
                <w:b/>
                <w:bCs/>
                <w:lang w:val="en-GB"/>
              </w:rPr>
            </w:pPr>
            <w:r>
              <w:rPr>
                <w:b/>
                <w:bCs/>
              </w:rPr>
              <w:t xml:space="preserve">Radno </w:t>
            </w:r>
          </w:p>
          <w:p w:rsidR="00A2429F" w:rsidRDefault="00A2429F" w:rsidP="00AC3A23">
            <w:pPr>
              <w:overflowPunct w:val="0"/>
              <w:autoSpaceDE w:val="0"/>
              <w:autoSpaceDN w:val="0"/>
              <w:adjustRightInd w:val="0"/>
              <w:jc w:val="both"/>
              <w:rPr>
                <w:b/>
                <w:bCs/>
                <w:lang w:val="en-GB"/>
              </w:rPr>
            </w:pPr>
            <w:r>
              <w:rPr>
                <w:b/>
                <w:bCs/>
              </w:rPr>
              <w:t>vrijeme od-do</w:t>
            </w:r>
          </w:p>
        </w:tc>
        <w:tc>
          <w:tcPr>
            <w:tcW w:w="1233" w:type="dxa"/>
          </w:tcPr>
          <w:p w:rsidR="00A2429F" w:rsidRDefault="00A2429F" w:rsidP="00AC3A23">
            <w:pPr>
              <w:jc w:val="both"/>
              <w:rPr>
                <w:b/>
                <w:bCs/>
                <w:lang w:val="en-GB"/>
              </w:rPr>
            </w:pPr>
            <w:r>
              <w:rPr>
                <w:b/>
                <w:bCs/>
              </w:rPr>
              <w:t>Broj sati</w:t>
            </w:r>
          </w:p>
          <w:p w:rsidR="00A2429F" w:rsidRDefault="00A2429F" w:rsidP="00AC3A23">
            <w:pPr>
              <w:overflowPunct w:val="0"/>
              <w:autoSpaceDE w:val="0"/>
              <w:autoSpaceDN w:val="0"/>
              <w:adjustRightInd w:val="0"/>
              <w:jc w:val="both"/>
              <w:rPr>
                <w:b/>
                <w:bCs/>
                <w:lang w:val="en-GB"/>
              </w:rPr>
            </w:pPr>
            <w:r>
              <w:rPr>
                <w:b/>
                <w:bCs/>
              </w:rPr>
              <w:t>god.zad.</w:t>
            </w:r>
          </w:p>
        </w:tc>
      </w:tr>
      <w:tr w:rsidR="00A2429F">
        <w:tc>
          <w:tcPr>
            <w:tcW w:w="1548" w:type="dxa"/>
          </w:tcPr>
          <w:p w:rsidR="00A2429F" w:rsidRDefault="00A2429F" w:rsidP="00AC3A23">
            <w:pPr>
              <w:jc w:val="both"/>
            </w:pPr>
            <w:r>
              <w:t>Anica Sokač</w:t>
            </w:r>
          </w:p>
        </w:tc>
        <w:tc>
          <w:tcPr>
            <w:tcW w:w="1496" w:type="dxa"/>
          </w:tcPr>
          <w:p w:rsidR="00A2429F" w:rsidRDefault="00A2429F" w:rsidP="00AC3A23">
            <w:pPr>
              <w:overflowPunct w:val="0"/>
              <w:autoSpaceDE w:val="0"/>
              <w:autoSpaceDN w:val="0"/>
              <w:adjustRightInd w:val="0"/>
              <w:jc w:val="both"/>
            </w:pPr>
            <w:r>
              <w:t>ekonomist</w:t>
            </w:r>
          </w:p>
          <w:p w:rsidR="00A2429F" w:rsidRDefault="00A2429F" w:rsidP="00AC3A23">
            <w:pPr>
              <w:overflowPunct w:val="0"/>
              <w:autoSpaceDE w:val="0"/>
              <w:autoSpaceDN w:val="0"/>
              <w:adjustRightInd w:val="0"/>
              <w:jc w:val="both"/>
            </w:pPr>
            <w:r>
              <w:t>VŠS</w:t>
            </w:r>
          </w:p>
        </w:tc>
        <w:tc>
          <w:tcPr>
            <w:tcW w:w="1676" w:type="dxa"/>
          </w:tcPr>
          <w:p w:rsidR="00A2429F" w:rsidRDefault="00A2429F" w:rsidP="00AC3A23">
            <w:pPr>
              <w:overflowPunct w:val="0"/>
              <w:autoSpaceDE w:val="0"/>
              <w:autoSpaceDN w:val="0"/>
              <w:adjustRightInd w:val="0"/>
              <w:jc w:val="both"/>
            </w:pPr>
            <w:r>
              <w:t>tajnik- računovođa</w:t>
            </w:r>
          </w:p>
        </w:tc>
        <w:tc>
          <w:tcPr>
            <w:tcW w:w="1071" w:type="dxa"/>
          </w:tcPr>
          <w:p w:rsidR="00A2429F" w:rsidRDefault="00A2429F" w:rsidP="00AC3A23">
            <w:pPr>
              <w:jc w:val="both"/>
            </w:pPr>
            <w:r>
              <w:t>40</w:t>
            </w:r>
          </w:p>
        </w:tc>
        <w:tc>
          <w:tcPr>
            <w:tcW w:w="1769" w:type="dxa"/>
          </w:tcPr>
          <w:p w:rsidR="00A2429F" w:rsidRDefault="00A2429F" w:rsidP="00AC3A23">
            <w:pPr>
              <w:jc w:val="both"/>
            </w:pPr>
            <w:r>
              <w:t>7.00-15.00</w:t>
            </w:r>
          </w:p>
        </w:tc>
        <w:tc>
          <w:tcPr>
            <w:tcW w:w="1233" w:type="dxa"/>
          </w:tcPr>
          <w:p w:rsidR="00A2429F" w:rsidRDefault="00A2429F" w:rsidP="00AC3A23">
            <w:pPr>
              <w:jc w:val="both"/>
            </w:pPr>
            <w:r>
              <w:t>2080</w:t>
            </w:r>
          </w:p>
        </w:tc>
      </w:tr>
      <w:tr w:rsidR="00A2429F">
        <w:tc>
          <w:tcPr>
            <w:tcW w:w="1548" w:type="dxa"/>
          </w:tcPr>
          <w:p w:rsidR="00A2429F" w:rsidRDefault="00A2429F" w:rsidP="00AC3A23">
            <w:pPr>
              <w:jc w:val="both"/>
            </w:pPr>
            <w:r>
              <w:t xml:space="preserve">Ivanka  </w:t>
            </w:r>
          </w:p>
          <w:p w:rsidR="00A2429F" w:rsidRDefault="00A2429F" w:rsidP="00AC3A23">
            <w:pPr>
              <w:overflowPunct w:val="0"/>
              <w:autoSpaceDE w:val="0"/>
              <w:autoSpaceDN w:val="0"/>
              <w:adjustRightInd w:val="0"/>
              <w:jc w:val="both"/>
            </w:pPr>
            <w:r>
              <w:t>Kavran</w:t>
            </w:r>
          </w:p>
        </w:tc>
        <w:tc>
          <w:tcPr>
            <w:tcW w:w="1496" w:type="dxa"/>
          </w:tcPr>
          <w:p w:rsidR="00A2429F" w:rsidRDefault="00A2429F" w:rsidP="00AC3A23">
            <w:pPr>
              <w:overflowPunct w:val="0"/>
              <w:autoSpaceDE w:val="0"/>
              <w:autoSpaceDN w:val="0"/>
              <w:adjustRightInd w:val="0"/>
              <w:jc w:val="both"/>
            </w:pPr>
            <w:r>
              <w:t>kem.teh str. radnik</w:t>
            </w:r>
          </w:p>
        </w:tc>
        <w:tc>
          <w:tcPr>
            <w:tcW w:w="1676" w:type="dxa"/>
          </w:tcPr>
          <w:p w:rsidR="00A2429F" w:rsidRDefault="00A2429F" w:rsidP="00AC3A23">
            <w:pPr>
              <w:overflowPunct w:val="0"/>
              <w:autoSpaceDE w:val="0"/>
              <w:autoSpaceDN w:val="0"/>
              <w:adjustRightInd w:val="0"/>
              <w:jc w:val="both"/>
            </w:pPr>
            <w:r>
              <w:t xml:space="preserve">čistačica </w:t>
            </w:r>
          </w:p>
        </w:tc>
        <w:tc>
          <w:tcPr>
            <w:tcW w:w="1071" w:type="dxa"/>
          </w:tcPr>
          <w:p w:rsidR="00A2429F" w:rsidRDefault="00A2429F" w:rsidP="00AC3A23">
            <w:pPr>
              <w:jc w:val="both"/>
            </w:pPr>
          </w:p>
          <w:p w:rsidR="00A2429F" w:rsidRDefault="00A2429F" w:rsidP="00AC3A23">
            <w:pPr>
              <w:overflowPunct w:val="0"/>
              <w:autoSpaceDE w:val="0"/>
              <w:autoSpaceDN w:val="0"/>
              <w:adjustRightInd w:val="0"/>
              <w:jc w:val="both"/>
            </w:pPr>
            <w:r>
              <w:t>40</w:t>
            </w:r>
          </w:p>
        </w:tc>
        <w:tc>
          <w:tcPr>
            <w:tcW w:w="1769" w:type="dxa"/>
          </w:tcPr>
          <w:p w:rsidR="00A2429F" w:rsidRDefault="00A2429F" w:rsidP="00AC3A23">
            <w:pPr>
              <w:overflowPunct w:val="0"/>
              <w:autoSpaceDE w:val="0"/>
              <w:autoSpaceDN w:val="0"/>
              <w:adjustRightInd w:val="0"/>
              <w:jc w:val="both"/>
            </w:pPr>
            <w:r>
              <w:t>7,00-14,00</w:t>
            </w:r>
          </w:p>
        </w:tc>
        <w:tc>
          <w:tcPr>
            <w:tcW w:w="1233" w:type="dxa"/>
          </w:tcPr>
          <w:p w:rsidR="00A2429F" w:rsidRDefault="00A2429F" w:rsidP="00AC3A23">
            <w:pPr>
              <w:jc w:val="both"/>
            </w:pPr>
          </w:p>
          <w:p w:rsidR="00A2429F" w:rsidRDefault="00A2429F" w:rsidP="00AC3A23">
            <w:pPr>
              <w:overflowPunct w:val="0"/>
              <w:autoSpaceDE w:val="0"/>
              <w:autoSpaceDN w:val="0"/>
              <w:adjustRightInd w:val="0"/>
              <w:jc w:val="both"/>
            </w:pPr>
            <w:r>
              <w:t>2080</w:t>
            </w:r>
          </w:p>
        </w:tc>
      </w:tr>
      <w:tr w:rsidR="00A2429F">
        <w:tc>
          <w:tcPr>
            <w:tcW w:w="1548" w:type="dxa"/>
          </w:tcPr>
          <w:p w:rsidR="00A2429F" w:rsidRDefault="00A2429F" w:rsidP="00AC3A23">
            <w:pPr>
              <w:overflowPunct w:val="0"/>
              <w:autoSpaceDE w:val="0"/>
              <w:autoSpaceDN w:val="0"/>
              <w:adjustRightInd w:val="0"/>
              <w:jc w:val="both"/>
            </w:pPr>
            <w:r>
              <w:t>Mirica Kalšan</w:t>
            </w:r>
          </w:p>
        </w:tc>
        <w:tc>
          <w:tcPr>
            <w:tcW w:w="1496" w:type="dxa"/>
          </w:tcPr>
          <w:p w:rsidR="00A2429F" w:rsidRDefault="00A2429F" w:rsidP="00AC3A23">
            <w:pPr>
              <w:jc w:val="both"/>
            </w:pPr>
            <w:r>
              <w:t>SS kuh.</w:t>
            </w:r>
          </w:p>
          <w:p w:rsidR="00A2429F" w:rsidRDefault="00A2429F" w:rsidP="00AC3A23">
            <w:pPr>
              <w:overflowPunct w:val="0"/>
              <w:autoSpaceDE w:val="0"/>
              <w:autoSpaceDN w:val="0"/>
              <w:adjustRightInd w:val="0"/>
              <w:jc w:val="both"/>
            </w:pPr>
          </w:p>
        </w:tc>
        <w:tc>
          <w:tcPr>
            <w:tcW w:w="1676" w:type="dxa"/>
          </w:tcPr>
          <w:p w:rsidR="00A2429F" w:rsidRDefault="00A2429F" w:rsidP="00AC3A23">
            <w:pPr>
              <w:overflowPunct w:val="0"/>
              <w:autoSpaceDE w:val="0"/>
              <w:autoSpaceDN w:val="0"/>
              <w:adjustRightInd w:val="0"/>
              <w:jc w:val="both"/>
            </w:pPr>
            <w:r>
              <w:t>kuharica</w:t>
            </w:r>
          </w:p>
        </w:tc>
        <w:tc>
          <w:tcPr>
            <w:tcW w:w="1071" w:type="dxa"/>
          </w:tcPr>
          <w:p w:rsidR="00A2429F" w:rsidRDefault="00A2429F" w:rsidP="00AC3A23">
            <w:pPr>
              <w:jc w:val="both"/>
            </w:pPr>
          </w:p>
          <w:p w:rsidR="00A2429F" w:rsidRDefault="00A2429F" w:rsidP="00AC3A23">
            <w:pPr>
              <w:overflowPunct w:val="0"/>
              <w:autoSpaceDE w:val="0"/>
              <w:autoSpaceDN w:val="0"/>
              <w:adjustRightInd w:val="0"/>
              <w:jc w:val="both"/>
            </w:pPr>
            <w:r>
              <w:t>40</w:t>
            </w:r>
          </w:p>
        </w:tc>
        <w:tc>
          <w:tcPr>
            <w:tcW w:w="1769" w:type="dxa"/>
          </w:tcPr>
          <w:p w:rsidR="00A2429F" w:rsidRDefault="00A2429F" w:rsidP="00AC3A23">
            <w:pPr>
              <w:overflowPunct w:val="0"/>
              <w:autoSpaceDE w:val="0"/>
              <w:autoSpaceDN w:val="0"/>
              <w:adjustRightInd w:val="0"/>
              <w:jc w:val="both"/>
            </w:pPr>
            <w:r>
              <w:t>6,00-14,00</w:t>
            </w:r>
          </w:p>
        </w:tc>
        <w:tc>
          <w:tcPr>
            <w:tcW w:w="1233" w:type="dxa"/>
          </w:tcPr>
          <w:p w:rsidR="00A2429F" w:rsidRDefault="00A2429F" w:rsidP="00AC3A23">
            <w:pPr>
              <w:jc w:val="both"/>
            </w:pPr>
          </w:p>
          <w:p w:rsidR="00A2429F" w:rsidRDefault="00A2429F" w:rsidP="00AC3A23">
            <w:pPr>
              <w:overflowPunct w:val="0"/>
              <w:autoSpaceDE w:val="0"/>
              <w:autoSpaceDN w:val="0"/>
              <w:adjustRightInd w:val="0"/>
              <w:jc w:val="both"/>
            </w:pPr>
            <w:r>
              <w:t>2080</w:t>
            </w:r>
          </w:p>
        </w:tc>
      </w:tr>
      <w:tr w:rsidR="00A2429F">
        <w:tc>
          <w:tcPr>
            <w:tcW w:w="1548" w:type="dxa"/>
          </w:tcPr>
          <w:p w:rsidR="00A2429F" w:rsidRDefault="00A2429F" w:rsidP="00AC3A23">
            <w:pPr>
              <w:jc w:val="both"/>
            </w:pPr>
            <w:r>
              <w:t xml:space="preserve">Dragutin </w:t>
            </w:r>
          </w:p>
          <w:p w:rsidR="00A2429F" w:rsidRDefault="00A2429F" w:rsidP="00AC3A23">
            <w:pPr>
              <w:overflowPunct w:val="0"/>
              <w:autoSpaceDE w:val="0"/>
              <w:autoSpaceDN w:val="0"/>
              <w:adjustRightInd w:val="0"/>
              <w:jc w:val="both"/>
            </w:pPr>
            <w:r>
              <w:t>Taradi</w:t>
            </w:r>
          </w:p>
        </w:tc>
        <w:tc>
          <w:tcPr>
            <w:tcW w:w="1496" w:type="dxa"/>
          </w:tcPr>
          <w:p w:rsidR="00A2429F" w:rsidRDefault="00A2429F" w:rsidP="00AC3A23">
            <w:pPr>
              <w:jc w:val="both"/>
            </w:pPr>
            <w:r>
              <w:t>KVstrojar gradj.</w:t>
            </w:r>
          </w:p>
          <w:p w:rsidR="00A2429F" w:rsidRDefault="00A2429F" w:rsidP="00AC3A23">
            <w:pPr>
              <w:overflowPunct w:val="0"/>
              <w:autoSpaceDE w:val="0"/>
              <w:autoSpaceDN w:val="0"/>
              <w:adjustRightInd w:val="0"/>
              <w:jc w:val="both"/>
            </w:pPr>
            <w:r>
              <w:t>mehanizacija</w:t>
            </w:r>
          </w:p>
        </w:tc>
        <w:tc>
          <w:tcPr>
            <w:tcW w:w="1676" w:type="dxa"/>
          </w:tcPr>
          <w:p w:rsidR="00A2429F" w:rsidRDefault="00A2429F" w:rsidP="00AC3A23">
            <w:pPr>
              <w:jc w:val="both"/>
            </w:pPr>
          </w:p>
          <w:p w:rsidR="00A2429F" w:rsidRDefault="00A2429F" w:rsidP="00AC3A23">
            <w:pPr>
              <w:jc w:val="both"/>
            </w:pPr>
          </w:p>
          <w:p w:rsidR="00A2429F" w:rsidRDefault="00A2429F" w:rsidP="00DC0B90">
            <w:pPr>
              <w:jc w:val="both"/>
            </w:pPr>
            <w:r>
              <w:t>domar-ložač.</w:t>
            </w:r>
          </w:p>
        </w:tc>
        <w:tc>
          <w:tcPr>
            <w:tcW w:w="1071" w:type="dxa"/>
          </w:tcPr>
          <w:p w:rsidR="00A2429F" w:rsidRDefault="00A2429F" w:rsidP="00AC3A23">
            <w:pPr>
              <w:jc w:val="both"/>
            </w:pPr>
          </w:p>
          <w:p w:rsidR="00A2429F" w:rsidRDefault="00A2429F" w:rsidP="00AC3A23">
            <w:pPr>
              <w:jc w:val="both"/>
            </w:pPr>
          </w:p>
          <w:p w:rsidR="00A2429F" w:rsidRDefault="00A2429F" w:rsidP="00AC3A23">
            <w:pPr>
              <w:overflowPunct w:val="0"/>
              <w:autoSpaceDE w:val="0"/>
              <w:autoSpaceDN w:val="0"/>
              <w:adjustRightInd w:val="0"/>
              <w:jc w:val="both"/>
            </w:pPr>
            <w:r>
              <w:t>20</w:t>
            </w:r>
          </w:p>
        </w:tc>
        <w:tc>
          <w:tcPr>
            <w:tcW w:w="1769" w:type="dxa"/>
          </w:tcPr>
          <w:p w:rsidR="00A2429F" w:rsidRDefault="00A2429F" w:rsidP="00AC3A23">
            <w:pPr>
              <w:overflowPunct w:val="0"/>
              <w:autoSpaceDE w:val="0"/>
              <w:autoSpaceDN w:val="0"/>
              <w:adjustRightInd w:val="0"/>
              <w:jc w:val="both"/>
            </w:pPr>
            <w:r>
              <w:t>7,00-11,00</w:t>
            </w:r>
          </w:p>
        </w:tc>
        <w:tc>
          <w:tcPr>
            <w:tcW w:w="1233" w:type="dxa"/>
          </w:tcPr>
          <w:p w:rsidR="00A2429F" w:rsidRDefault="00A2429F" w:rsidP="00AC3A23">
            <w:pPr>
              <w:jc w:val="both"/>
            </w:pPr>
          </w:p>
          <w:p w:rsidR="00A2429F" w:rsidRDefault="00A2429F" w:rsidP="00AC3A23">
            <w:pPr>
              <w:overflowPunct w:val="0"/>
              <w:autoSpaceDE w:val="0"/>
              <w:autoSpaceDN w:val="0"/>
              <w:adjustRightInd w:val="0"/>
              <w:jc w:val="both"/>
            </w:pPr>
            <w:r>
              <w:t>1040</w:t>
            </w:r>
          </w:p>
        </w:tc>
      </w:tr>
    </w:tbl>
    <w:p w:rsidR="00A2429F" w:rsidRDefault="00A2429F" w:rsidP="00AC3A23">
      <w:pPr>
        <w:jc w:val="both"/>
      </w:pPr>
      <w:r>
        <w:tab/>
      </w:r>
    </w:p>
    <w:p w:rsidR="00A2429F" w:rsidRDefault="00A2429F" w:rsidP="00AC3A23">
      <w:pPr>
        <w:jc w:val="both"/>
      </w:pPr>
      <w:r>
        <w:t xml:space="preserve">         Zaduženje djelatnika koji obnašaju administrativne, računovodstvene, tehničke i pomoćne poslove u školi temelje se na Odluci o utvrđivanju kriterija </w:t>
      </w:r>
      <w:r w:rsidRPr="00A3764D">
        <w:rPr>
          <w:lang w:val="pt-BR"/>
        </w:rPr>
        <w:t>i</w:t>
      </w:r>
      <w:r w:rsidRPr="00BD797D">
        <w:t xml:space="preserve"> </w:t>
      </w:r>
      <w:r w:rsidRPr="00A3764D">
        <w:rPr>
          <w:lang w:val="pt-BR"/>
        </w:rPr>
        <w:t>normativa</w:t>
      </w:r>
      <w:r w:rsidRPr="00BD797D">
        <w:t xml:space="preserve"> </w:t>
      </w:r>
      <w:r w:rsidRPr="00A3764D">
        <w:rPr>
          <w:lang w:val="pt-BR"/>
        </w:rPr>
        <w:t>rada</w:t>
      </w:r>
      <w:r w:rsidRPr="00BD797D">
        <w:t xml:space="preserve"> </w:t>
      </w:r>
      <w:r w:rsidRPr="00A3764D">
        <w:rPr>
          <w:lang w:val="pt-BR"/>
        </w:rPr>
        <w:t>za</w:t>
      </w:r>
      <w:r w:rsidRPr="00BD797D">
        <w:t xml:space="preserve"> </w:t>
      </w:r>
      <w:r w:rsidRPr="00A3764D">
        <w:rPr>
          <w:lang w:val="pt-BR"/>
        </w:rPr>
        <w:t>te</w:t>
      </w:r>
      <w:r w:rsidRPr="00BD797D">
        <w:t xml:space="preserve"> </w:t>
      </w:r>
      <w:r w:rsidRPr="00A3764D">
        <w:rPr>
          <w:lang w:val="pt-BR"/>
        </w:rPr>
        <w:t>zaposlenike</w:t>
      </w:r>
      <w:r w:rsidRPr="00BD797D">
        <w:t xml:space="preserve"> (</w:t>
      </w:r>
      <w:r w:rsidRPr="00A3764D">
        <w:rPr>
          <w:lang w:val="pt-BR"/>
        </w:rPr>
        <w:t>KLASA</w:t>
      </w:r>
      <w:r w:rsidRPr="00BD797D">
        <w:t xml:space="preserve">:602-02/96-01/510 </w:t>
      </w:r>
      <w:r w:rsidRPr="00A3764D">
        <w:rPr>
          <w:lang w:val="pt-BR"/>
        </w:rPr>
        <w:t>od</w:t>
      </w:r>
      <w:r w:rsidRPr="00BD797D">
        <w:t xml:space="preserve"> 22.</w:t>
      </w:r>
      <w:r w:rsidRPr="00A3764D">
        <w:rPr>
          <w:lang w:val="pt-BR"/>
        </w:rPr>
        <w:t>VII</w:t>
      </w:r>
      <w:r w:rsidRPr="00BD797D">
        <w:t>.1996.)</w:t>
      </w:r>
      <w:r>
        <w:t xml:space="preserve"> </w:t>
      </w:r>
      <w:r w:rsidRPr="00A3764D">
        <w:rPr>
          <w:lang w:val="pt-BR"/>
        </w:rPr>
        <w:t>koju</w:t>
      </w:r>
      <w:r w:rsidRPr="00BD797D">
        <w:t xml:space="preserve"> </w:t>
      </w:r>
      <w:r w:rsidRPr="00A3764D">
        <w:rPr>
          <w:lang w:val="pt-BR"/>
        </w:rPr>
        <w:t>je</w:t>
      </w:r>
      <w:r w:rsidRPr="00BD797D">
        <w:t xml:space="preserve"> </w:t>
      </w:r>
      <w:r w:rsidRPr="00A3764D">
        <w:rPr>
          <w:lang w:val="pt-BR"/>
        </w:rPr>
        <w:t>donio</w:t>
      </w:r>
      <w:r w:rsidRPr="00BD797D">
        <w:t xml:space="preserve"> </w:t>
      </w:r>
      <w:r w:rsidRPr="00A3764D">
        <w:rPr>
          <w:lang w:val="pt-BR"/>
        </w:rPr>
        <w:t>Ministar</w:t>
      </w:r>
      <w:r w:rsidRPr="00BD797D">
        <w:t xml:space="preserve"> </w:t>
      </w:r>
      <w:r w:rsidRPr="00A3764D">
        <w:rPr>
          <w:lang w:val="pt-BR"/>
        </w:rPr>
        <w:t>Prosvjete</w:t>
      </w:r>
      <w:r w:rsidRPr="00BD797D">
        <w:t xml:space="preserve"> </w:t>
      </w:r>
      <w:r w:rsidRPr="00A3764D">
        <w:rPr>
          <w:lang w:val="pt-BR"/>
        </w:rPr>
        <w:t>i</w:t>
      </w:r>
      <w:r w:rsidRPr="00BD797D">
        <w:t xml:space="preserve"> š</w:t>
      </w:r>
      <w:r w:rsidRPr="00A3764D">
        <w:rPr>
          <w:lang w:val="pt-BR"/>
        </w:rPr>
        <w:t>porta</w:t>
      </w:r>
      <w:r w:rsidRPr="00BD797D">
        <w:t>.</w:t>
      </w:r>
    </w:p>
    <w:p w:rsidR="00A2429F" w:rsidRDefault="00A2429F" w:rsidP="00AC3A23">
      <w:pPr>
        <w:jc w:val="both"/>
      </w:pPr>
    </w:p>
    <w:p w:rsidR="00A2429F" w:rsidRPr="00BD797D" w:rsidRDefault="00A2429F" w:rsidP="00AC3A23">
      <w:pPr>
        <w:jc w:val="both"/>
      </w:pPr>
    </w:p>
    <w:p w:rsidR="00A2429F" w:rsidRPr="00BD797D" w:rsidRDefault="00A2429F" w:rsidP="00AC3A23">
      <w:pPr>
        <w:jc w:val="both"/>
      </w:pPr>
      <w:r w:rsidRPr="00BD797D">
        <w:tab/>
      </w:r>
    </w:p>
    <w:p w:rsidR="00A2429F" w:rsidRDefault="00A2429F" w:rsidP="00AC3A23">
      <w:pPr>
        <w:jc w:val="both"/>
        <w:rPr>
          <w:b/>
          <w:bCs/>
        </w:rPr>
      </w:pPr>
      <w:r w:rsidRPr="00862F77">
        <w:rPr>
          <w:b/>
          <w:bCs/>
        </w:rPr>
        <w:t xml:space="preserve">8. </w:t>
      </w:r>
      <w:r w:rsidRPr="00A3764D">
        <w:rPr>
          <w:b/>
          <w:bCs/>
          <w:lang w:val="pt-BR"/>
        </w:rPr>
        <w:t>PODACI</w:t>
      </w:r>
      <w:r w:rsidRPr="00862F77">
        <w:rPr>
          <w:b/>
          <w:bCs/>
        </w:rPr>
        <w:t xml:space="preserve"> </w:t>
      </w:r>
      <w:r w:rsidRPr="00A3764D">
        <w:rPr>
          <w:b/>
          <w:bCs/>
          <w:lang w:val="pt-BR"/>
        </w:rPr>
        <w:t>O</w:t>
      </w:r>
      <w:r w:rsidRPr="00862F77">
        <w:rPr>
          <w:b/>
          <w:bCs/>
        </w:rPr>
        <w:t xml:space="preserve"> </w:t>
      </w:r>
      <w:r w:rsidRPr="00A3764D">
        <w:rPr>
          <w:b/>
          <w:bCs/>
          <w:lang w:val="pt-BR"/>
        </w:rPr>
        <w:t>PRIPRAVNICIMA</w:t>
      </w:r>
    </w:p>
    <w:p w:rsidR="00A2429F" w:rsidRDefault="00A2429F" w:rsidP="00AC3A23">
      <w:pPr>
        <w:jc w:val="both"/>
        <w:rPr>
          <w:b/>
          <w:bCs/>
        </w:rPr>
      </w:pPr>
    </w:p>
    <w:p w:rsidR="00A2429F" w:rsidRDefault="00A2429F" w:rsidP="00AC3A23">
      <w:pPr>
        <w:jc w:val="both"/>
        <w:rPr>
          <w:b/>
          <w:bCs/>
        </w:rPr>
      </w:pPr>
    </w:p>
    <w:p w:rsidR="00A2429F" w:rsidRPr="00F15AD1" w:rsidRDefault="00A2429F" w:rsidP="00AC3A23">
      <w:pPr>
        <w:jc w:val="both"/>
        <w:rPr>
          <w:b/>
          <w:bCs/>
        </w:rPr>
      </w:pPr>
      <w:r>
        <w:t xml:space="preserve">Pripravnica je Dubravka Žignić Resman , učiteljica tehničke kulture , očekuje poziv za stručni ispit. </w:t>
      </w:r>
    </w:p>
    <w:p w:rsidR="00A2429F" w:rsidRPr="00862F77" w:rsidRDefault="00A2429F" w:rsidP="00AC3A23">
      <w:pPr>
        <w:jc w:val="both"/>
      </w:pPr>
      <w:r w:rsidRPr="00A3764D">
        <w:rPr>
          <w:lang w:val="pt-BR"/>
        </w:rPr>
        <w:t>Ukoliko</w:t>
      </w:r>
      <w:r w:rsidRPr="00862F77">
        <w:t xml:space="preserve"> </w:t>
      </w:r>
      <w:r w:rsidRPr="00A3764D">
        <w:rPr>
          <w:lang w:val="pt-BR"/>
        </w:rPr>
        <w:t>tijekom</w:t>
      </w:r>
      <w:r w:rsidRPr="00862F77">
        <w:t xml:space="preserve"> š</w:t>
      </w:r>
      <w:r w:rsidRPr="00A3764D">
        <w:rPr>
          <w:lang w:val="pt-BR"/>
        </w:rPr>
        <w:t>kolske</w:t>
      </w:r>
      <w:r w:rsidRPr="00862F77">
        <w:t xml:space="preserve"> </w:t>
      </w:r>
      <w:r w:rsidRPr="00A3764D">
        <w:rPr>
          <w:lang w:val="pt-BR"/>
        </w:rPr>
        <w:t>godine</w:t>
      </w:r>
      <w:r w:rsidRPr="00862F77">
        <w:t xml:space="preserve"> </w:t>
      </w:r>
      <w:r w:rsidRPr="00A3764D">
        <w:rPr>
          <w:lang w:val="pt-BR"/>
        </w:rPr>
        <w:t>do</w:t>
      </w:r>
      <w:r w:rsidRPr="00862F77">
        <w:t>đ</w:t>
      </w:r>
      <w:r w:rsidRPr="00A3764D">
        <w:rPr>
          <w:lang w:val="pt-BR"/>
        </w:rPr>
        <w:t>e</w:t>
      </w:r>
      <w:r w:rsidRPr="00862F77">
        <w:t xml:space="preserve"> </w:t>
      </w:r>
      <w:r w:rsidRPr="00A3764D">
        <w:rPr>
          <w:lang w:val="pt-BR"/>
        </w:rPr>
        <w:t>do</w:t>
      </w:r>
      <w:r w:rsidRPr="00862F77">
        <w:t xml:space="preserve"> </w:t>
      </w:r>
      <w:r w:rsidRPr="00A3764D">
        <w:rPr>
          <w:lang w:val="pt-BR"/>
        </w:rPr>
        <w:t>novog</w:t>
      </w:r>
      <w:r w:rsidRPr="00862F77">
        <w:t xml:space="preserve"> </w:t>
      </w:r>
      <w:r w:rsidRPr="00A3764D">
        <w:rPr>
          <w:lang w:val="pt-BR"/>
        </w:rPr>
        <w:t>zapo</w:t>
      </w:r>
      <w:r w:rsidRPr="00862F77">
        <w:t>š</w:t>
      </w:r>
      <w:r w:rsidRPr="00A3764D">
        <w:rPr>
          <w:lang w:val="pt-BR"/>
        </w:rPr>
        <w:t>ljavanja</w:t>
      </w:r>
      <w:r w:rsidRPr="00862F77">
        <w:t xml:space="preserve"> </w:t>
      </w:r>
      <w:r w:rsidRPr="00A3764D">
        <w:rPr>
          <w:lang w:val="pt-BR"/>
        </w:rPr>
        <w:t>stru</w:t>
      </w:r>
      <w:r w:rsidRPr="00862F77">
        <w:t>č</w:t>
      </w:r>
      <w:r w:rsidRPr="00A3764D">
        <w:rPr>
          <w:lang w:val="pt-BR"/>
        </w:rPr>
        <w:t>nih</w:t>
      </w:r>
      <w:r w:rsidRPr="00862F77">
        <w:t xml:space="preserve"> </w:t>
      </w:r>
      <w:r w:rsidRPr="00A3764D">
        <w:rPr>
          <w:lang w:val="pt-BR"/>
        </w:rPr>
        <w:t>suradnika</w:t>
      </w:r>
      <w:r w:rsidRPr="00862F77">
        <w:t xml:space="preserve">- </w:t>
      </w:r>
      <w:r w:rsidRPr="00A3764D">
        <w:rPr>
          <w:lang w:val="pt-BR"/>
        </w:rPr>
        <w:t>pripravnika</w:t>
      </w:r>
      <w:r w:rsidRPr="00862F77">
        <w:t xml:space="preserve">, </w:t>
      </w:r>
      <w:r w:rsidRPr="00A3764D">
        <w:rPr>
          <w:lang w:val="pt-BR"/>
        </w:rPr>
        <w:t>oni</w:t>
      </w:r>
      <w:r w:rsidRPr="00862F77">
        <w:t xml:space="preserve"> ć</w:t>
      </w:r>
      <w:r w:rsidRPr="00A3764D">
        <w:rPr>
          <w:lang w:val="pt-BR"/>
        </w:rPr>
        <w:t>e</w:t>
      </w:r>
      <w:r w:rsidRPr="00862F77">
        <w:t xml:space="preserve"> </w:t>
      </w:r>
      <w:r w:rsidRPr="00A3764D">
        <w:rPr>
          <w:lang w:val="pt-BR"/>
        </w:rPr>
        <w:t>se</w:t>
      </w:r>
      <w:r w:rsidRPr="00862F77">
        <w:t xml:space="preserve"> </w:t>
      </w:r>
      <w:r w:rsidRPr="00A3764D">
        <w:rPr>
          <w:lang w:val="pt-BR"/>
        </w:rPr>
        <w:t>odmah</w:t>
      </w:r>
      <w:r w:rsidRPr="00862F77">
        <w:t xml:space="preserve"> </w:t>
      </w:r>
      <w:r w:rsidRPr="00A3764D">
        <w:rPr>
          <w:lang w:val="pt-BR"/>
        </w:rPr>
        <w:t>po</w:t>
      </w:r>
      <w:r w:rsidRPr="00862F77">
        <w:t xml:space="preserve"> </w:t>
      </w:r>
      <w:r w:rsidRPr="00A3764D">
        <w:rPr>
          <w:lang w:val="pt-BR"/>
        </w:rPr>
        <w:t>zapo</w:t>
      </w:r>
      <w:r w:rsidRPr="00862F77">
        <w:t>š</w:t>
      </w:r>
      <w:r w:rsidRPr="00A3764D">
        <w:rPr>
          <w:lang w:val="pt-BR"/>
        </w:rPr>
        <w:t>ljavanju</w:t>
      </w:r>
      <w:r w:rsidRPr="00862F77">
        <w:t xml:space="preserve"> </w:t>
      </w:r>
      <w:r w:rsidRPr="00A3764D">
        <w:rPr>
          <w:lang w:val="pt-BR"/>
        </w:rPr>
        <w:t>prijaviti</w:t>
      </w:r>
      <w:r w:rsidRPr="00862F77">
        <w:t xml:space="preserve"> </w:t>
      </w:r>
      <w:r w:rsidRPr="00A3764D">
        <w:rPr>
          <w:lang w:val="pt-BR"/>
        </w:rPr>
        <w:t>za</w:t>
      </w:r>
      <w:r w:rsidRPr="00862F77">
        <w:t xml:space="preserve"> </w:t>
      </w:r>
      <w:r w:rsidRPr="00A3764D">
        <w:rPr>
          <w:lang w:val="pt-BR"/>
        </w:rPr>
        <w:t>pripravni</w:t>
      </w:r>
      <w:r w:rsidRPr="00862F77">
        <w:t>č</w:t>
      </w:r>
      <w:r w:rsidRPr="00A3764D">
        <w:rPr>
          <w:lang w:val="pt-BR"/>
        </w:rPr>
        <w:t>ki</w:t>
      </w:r>
      <w:r w:rsidRPr="00862F77">
        <w:t xml:space="preserve"> </w:t>
      </w:r>
      <w:r w:rsidRPr="00A3764D">
        <w:rPr>
          <w:lang w:val="pt-BR"/>
        </w:rPr>
        <w:t>sta</w:t>
      </w:r>
      <w:r w:rsidRPr="00862F77">
        <w:t>ž.</w:t>
      </w:r>
    </w:p>
    <w:p w:rsidR="00A2429F" w:rsidRPr="009327EC" w:rsidRDefault="00A2429F" w:rsidP="00AC3A23">
      <w:pPr>
        <w:jc w:val="both"/>
        <w:rPr>
          <w:b/>
          <w:bCs/>
        </w:rPr>
      </w:pPr>
    </w:p>
    <w:p w:rsidR="00A2429F" w:rsidRPr="00A3764D" w:rsidRDefault="00A2429F" w:rsidP="00AC3A23">
      <w:pPr>
        <w:jc w:val="both"/>
        <w:rPr>
          <w:b/>
          <w:bCs/>
        </w:rPr>
      </w:pPr>
      <w:r w:rsidRPr="00A3764D">
        <w:rPr>
          <w:b/>
          <w:bCs/>
        </w:rPr>
        <w:t xml:space="preserve">9. </w:t>
      </w:r>
      <w:r w:rsidRPr="009507D3">
        <w:rPr>
          <w:b/>
          <w:bCs/>
          <w:lang w:val="pt-BR"/>
        </w:rPr>
        <w:t>PLANOVI</w:t>
      </w:r>
      <w:r w:rsidRPr="00A3764D">
        <w:rPr>
          <w:b/>
          <w:bCs/>
        </w:rPr>
        <w:t xml:space="preserve"> </w:t>
      </w:r>
      <w:r w:rsidRPr="009507D3">
        <w:rPr>
          <w:b/>
          <w:bCs/>
          <w:lang w:val="pt-BR"/>
        </w:rPr>
        <w:t>PERMANENTNOG</w:t>
      </w:r>
      <w:r w:rsidRPr="00A3764D">
        <w:rPr>
          <w:b/>
          <w:bCs/>
        </w:rPr>
        <w:t xml:space="preserve"> </w:t>
      </w:r>
      <w:r w:rsidRPr="009507D3">
        <w:rPr>
          <w:b/>
          <w:bCs/>
          <w:lang w:val="pt-BR"/>
        </w:rPr>
        <w:t>I</w:t>
      </w:r>
      <w:r w:rsidRPr="00A3764D">
        <w:rPr>
          <w:b/>
          <w:bCs/>
        </w:rPr>
        <w:t xml:space="preserve"> </w:t>
      </w:r>
      <w:r w:rsidRPr="009507D3">
        <w:rPr>
          <w:b/>
          <w:bCs/>
          <w:lang w:val="pt-BR"/>
        </w:rPr>
        <w:t>STRU</w:t>
      </w:r>
      <w:r w:rsidRPr="00A3764D">
        <w:rPr>
          <w:b/>
          <w:bCs/>
        </w:rPr>
        <w:t>Č</w:t>
      </w:r>
      <w:r w:rsidRPr="009507D3">
        <w:rPr>
          <w:b/>
          <w:bCs/>
          <w:lang w:val="pt-BR"/>
        </w:rPr>
        <w:t>NOG</w:t>
      </w:r>
      <w:r w:rsidRPr="00A3764D">
        <w:rPr>
          <w:b/>
          <w:bCs/>
        </w:rPr>
        <w:t xml:space="preserve">  </w:t>
      </w:r>
      <w:r w:rsidRPr="009507D3">
        <w:rPr>
          <w:b/>
          <w:bCs/>
          <w:lang w:val="pt-BR"/>
        </w:rPr>
        <w:t>USAVR</w:t>
      </w:r>
      <w:r w:rsidRPr="00A3764D">
        <w:rPr>
          <w:b/>
          <w:bCs/>
        </w:rPr>
        <w:t>Š</w:t>
      </w:r>
      <w:r w:rsidRPr="009507D3">
        <w:rPr>
          <w:b/>
          <w:bCs/>
          <w:lang w:val="pt-BR"/>
        </w:rPr>
        <w:t>AVANJA</w:t>
      </w:r>
      <w:r w:rsidRPr="00A3764D">
        <w:rPr>
          <w:b/>
          <w:bCs/>
        </w:rPr>
        <w:t xml:space="preserve"> </w:t>
      </w:r>
    </w:p>
    <w:p w:rsidR="00A2429F" w:rsidRPr="00A3764D" w:rsidRDefault="00A2429F" w:rsidP="00AC3A23">
      <w:pPr>
        <w:jc w:val="both"/>
        <w:rPr>
          <w:b/>
          <w:bCs/>
        </w:rPr>
      </w:pPr>
      <w:r w:rsidRPr="00A3764D">
        <w:rPr>
          <w:b/>
          <w:bCs/>
        </w:rPr>
        <w:t xml:space="preserve">    </w:t>
      </w:r>
      <w:r>
        <w:rPr>
          <w:b/>
          <w:bCs/>
          <w:lang w:val="de-DE"/>
        </w:rPr>
        <w:t>DJELATNIKA</w:t>
      </w:r>
    </w:p>
    <w:p w:rsidR="00A2429F" w:rsidRDefault="00A2429F" w:rsidP="00AC3A23">
      <w:pPr>
        <w:jc w:val="both"/>
        <w:rPr>
          <w:b/>
          <w:bCs/>
        </w:rPr>
      </w:pPr>
    </w:p>
    <w:p w:rsidR="00A2429F" w:rsidRDefault="00A2429F" w:rsidP="00AC3A23">
      <w:pPr>
        <w:jc w:val="both"/>
      </w:pPr>
      <w:r>
        <w:rPr>
          <w:b/>
          <w:bCs/>
        </w:rPr>
        <w:t xml:space="preserve">  </w:t>
      </w:r>
      <w:r w:rsidRPr="007E0803">
        <w:t>Stručno usavršavanje učitelja provodit će se</w:t>
      </w:r>
    </w:p>
    <w:p w:rsidR="00A2429F" w:rsidRDefault="00A2429F" w:rsidP="002C41C6">
      <w:pPr>
        <w:numPr>
          <w:ilvl w:val="0"/>
          <w:numId w:val="15"/>
        </w:numPr>
        <w:jc w:val="both"/>
      </w:pPr>
      <w:r>
        <w:t>unutar škole ( sjednice stručnih organa, sjednice razrednih vijeća, stručni aktivi u školi, stručne ekskurzije u organizaciji škole</w:t>
      </w:r>
    </w:p>
    <w:p w:rsidR="00A2429F" w:rsidRDefault="00A2429F" w:rsidP="002C41C6">
      <w:pPr>
        <w:numPr>
          <w:ilvl w:val="0"/>
          <w:numId w:val="15"/>
        </w:numPr>
        <w:jc w:val="both"/>
      </w:pPr>
      <w:r>
        <w:t>individualno usavršavanje</w:t>
      </w:r>
    </w:p>
    <w:p w:rsidR="00A2429F" w:rsidRDefault="00A2429F" w:rsidP="002C41C6">
      <w:pPr>
        <w:numPr>
          <w:ilvl w:val="0"/>
          <w:numId w:val="15"/>
        </w:numPr>
        <w:jc w:val="both"/>
      </w:pPr>
      <w:r>
        <w:t>na nivou Županije i Republike putem stručnih aktiva</w:t>
      </w:r>
    </w:p>
    <w:p w:rsidR="00A2429F" w:rsidRPr="007E0803" w:rsidRDefault="00A2429F" w:rsidP="002C41C6">
      <w:pPr>
        <w:numPr>
          <w:ilvl w:val="0"/>
          <w:numId w:val="15"/>
        </w:numPr>
        <w:jc w:val="both"/>
      </w:pPr>
      <w:r>
        <w:t>usavršavanje putem doškolovanja</w:t>
      </w:r>
    </w:p>
    <w:p w:rsidR="00A2429F" w:rsidRPr="00A3764D" w:rsidRDefault="00A2429F" w:rsidP="00AC3A23">
      <w:pPr>
        <w:jc w:val="both"/>
        <w:rPr>
          <w:b/>
          <w:bCs/>
        </w:rPr>
      </w:pPr>
    </w:p>
    <w:p w:rsidR="00A2429F" w:rsidRPr="00A3764D" w:rsidRDefault="00A2429F" w:rsidP="00AC3A23">
      <w:pPr>
        <w:jc w:val="both"/>
      </w:pPr>
    </w:p>
    <w:p w:rsidR="00A2429F" w:rsidRDefault="00A2429F" w:rsidP="00AC3A23">
      <w:pPr>
        <w:jc w:val="both"/>
      </w:pPr>
      <w:r w:rsidRPr="00A3764D">
        <w:rPr>
          <w:b/>
          <w:bCs/>
        </w:rPr>
        <w:tab/>
      </w:r>
      <w:r>
        <w:t>U školi će djelovati sljedeći  aktivi :</w:t>
      </w:r>
    </w:p>
    <w:p w:rsidR="00A2429F" w:rsidRDefault="00A2429F" w:rsidP="00AC3A23">
      <w:pPr>
        <w:jc w:val="both"/>
      </w:pPr>
      <w:r>
        <w:tab/>
        <w:t xml:space="preserve">- aktiv učitelja razredne nastave – voditelj  Ljubica Kovač </w:t>
      </w:r>
    </w:p>
    <w:p w:rsidR="00A2429F" w:rsidRDefault="00A2429F" w:rsidP="00AC3A23">
      <w:pPr>
        <w:jc w:val="both"/>
      </w:pPr>
      <w:r>
        <w:tab/>
        <w:t xml:space="preserve">- aktiv učitelja predmetne nastave  - voditeljica Željka Štampar Zamuda </w:t>
      </w:r>
    </w:p>
    <w:p w:rsidR="00A2429F" w:rsidRDefault="00A2429F" w:rsidP="00AC3A23">
      <w:pPr>
        <w:jc w:val="both"/>
      </w:pPr>
      <w:r>
        <w:t xml:space="preserve">            - aktivi se održavaju prema potrebi</w:t>
      </w:r>
    </w:p>
    <w:p w:rsidR="00A2429F" w:rsidRDefault="00A2429F" w:rsidP="00AC3A23">
      <w:pPr>
        <w:jc w:val="both"/>
      </w:pPr>
      <w:r>
        <w:t xml:space="preserve">       </w:t>
      </w:r>
    </w:p>
    <w:p w:rsidR="00A2429F" w:rsidRDefault="00A2429F" w:rsidP="00AC3A23">
      <w:pPr>
        <w:jc w:val="both"/>
      </w:pPr>
      <w:r>
        <w:t xml:space="preserve">  Stručno usavršavanje vršit će se prema Programu rada učiteljskog vijeća i Programu stručnog usavršavanja učitelja koji će izraditi i provoditi Ministarstvo prosvjete i športa  R. Hrvatske, Agencija za odgoj i obrazovanje kao i  Županijska  stručna vijeća.Uz navedene oblike usavršavanja svi učitelji će se osobno usavršavati, pratiti stručnu literaturu i periodiku za svoje permanentno usavršavanje, odnosno za svoje predmetno i stručno područje.</w:t>
      </w:r>
    </w:p>
    <w:p w:rsidR="00A2429F" w:rsidRDefault="00A2429F" w:rsidP="00AC3A23">
      <w:pPr>
        <w:jc w:val="both"/>
      </w:pPr>
      <w:r>
        <w:t xml:space="preserve">  Svi učitelji će glede toga na početku godine izraditi Individualni plan i program permanentnog usavršavanja na obrascu UT-IX/13-7 i predati ga ravnatelju škole do 20. listopada tekuće godine.</w:t>
      </w:r>
    </w:p>
    <w:p w:rsidR="00A2429F" w:rsidRDefault="00A2429F" w:rsidP="00AC3A23">
      <w:pPr>
        <w:jc w:val="both"/>
      </w:pPr>
      <w:r>
        <w:t xml:space="preserve">  Individualni plan i program stručnog usavršavanja planira se u okviru 105 do 140 sati godišnje</w:t>
      </w:r>
    </w:p>
    <w:p w:rsidR="00A2429F" w:rsidRDefault="00A2429F" w:rsidP="00AC3A23">
      <w:pPr>
        <w:jc w:val="both"/>
      </w:pPr>
    </w:p>
    <w:p w:rsidR="00A2429F" w:rsidRDefault="00A2429F" w:rsidP="00AC3A23">
      <w:pPr>
        <w:jc w:val="both"/>
      </w:pPr>
      <w:r>
        <w:tab/>
        <w:t>Uz plan potrebna je ravnomjerna zastupljenost ovih područja:</w:t>
      </w:r>
    </w:p>
    <w:p w:rsidR="00A2429F" w:rsidRDefault="00A2429F" w:rsidP="00AC3A23">
      <w:pPr>
        <w:jc w:val="both"/>
      </w:pPr>
    </w:p>
    <w:p w:rsidR="00A2429F" w:rsidRDefault="00A2429F" w:rsidP="00AC3A23">
      <w:pPr>
        <w:jc w:val="both"/>
      </w:pPr>
    </w:p>
    <w:p w:rsidR="00A2429F" w:rsidRDefault="00A2429F" w:rsidP="00AC3A23">
      <w:pPr>
        <w:jc w:val="both"/>
      </w:pPr>
      <w:r>
        <w:tab/>
        <w:t>- područje struke.................................  30 do 50 sati</w:t>
      </w:r>
    </w:p>
    <w:p w:rsidR="00A2429F" w:rsidRDefault="00A2429F" w:rsidP="00AC3A23">
      <w:pPr>
        <w:jc w:val="both"/>
      </w:pPr>
      <w:r>
        <w:tab/>
        <w:t>- područje didaktike i metodike.......... .20 do 30 sati</w:t>
      </w:r>
    </w:p>
    <w:p w:rsidR="00A2429F" w:rsidRDefault="00A2429F" w:rsidP="00AC3A23">
      <w:pPr>
        <w:jc w:val="both"/>
      </w:pPr>
      <w:r>
        <w:tab/>
        <w:t xml:space="preserve">- područje pedagogije i psihologije…. .20 do 30 sati </w:t>
      </w:r>
    </w:p>
    <w:p w:rsidR="00A2429F" w:rsidRDefault="00A2429F" w:rsidP="00AC3A23">
      <w:pPr>
        <w:jc w:val="both"/>
      </w:pPr>
      <w:r>
        <w:tab/>
        <w:t>- područje inovacije u nastavi...............20 do 30 sati</w:t>
      </w:r>
    </w:p>
    <w:p w:rsidR="00A2429F" w:rsidRDefault="00A2429F" w:rsidP="00AC3A23">
      <w:pPr>
        <w:jc w:val="both"/>
      </w:pPr>
    </w:p>
    <w:p w:rsidR="00A2429F" w:rsidRPr="00862F77" w:rsidRDefault="00A2429F" w:rsidP="00AC3A23">
      <w:pPr>
        <w:jc w:val="both"/>
        <w:rPr>
          <w:lang w:val="pt-BR"/>
        </w:rPr>
      </w:pPr>
      <w:r>
        <w:rPr>
          <w:b/>
          <w:bCs/>
        </w:rPr>
        <w:tab/>
      </w:r>
    </w:p>
    <w:p w:rsidR="00A2429F" w:rsidRDefault="00A2429F" w:rsidP="00AC3A23">
      <w:pPr>
        <w:jc w:val="both"/>
      </w:pPr>
      <w:r>
        <w:tab/>
        <w:t>Navedeni plan i program rada ostvarivat će se u školi te neće financijski opterećivati školu.</w:t>
      </w:r>
    </w:p>
    <w:p w:rsidR="00A2429F" w:rsidRDefault="00A2429F" w:rsidP="00AC3A23">
      <w:pPr>
        <w:jc w:val="both"/>
      </w:pPr>
      <w:r>
        <w:tab/>
        <w:t>O uključivanju učitelja u stručno usavršavanje izvan škole, koje će se održavati za vrijeme zimskih i ljetnih praznika, a i tijekom nastavne godine, škola će upućivati sve djelatnike prema rasporedu održavanja.</w:t>
      </w:r>
    </w:p>
    <w:p w:rsidR="00A2429F" w:rsidRDefault="00A2429F" w:rsidP="00AC3A23">
      <w:pPr>
        <w:jc w:val="both"/>
      </w:pPr>
      <w:r>
        <w:tab/>
        <w:t>Škola će najmanje jednom od djelatnika omogućiti stručno usavršavanje putem savjetovanja i seminara u višednevnom trajanju.</w:t>
      </w:r>
    </w:p>
    <w:p w:rsidR="00A2429F" w:rsidRPr="006168B1" w:rsidRDefault="00A2429F" w:rsidP="006168B1">
      <w:pPr>
        <w:jc w:val="both"/>
      </w:pPr>
      <w:r>
        <w:tab/>
        <w:t xml:space="preserve">U školi se vodi evidencija o uključivanju učitelja u oblike stručnog usavršavanja izvan škole (dosje za svakog učitelja u koji se odlažu svi dokumenti s usavršavanja. </w:t>
      </w:r>
    </w:p>
    <w:p w:rsidR="00A2429F" w:rsidRDefault="00A2429F" w:rsidP="00982E5F">
      <w:pPr>
        <w:rPr>
          <w:b/>
          <w:bCs/>
          <w:sz w:val="28"/>
          <w:szCs w:val="28"/>
        </w:rPr>
      </w:pPr>
    </w:p>
    <w:p w:rsidR="00A2429F" w:rsidRDefault="00A2429F" w:rsidP="00982E5F">
      <w:pPr>
        <w:rPr>
          <w:b/>
          <w:bCs/>
          <w:sz w:val="28"/>
          <w:szCs w:val="28"/>
        </w:rPr>
      </w:pPr>
    </w:p>
    <w:p w:rsidR="00A2429F" w:rsidRDefault="00A2429F" w:rsidP="004027B5">
      <w:pPr>
        <w:jc w:val="center"/>
        <w:rPr>
          <w:b/>
          <w:bCs/>
          <w:sz w:val="28"/>
          <w:szCs w:val="28"/>
        </w:rPr>
      </w:pPr>
    </w:p>
    <w:p w:rsidR="00A2429F" w:rsidRDefault="00A2429F" w:rsidP="004027B5">
      <w:pPr>
        <w:jc w:val="center"/>
        <w:rPr>
          <w:b/>
          <w:bCs/>
          <w:sz w:val="28"/>
          <w:szCs w:val="28"/>
        </w:rPr>
      </w:pPr>
    </w:p>
    <w:p w:rsidR="00A2429F" w:rsidRDefault="00A2429F" w:rsidP="004027B5">
      <w:pPr>
        <w:jc w:val="center"/>
        <w:rPr>
          <w:b/>
          <w:bCs/>
          <w:sz w:val="28"/>
          <w:szCs w:val="28"/>
        </w:rPr>
        <w:sectPr w:rsidR="00A2429F" w:rsidSect="00600095">
          <w:pgSz w:w="11906" w:h="16838"/>
          <w:pgMar w:top="1418" w:right="1418" w:bottom="1418" w:left="1418" w:header="709" w:footer="709" w:gutter="0"/>
          <w:pgNumType w:start="16"/>
          <w:cols w:space="708"/>
          <w:docGrid w:linePitch="360"/>
        </w:sectPr>
      </w:pPr>
    </w:p>
    <w:p w:rsidR="00A2429F" w:rsidRDefault="00A2429F" w:rsidP="00544834">
      <w:pPr>
        <w:rPr>
          <w:b/>
          <w:bCs/>
          <w:sz w:val="32"/>
          <w:szCs w:val="32"/>
        </w:rPr>
      </w:pPr>
      <w:r>
        <w:rPr>
          <w:b/>
          <w:bCs/>
          <w:sz w:val="32"/>
          <w:szCs w:val="32"/>
        </w:rPr>
        <w:t>Osnovna škola Draškovec</w:t>
      </w:r>
    </w:p>
    <w:p w:rsidR="00A2429F" w:rsidRDefault="00A2429F" w:rsidP="00544834">
      <w:pPr>
        <w:jc w:val="center"/>
      </w:pPr>
    </w:p>
    <w:p w:rsidR="00A2429F" w:rsidRPr="00505C13" w:rsidRDefault="00A2429F" w:rsidP="003537D7">
      <w:pPr>
        <w:rPr>
          <w:b/>
          <w:bCs/>
          <w:sz w:val="32"/>
          <w:szCs w:val="32"/>
        </w:rPr>
      </w:pPr>
    </w:p>
    <w:p w:rsidR="00A2429F" w:rsidRDefault="00A2429F" w:rsidP="00505C13">
      <w:r>
        <w:t xml:space="preserve">Voditeljica Aktiva: Željka Štampar Zamuda , dipl. učiteljica razredne nastave s pojačanim programom iz matematike. </w:t>
      </w:r>
    </w:p>
    <w:p w:rsidR="00A2429F" w:rsidRDefault="00A2429F" w:rsidP="00505C13"/>
    <w:p w:rsidR="00A2429F" w:rsidRDefault="00A2429F" w:rsidP="00505C13"/>
    <w:tbl>
      <w:tblPr>
        <w:tblpPr w:leftFromText="180" w:rightFromText="180" w:vertAnchor="text" w:horzAnchor="margin" w:tblpXSpec="center" w:tblpY="142"/>
        <w:tblW w:w="5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2098"/>
        <w:gridCol w:w="1826"/>
        <w:gridCol w:w="1997"/>
        <w:gridCol w:w="1716"/>
        <w:gridCol w:w="2141"/>
        <w:gridCol w:w="3104"/>
      </w:tblGrid>
      <w:tr w:rsidR="00A2429F" w:rsidRPr="00195186" w:rsidTr="000459C5">
        <w:trPr>
          <w:trHeight w:val="1402"/>
        </w:trPr>
        <w:tc>
          <w:tcPr>
            <w:tcW w:w="5000" w:type="pct"/>
            <w:gridSpan w:val="7"/>
            <w:shd w:val="clear" w:color="auto" w:fill="B6DDE8"/>
            <w:vAlign w:val="center"/>
          </w:tcPr>
          <w:p w:rsidR="00A2429F" w:rsidRPr="00195186" w:rsidRDefault="00A2429F" w:rsidP="000459C5">
            <w:pPr>
              <w:spacing w:line="360" w:lineRule="auto"/>
              <w:jc w:val="center"/>
              <w:rPr>
                <w:rFonts w:ascii="Arial" w:hAnsi="Arial" w:cs="Arial"/>
                <w:b/>
                <w:bCs/>
                <w:sz w:val="32"/>
                <w:szCs w:val="32"/>
              </w:rPr>
            </w:pPr>
          </w:p>
          <w:p w:rsidR="00A2429F" w:rsidRPr="00195186" w:rsidRDefault="00A2429F" w:rsidP="000459C5">
            <w:pPr>
              <w:spacing w:line="360" w:lineRule="auto"/>
              <w:jc w:val="center"/>
              <w:rPr>
                <w:rFonts w:ascii="Arial" w:hAnsi="Arial" w:cs="Arial"/>
                <w:b/>
                <w:bCs/>
                <w:sz w:val="32"/>
                <w:szCs w:val="32"/>
              </w:rPr>
            </w:pPr>
            <w:r w:rsidRPr="00195186">
              <w:rPr>
                <w:rFonts w:ascii="Arial" w:hAnsi="Arial" w:cs="Arial"/>
                <w:b/>
                <w:bCs/>
                <w:sz w:val="32"/>
                <w:szCs w:val="32"/>
              </w:rPr>
              <w:t>PLAN RADA AKTIVA UČITELJA PREDMETN</w:t>
            </w:r>
            <w:r>
              <w:rPr>
                <w:rFonts w:ascii="Arial" w:hAnsi="Arial" w:cs="Arial"/>
                <w:b/>
                <w:bCs/>
                <w:sz w:val="32"/>
                <w:szCs w:val="32"/>
              </w:rPr>
              <w:t>E NASTAVE ZA ŠKOLSKU GODINU 2015./2016</w:t>
            </w:r>
            <w:r w:rsidRPr="00195186">
              <w:rPr>
                <w:rFonts w:ascii="Arial" w:hAnsi="Arial" w:cs="Arial"/>
                <w:b/>
                <w:bCs/>
                <w:sz w:val="32"/>
                <w:szCs w:val="32"/>
              </w:rPr>
              <w:t>.</w:t>
            </w:r>
          </w:p>
        </w:tc>
      </w:tr>
      <w:tr w:rsidR="00A2429F" w:rsidRPr="00195186" w:rsidTr="000459C5">
        <w:tc>
          <w:tcPr>
            <w:tcW w:w="788" w:type="pct"/>
            <w:vAlign w:val="center"/>
          </w:tcPr>
          <w:p w:rsidR="00A2429F" w:rsidRPr="00195186" w:rsidRDefault="00A2429F" w:rsidP="000459C5">
            <w:pPr>
              <w:spacing w:line="360" w:lineRule="auto"/>
              <w:jc w:val="center"/>
              <w:rPr>
                <w:rFonts w:ascii="Arial" w:hAnsi="Arial" w:cs="Arial"/>
                <w:b/>
                <w:bCs/>
                <w:i/>
                <w:iCs/>
                <w:color w:val="5F497A"/>
                <w:u w:val="single"/>
              </w:rPr>
            </w:pPr>
            <w:r w:rsidRPr="00195186">
              <w:rPr>
                <w:rFonts w:ascii="Arial" w:hAnsi="Arial" w:cs="Arial"/>
                <w:b/>
                <w:bCs/>
                <w:i/>
                <w:iCs/>
                <w:color w:val="5F497A"/>
                <w:u w:val="single"/>
              </w:rPr>
              <w:t>AKTIVNOST</w:t>
            </w:r>
          </w:p>
        </w:tc>
        <w:tc>
          <w:tcPr>
            <w:tcW w:w="686" w:type="pct"/>
            <w:vAlign w:val="center"/>
          </w:tcPr>
          <w:p w:rsidR="00A2429F" w:rsidRPr="00195186" w:rsidRDefault="00A2429F" w:rsidP="000459C5">
            <w:pPr>
              <w:spacing w:line="360" w:lineRule="auto"/>
              <w:jc w:val="center"/>
              <w:rPr>
                <w:rFonts w:ascii="Arial" w:hAnsi="Arial" w:cs="Arial"/>
                <w:b/>
                <w:bCs/>
                <w:i/>
                <w:iCs/>
                <w:color w:val="5F497A"/>
                <w:u w:val="single"/>
              </w:rPr>
            </w:pPr>
            <w:r w:rsidRPr="00195186">
              <w:rPr>
                <w:rFonts w:ascii="Arial" w:hAnsi="Arial" w:cs="Arial"/>
                <w:b/>
                <w:bCs/>
                <w:i/>
                <w:iCs/>
                <w:color w:val="5F497A"/>
                <w:u w:val="single"/>
              </w:rPr>
              <w:t>CILJEVI</w:t>
            </w:r>
          </w:p>
        </w:tc>
        <w:tc>
          <w:tcPr>
            <w:tcW w:w="597" w:type="pct"/>
            <w:vAlign w:val="center"/>
          </w:tcPr>
          <w:p w:rsidR="00A2429F" w:rsidRPr="00195186" w:rsidRDefault="00A2429F" w:rsidP="000459C5">
            <w:pPr>
              <w:spacing w:line="360" w:lineRule="auto"/>
              <w:jc w:val="center"/>
              <w:rPr>
                <w:rFonts w:ascii="Arial" w:hAnsi="Arial" w:cs="Arial"/>
                <w:b/>
                <w:bCs/>
                <w:i/>
                <w:iCs/>
                <w:color w:val="5F497A"/>
                <w:u w:val="single"/>
              </w:rPr>
            </w:pPr>
            <w:r w:rsidRPr="00195186">
              <w:rPr>
                <w:rFonts w:ascii="Arial" w:hAnsi="Arial" w:cs="Arial"/>
                <w:b/>
                <w:bCs/>
                <w:i/>
                <w:iCs/>
                <w:color w:val="5F497A"/>
                <w:u w:val="single"/>
              </w:rPr>
              <w:t>NAMJENA</w:t>
            </w:r>
          </w:p>
        </w:tc>
        <w:tc>
          <w:tcPr>
            <w:tcW w:w="653" w:type="pct"/>
            <w:vAlign w:val="center"/>
          </w:tcPr>
          <w:p w:rsidR="00A2429F" w:rsidRPr="00195186" w:rsidRDefault="00A2429F" w:rsidP="000459C5">
            <w:pPr>
              <w:spacing w:line="360" w:lineRule="auto"/>
              <w:jc w:val="center"/>
              <w:rPr>
                <w:rFonts w:ascii="Arial" w:hAnsi="Arial" w:cs="Arial"/>
                <w:b/>
                <w:bCs/>
                <w:i/>
                <w:iCs/>
                <w:color w:val="5F497A"/>
                <w:u w:val="single"/>
              </w:rPr>
            </w:pPr>
            <w:r w:rsidRPr="00195186">
              <w:rPr>
                <w:rFonts w:ascii="Arial" w:hAnsi="Arial" w:cs="Arial"/>
                <w:b/>
                <w:bCs/>
                <w:i/>
                <w:iCs/>
                <w:color w:val="5F497A"/>
                <w:u w:val="single"/>
              </w:rPr>
              <w:t>NAČIN REALIZACIJE</w:t>
            </w:r>
          </w:p>
        </w:tc>
        <w:tc>
          <w:tcPr>
            <w:tcW w:w="561" w:type="pct"/>
            <w:vAlign w:val="center"/>
          </w:tcPr>
          <w:p w:rsidR="00A2429F" w:rsidRPr="00195186" w:rsidRDefault="00A2429F" w:rsidP="000459C5">
            <w:pPr>
              <w:spacing w:line="360" w:lineRule="auto"/>
              <w:jc w:val="center"/>
              <w:rPr>
                <w:rFonts w:ascii="Arial" w:hAnsi="Arial" w:cs="Arial"/>
                <w:b/>
                <w:bCs/>
                <w:i/>
                <w:iCs/>
                <w:color w:val="5F497A"/>
                <w:u w:val="single"/>
              </w:rPr>
            </w:pPr>
            <w:r w:rsidRPr="00195186">
              <w:rPr>
                <w:rFonts w:ascii="Arial" w:hAnsi="Arial" w:cs="Arial"/>
                <w:b/>
                <w:bCs/>
                <w:i/>
                <w:iCs/>
                <w:color w:val="5F497A"/>
                <w:u w:val="single"/>
              </w:rPr>
              <w:t>VREMENIK</w:t>
            </w:r>
          </w:p>
        </w:tc>
        <w:tc>
          <w:tcPr>
            <w:tcW w:w="700" w:type="pct"/>
            <w:vAlign w:val="center"/>
          </w:tcPr>
          <w:p w:rsidR="00A2429F" w:rsidRPr="00195186" w:rsidRDefault="00A2429F" w:rsidP="000459C5">
            <w:pPr>
              <w:spacing w:line="360" w:lineRule="auto"/>
              <w:jc w:val="center"/>
              <w:rPr>
                <w:rFonts w:ascii="Arial" w:hAnsi="Arial" w:cs="Arial"/>
                <w:b/>
                <w:bCs/>
                <w:i/>
                <w:iCs/>
                <w:color w:val="5F497A"/>
                <w:u w:val="single"/>
              </w:rPr>
            </w:pPr>
            <w:r w:rsidRPr="00195186">
              <w:rPr>
                <w:rFonts w:ascii="Arial" w:hAnsi="Arial" w:cs="Arial"/>
                <w:b/>
                <w:bCs/>
                <w:i/>
                <w:iCs/>
                <w:color w:val="5F497A"/>
                <w:u w:val="single"/>
              </w:rPr>
              <w:t>TROŠKOVNIK</w:t>
            </w:r>
          </w:p>
        </w:tc>
        <w:tc>
          <w:tcPr>
            <w:tcW w:w="1015" w:type="pct"/>
            <w:vAlign w:val="center"/>
          </w:tcPr>
          <w:p w:rsidR="00A2429F" w:rsidRPr="00195186" w:rsidRDefault="00A2429F" w:rsidP="000459C5">
            <w:pPr>
              <w:spacing w:line="360" w:lineRule="auto"/>
              <w:jc w:val="center"/>
              <w:rPr>
                <w:rFonts w:ascii="Arial" w:hAnsi="Arial" w:cs="Arial"/>
                <w:b/>
                <w:bCs/>
                <w:i/>
                <w:iCs/>
                <w:color w:val="5F497A"/>
                <w:u w:val="single"/>
              </w:rPr>
            </w:pPr>
            <w:r w:rsidRPr="00195186">
              <w:rPr>
                <w:rFonts w:ascii="Arial" w:hAnsi="Arial" w:cs="Arial"/>
                <w:b/>
                <w:bCs/>
                <w:i/>
                <w:iCs/>
                <w:color w:val="5F497A"/>
                <w:u w:val="single"/>
              </w:rPr>
              <w:t>NAČIN VREDNOVANJA I KORIŠTENJA REZULTATA</w:t>
            </w:r>
          </w:p>
        </w:tc>
      </w:tr>
      <w:tr w:rsidR="00A2429F" w:rsidRPr="00923D5B" w:rsidTr="000459C5">
        <w:trPr>
          <w:trHeight w:val="1335"/>
        </w:trPr>
        <w:tc>
          <w:tcPr>
            <w:tcW w:w="788" w:type="pct"/>
            <w:vAlign w:val="center"/>
          </w:tcPr>
          <w:p w:rsidR="00A2429F" w:rsidRDefault="00A2429F" w:rsidP="000459C5">
            <w:pPr>
              <w:pStyle w:val="StandardWeb"/>
              <w:spacing w:line="360" w:lineRule="auto"/>
              <w:jc w:val="center"/>
              <w:rPr>
                <w:b/>
                <w:bCs/>
              </w:rPr>
            </w:pPr>
            <w:r>
              <w:rPr>
                <w:b/>
                <w:bCs/>
              </w:rPr>
              <w:t>Rujan</w:t>
            </w:r>
          </w:p>
          <w:p w:rsidR="00A2429F" w:rsidRPr="00923D5B" w:rsidRDefault="00A2429F" w:rsidP="000459C5">
            <w:pPr>
              <w:pStyle w:val="StandardWeb"/>
              <w:spacing w:line="360" w:lineRule="auto"/>
              <w:jc w:val="center"/>
              <w:rPr>
                <w:b/>
                <w:bCs/>
                <w:color w:val="000000"/>
              </w:rPr>
            </w:pPr>
            <w:r>
              <w:rPr>
                <w:b/>
                <w:bCs/>
              </w:rPr>
              <w:t>Dobrodošla jesen</w:t>
            </w:r>
          </w:p>
        </w:tc>
        <w:tc>
          <w:tcPr>
            <w:tcW w:w="686" w:type="pct"/>
            <w:vAlign w:val="center"/>
          </w:tcPr>
          <w:p w:rsidR="00A2429F" w:rsidRPr="00923D5B" w:rsidRDefault="00A2429F" w:rsidP="000459C5">
            <w:pPr>
              <w:jc w:val="center"/>
            </w:pPr>
            <w:r w:rsidRPr="00923D5B">
              <w:t xml:space="preserve">Razvijanje svijesti </w:t>
            </w:r>
            <w:r>
              <w:t xml:space="preserve">ljepotama prirode, osvijestiti učenike na očuvanje prirode </w:t>
            </w:r>
          </w:p>
        </w:tc>
        <w:tc>
          <w:tcPr>
            <w:tcW w:w="597" w:type="pct"/>
            <w:vAlign w:val="center"/>
          </w:tcPr>
          <w:p w:rsidR="00A2429F" w:rsidRPr="00923D5B" w:rsidRDefault="00A2429F" w:rsidP="000459C5">
            <w:pPr>
              <w:jc w:val="center"/>
            </w:pPr>
            <w:r w:rsidRPr="00923D5B">
              <w:t xml:space="preserve">Učenike potaknuti </w:t>
            </w:r>
            <w:r>
              <w:t>da gledaju svijet oko sebe. Promjene u prirodi, dvorištu, školi..</w:t>
            </w:r>
          </w:p>
        </w:tc>
        <w:tc>
          <w:tcPr>
            <w:tcW w:w="653" w:type="pct"/>
            <w:vAlign w:val="center"/>
          </w:tcPr>
          <w:p w:rsidR="00A2429F" w:rsidRPr="00923D5B" w:rsidRDefault="00A2429F" w:rsidP="000459C5">
            <w:pPr>
              <w:jc w:val="center"/>
            </w:pPr>
            <w:r w:rsidRPr="00923D5B">
              <w:t xml:space="preserve">Izrada plakata, zidnih novina, moguće </w:t>
            </w:r>
          </w:p>
        </w:tc>
        <w:tc>
          <w:tcPr>
            <w:tcW w:w="561" w:type="pct"/>
            <w:vAlign w:val="center"/>
          </w:tcPr>
          <w:p w:rsidR="00A2429F" w:rsidRPr="00923D5B" w:rsidRDefault="00A2429F" w:rsidP="000459C5">
            <w:pPr>
              <w:jc w:val="center"/>
            </w:pPr>
            <w:r>
              <w:t>Rujan 2015.</w:t>
            </w:r>
          </w:p>
        </w:tc>
        <w:tc>
          <w:tcPr>
            <w:tcW w:w="700" w:type="pct"/>
            <w:vAlign w:val="center"/>
          </w:tcPr>
          <w:p w:rsidR="00A2429F" w:rsidRPr="00923D5B" w:rsidRDefault="00A2429F" w:rsidP="000459C5">
            <w:pPr>
              <w:jc w:val="center"/>
            </w:pPr>
            <w:r w:rsidRPr="00923D5B">
              <w:t>Dodatnih troškova za učenike nema, papir za plakate i materijale za izradu osigurat će škola</w:t>
            </w:r>
          </w:p>
          <w:p w:rsidR="00A2429F" w:rsidRPr="00923D5B" w:rsidRDefault="00A2429F" w:rsidP="000459C5">
            <w:pPr>
              <w:jc w:val="center"/>
            </w:pPr>
          </w:p>
        </w:tc>
        <w:tc>
          <w:tcPr>
            <w:tcW w:w="1015" w:type="pct"/>
            <w:vAlign w:val="center"/>
          </w:tcPr>
          <w:p w:rsidR="00A2429F" w:rsidRPr="00923D5B" w:rsidRDefault="00A2429F" w:rsidP="000459C5">
            <w:pPr>
              <w:jc w:val="center"/>
            </w:pPr>
            <w:r w:rsidRPr="00923D5B">
              <w:t xml:space="preserve">Razgovor </w:t>
            </w:r>
            <w:r>
              <w:t>godišnjim dobima, sat</w:t>
            </w:r>
            <w:r w:rsidRPr="00923D5B">
              <w:t xml:space="preserve"> prirode i biologije.</w:t>
            </w:r>
          </w:p>
        </w:tc>
      </w:tr>
      <w:tr w:rsidR="00A2429F" w:rsidRPr="00923D5B" w:rsidTr="000459C5">
        <w:tc>
          <w:tcPr>
            <w:tcW w:w="788" w:type="pct"/>
            <w:vAlign w:val="center"/>
          </w:tcPr>
          <w:p w:rsidR="00A2429F" w:rsidRPr="00923D5B" w:rsidRDefault="00A2429F" w:rsidP="000459C5">
            <w:pPr>
              <w:spacing w:line="360" w:lineRule="auto"/>
              <w:jc w:val="center"/>
              <w:rPr>
                <w:b/>
                <w:bCs/>
                <w:i/>
                <w:iCs/>
              </w:rPr>
            </w:pPr>
            <w:r w:rsidRPr="00923D5B">
              <w:rPr>
                <w:b/>
                <w:bCs/>
              </w:rPr>
              <w:t>Dan zahvalnosti za plodove zemlje</w:t>
            </w:r>
          </w:p>
        </w:tc>
        <w:tc>
          <w:tcPr>
            <w:tcW w:w="686" w:type="pct"/>
          </w:tcPr>
          <w:p w:rsidR="00A2429F" w:rsidRPr="00923D5B" w:rsidRDefault="00A2429F" w:rsidP="000459C5">
            <w:pPr>
              <w:jc w:val="center"/>
            </w:pPr>
          </w:p>
          <w:p w:rsidR="00A2429F" w:rsidRPr="00923D5B" w:rsidRDefault="00A2429F" w:rsidP="000459C5">
            <w:pPr>
              <w:jc w:val="center"/>
            </w:pPr>
          </w:p>
          <w:p w:rsidR="00A2429F" w:rsidRPr="00923D5B" w:rsidRDefault="00A2429F" w:rsidP="000459C5">
            <w:pPr>
              <w:jc w:val="center"/>
            </w:pPr>
            <w:r w:rsidRPr="00923D5B">
              <w:t>Razvijanje pravilnog stava prema jelu.</w:t>
            </w:r>
          </w:p>
          <w:p w:rsidR="00A2429F" w:rsidRPr="00923D5B" w:rsidRDefault="00A2429F" w:rsidP="000459C5">
            <w:pPr>
              <w:jc w:val="center"/>
            </w:pPr>
            <w:r w:rsidRPr="00923D5B">
              <w:t>Poticati učenike na pomoć siromašnima</w:t>
            </w:r>
          </w:p>
        </w:tc>
        <w:tc>
          <w:tcPr>
            <w:tcW w:w="597" w:type="pct"/>
          </w:tcPr>
          <w:p w:rsidR="00A2429F" w:rsidRPr="00923D5B" w:rsidRDefault="00A2429F" w:rsidP="000459C5">
            <w:pPr>
              <w:jc w:val="center"/>
            </w:pPr>
          </w:p>
          <w:p w:rsidR="00A2429F" w:rsidRPr="00923D5B" w:rsidRDefault="00A2429F" w:rsidP="000459C5">
            <w:pPr>
              <w:jc w:val="center"/>
            </w:pPr>
          </w:p>
          <w:p w:rsidR="00A2429F" w:rsidRPr="00923D5B" w:rsidRDefault="00A2429F" w:rsidP="000459C5">
            <w:pPr>
              <w:jc w:val="center"/>
            </w:pPr>
          </w:p>
          <w:p w:rsidR="00A2429F" w:rsidRPr="00923D5B" w:rsidRDefault="00A2429F" w:rsidP="000459C5">
            <w:pPr>
              <w:jc w:val="center"/>
            </w:pPr>
            <w:r w:rsidRPr="00923D5B">
              <w:t>Obilježiti Dan zahvalnosti za plodove zemlje</w:t>
            </w:r>
          </w:p>
        </w:tc>
        <w:tc>
          <w:tcPr>
            <w:tcW w:w="653" w:type="pct"/>
          </w:tcPr>
          <w:p w:rsidR="00A2429F" w:rsidRPr="00923D5B" w:rsidRDefault="00A2429F" w:rsidP="000459C5">
            <w:pPr>
              <w:jc w:val="center"/>
            </w:pPr>
          </w:p>
          <w:p w:rsidR="00A2429F" w:rsidRPr="00923D5B" w:rsidRDefault="00A2429F" w:rsidP="000459C5">
            <w:pPr>
              <w:jc w:val="center"/>
            </w:pPr>
            <w:r w:rsidRPr="00923D5B">
              <w:t>Zajednička proslava učenika od 5. do 8. razreda.</w:t>
            </w:r>
          </w:p>
          <w:p w:rsidR="00A2429F" w:rsidRDefault="00A2429F" w:rsidP="000459C5">
            <w:pPr>
              <w:jc w:val="center"/>
            </w:pPr>
            <w:r w:rsidRPr="00923D5B">
              <w:t>Potaknuti roditel</w:t>
            </w:r>
            <w:r>
              <w:t>je na sudjelovanje u izradi proizvoda.</w:t>
            </w:r>
          </w:p>
          <w:p w:rsidR="00A2429F" w:rsidRPr="00923D5B" w:rsidRDefault="00A2429F" w:rsidP="000459C5">
            <w:pPr>
              <w:jc w:val="center"/>
            </w:pPr>
            <w:r>
              <w:t>Sudjelovanje na manifestaciji u Prelogu – novinarska grupa prodaje pekarske proizvode.</w:t>
            </w:r>
          </w:p>
        </w:tc>
        <w:tc>
          <w:tcPr>
            <w:tcW w:w="561" w:type="pct"/>
          </w:tcPr>
          <w:p w:rsidR="00A2429F" w:rsidRPr="00923D5B" w:rsidRDefault="00A2429F" w:rsidP="000459C5">
            <w:pPr>
              <w:jc w:val="center"/>
            </w:pPr>
          </w:p>
          <w:p w:rsidR="00A2429F" w:rsidRPr="00923D5B" w:rsidRDefault="00A2429F" w:rsidP="000459C5">
            <w:pPr>
              <w:jc w:val="center"/>
            </w:pPr>
          </w:p>
          <w:p w:rsidR="00A2429F" w:rsidRPr="00923D5B" w:rsidRDefault="00A2429F" w:rsidP="000459C5">
            <w:pPr>
              <w:jc w:val="center"/>
            </w:pPr>
          </w:p>
          <w:p w:rsidR="00A2429F" w:rsidRPr="00923D5B" w:rsidRDefault="00A2429F" w:rsidP="000459C5">
            <w:pPr>
              <w:jc w:val="center"/>
            </w:pPr>
          </w:p>
          <w:p w:rsidR="00A2429F" w:rsidRPr="00923D5B" w:rsidRDefault="00A2429F" w:rsidP="000459C5">
            <w:pPr>
              <w:jc w:val="center"/>
            </w:pPr>
            <w:r>
              <w:t>Listopad 2015</w:t>
            </w:r>
            <w:r w:rsidRPr="00923D5B">
              <w:t>.</w:t>
            </w:r>
          </w:p>
        </w:tc>
        <w:tc>
          <w:tcPr>
            <w:tcW w:w="700" w:type="pct"/>
          </w:tcPr>
          <w:p w:rsidR="00A2429F" w:rsidRDefault="00A2429F" w:rsidP="000459C5">
            <w:pPr>
              <w:jc w:val="center"/>
            </w:pPr>
          </w:p>
          <w:p w:rsidR="00A2429F" w:rsidRDefault="00A2429F" w:rsidP="000459C5">
            <w:pPr>
              <w:jc w:val="center"/>
            </w:pPr>
          </w:p>
          <w:p w:rsidR="00A2429F" w:rsidRPr="00923D5B" w:rsidRDefault="00A2429F" w:rsidP="000459C5">
            <w:pPr>
              <w:jc w:val="center"/>
            </w:pPr>
            <w:r w:rsidRPr="00923D5B">
              <w:t>Učenici donose pekarske proizvode po želji i prema mogućnostima.</w:t>
            </w:r>
          </w:p>
          <w:p w:rsidR="00A2429F" w:rsidRPr="00923D5B" w:rsidRDefault="00A2429F" w:rsidP="000459C5">
            <w:pPr>
              <w:jc w:val="center"/>
            </w:pPr>
          </w:p>
        </w:tc>
        <w:tc>
          <w:tcPr>
            <w:tcW w:w="1015" w:type="pct"/>
          </w:tcPr>
          <w:p w:rsidR="00A2429F" w:rsidRPr="00923D5B" w:rsidRDefault="00A2429F" w:rsidP="000459C5"/>
          <w:p w:rsidR="00A2429F" w:rsidRPr="00923D5B" w:rsidRDefault="00A2429F" w:rsidP="000459C5">
            <w:pPr>
              <w:jc w:val="center"/>
            </w:pPr>
            <w:r w:rsidRPr="00923D5B">
              <w:t>Nakon Dana kruha usmeno izražavanje dojmova i analiziranje kulture ponašanja na proslavi. Izložba i degustacija radova</w:t>
            </w:r>
          </w:p>
          <w:p w:rsidR="00A2429F" w:rsidRPr="00923D5B" w:rsidRDefault="00A2429F" w:rsidP="000459C5">
            <w:pPr>
              <w:jc w:val="center"/>
            </w:pPr>
            <w:r w:rsidRPr="00923D5B">
              <w:t>Prigodna prodaja radova i proizvoda u želji da se skupi novac za novinarsku grupu.</w:t>
            </w:r>
          </w:p>
        </w:tc>
      </w:tr>
      <w:tr w:rsidR="00A2429F" w:rsidRPr="00923D5B" w:rsidTr="000459C5">
        <w:tc>
          <w:tcPr>
            <w:tcW w:w="788" w:type="pct"/>
            <w:vAlign w:val="center"/>
          </w:tcPr>
          <w:p w:rsidR="00A2429F" w:rsidRPr="00923D5B" w:rsidRDefault="00A2429F" w:rsidP="000459C5">
            <w:pPr>
              <w:spacing w:line="360" w:lineRule="auto"/>
              <w:jc w:val="center"/>
              <w:rPr>
                <w:b/>
                <w:bCs/>
              </w:rPr>
            </w:pPr>
            <w:r>
              <w:rPr>
                <w:b/>
                <w:bCs/>
              </w:rPr>
              <w:t>Dan jabuka 20.9.</w:t>
            </w:r>
          </w:p>
        </w:tc>
        <w:tc>
          <w:tcPr>
            <w:tcW w:w="686" w:type="pct"/>
          </w:tcPr>
          <w:p w:rsidR="00A2429F" w:rsidRPr="00923D5B" w:rsidRDefault="00A2429F" w:rsidP="000459C5">
            <w:pPr>
              <w:jc w:val="center"/>
            </w:pPr>
            <w:r>
              <w:t>Potaknuti učenike na zdrav način prehrane. Također se želi potaknuti učenike na razvijanje svijesti i očuvanje starih autohtonih sorti jabuka.</w:t>
            </w:r>
          </w:p>
        </w:tc>
        <w:tc>
          <w:tcPr>
            <w:tcW w:w="597" w:type="pct"/>
          </w:tcPr>
          <w:p w:rsidR="00A2429F" w:rsidRDefault="00A2429F" w:rsidP="000459C5">
            <w:pPr>
              <w:jc w:val="center"/>
            </w:pPr>
          </w:p>
          <w:p w:rsidR="00A2429F" w:rsidRDefault="00A2429F" w:rsidP="000459C5">
            <w:pPr>
              <w:jc w:val="center"/>
            </w:pPr>
          </w:p>
          <w:p w:rsidR="00A2429F" w:rsidRPr="00923D5B" w:rsidRDefault="00A2429F" w:rsidP="000459C5">
            <w:pPr>
              <w:jc w:val="center"/>
            </w:pPr>
            <w:r>
              <w:t>Obilježiti Dan jabuka</w:t>
            </w:r>
          </w:p>
        </w:tc>
        <w:tc>
          <w:tcPr>
            <w:tcW w:w="653" w:type="pct"/>
          </w:tcPr>
          <w:p w:rsidR="00A2429F" w:rsidRDefault="00A2429F" w:rsidP="000459C5">
            <w:pPr>
              <w:jc w:val="center"/>
            </w:pPr>
          </w:p>
          <w:p w:rsidR="00A2429F" w:rsidRPr="00923D5B" w:rsidRDefault="00A2429F" w:rsidP="000459C5">
            <w:pPr>
              <w:jc w:val="center"/>
            </w:pPr>
            <w:r>
              <w:t>Izrada zidnih novina, izložba radova</w:t>
            </w:r>
          </w:p>
        </w:tc>
        <w:tc>
          <w:tcPr>
            <w:tcW w:w="561" w:type="pct"/>
          </w:tcPr>
          <w:p w:rsidR="00A2429F" w:rsidRDefault="00A2429F" w:rsidP="000459C5">
            <w:pPr>
              <w:jc w:val="center"/>
            </w:pPr>
          </w:p>
          <w:p w:rsidR="00A2429F" w:rsidRDefault="00A2429F" w:rsidP="000459C5">
            <w:pPr>
              <w:jc w:val="center"/>
            </w:pPr>
          </w:p>
          <w:p w:rsidR="00A2429F" w:rsidRPr="00923D5B" w:rsidRDefault="00A2429F" w:rsidP="000459C5">
            <w:pPr>
              <w:jc w:val="center"/>
            </w:pPr>
            <w:r>
              <w:t>Rujan 2015.</w:t>
            </w:r>
          </w:p>
        </w:tc>
        <w:tc>
          <w:tcPr>
            <w:tcW w:w="700" w:type="pct"/>
          </w:tcPr>
          <w:p w:rsidR="00A2429F" w:rsidRDefault="00A2429F" w:rsidP="000459C5">
            <w:pPr>
              <w:jc w:val="center"/>
            </w:pPr>
          </w:p>
          <w:p w:rsidR="00A2429F" w:rsidRDefault="00A2429F" w:rsidP="000459C5">
            <w:pPr>
              <w:jc w:val="center"/>
            </w:pPr>
            <w:r>
              <w:t>Učenici donose starinske sorte jabuka. Izrada panoa na temu „Jabuke“</w:t>
            </w:r>
          </w:p>
        </w:tc>
        <w:tc>
          <w:tcPr>
            <w:tcW w:w="1015" w:type="pct"/>
          </w:tcPr>
          <w:p w:rsidR="00A2429F" w:rsidRDefault="00A2429F" w:rsidP="000459C5"/>
          <w:p w:rsidR="00A2429F" w:rsidRPr="00923D5B" w:rsidRDefault="00A2429F" w:rsidP="000459C5">
            <w:r>
              <w:t>Izložba jabuka, radova, degustacija istih</w:t>
            </w:r>
          </w:p>
        </w:tc>
      </w:tr>
      <w:tr w:rsidR="00A2429F" w:rsidRPr="00923D5B" w:rsidTr="000459C5">
        <w:tc>
          <w:tcPr>
            <w:tcW w:w="788" w:type="pct"/>
            <w:vAlign w:val="center"/>
          </w:tcPr>
          <w:p w:rsidR="00A2429F" w:rsidRPr="00923D5B" w:rsidRDefault="00A2429F" w:rsidP="000459C5">
            <w:pPr>
              <w:spacing w:line="360" w:lineRule="auto"/>
              <w:jc w:val="center"/>
              <w:rPr>
                <w:b/>
                <w:bCs/>
              </w:rPr>
            </w:pPr>
            <w:r>
              <w:rPr>
                <w:b/>
                <w:bCs/>
              </w:rPr>
              <w:t>Moja baka/ djed najbolje zna</w:t>
            </w:r>
          </w:p>
        </w:tc>
        <w:tc>
          <w:tcPr>
            <w:tcW w:w="686" w:type="pct"/>
            <w:vAlign w:val="center"/>
          </w:tcPr>
          <w:p w:rsidR="00A2429F" w:rsidRPr="008F4354" w:rsidRDefault="00A2429F" w:rsidP="000459C5">
            <w:pPr>
              <w:jc w:val="center"/>
            </w:pPr>
            <w:r>
              <w:t xml:space="preserve">Povezati i smanjiti jaz između generacija. </w:t>
            </w:r>
          </w:p>
        </w:tc>
        <w:tc>
          <w:tcPr>
            <w:tcW w:w="597" w:type="pct"/>
            <w:vAlign w:val="center"/>
          </w:tcPr>
          <w:p w:rsidR="00A2429F" w:rsidRPr="00245A9E" w:rsidRDefault="00A2429F" w:rsidP="000459C5">
            <w:pPr>
              <w:jc w:val="center"/>
            </w:pPr>
            <w:r w:rsidRPr="00245A9E">
              <w:t>Nagradni natječaj kojim se želi</w:t>
            </w:r>
            <w:r>
              <w:t xml:space="preserve"> uključiti bake i djedove u proces obrazovanje unuka</w:t>
            </w:r>
          </w:p>
        </w:tc>
        <w:tc>
          <w:tcPr>
            <w:tcW w:w="653" w:type="pct"/>
            <w:vAlign w:val="center"/>
          </w:tcPr>
          <w:p w:rsidR="00A2429F" w:rsidRPr="008F4354" w:rsidRDefault="00A2429F" w:rsidP="000459C5">
            <w:pPr>
              <w:jc w:val="center"/>
            </w:pPr>
            <w:r>
              <w:t>Nagradni natječaj, objava najboljih radova, prezentacija  baka i djedova</w:t>
            </w:r>
          </w:p>
        </w:tc>
        <w:tc>
          <w:tcPr>
            <w:tcW w:w="561" w:type="pct"/>
            <w:vAlign w:val="center"/>
          </w:tcPr>
          <w:p w:rsidR="00A2429F" w:rsidRPr="008F4354" w:rsidRDefault="00A2429F" w:rsidP="000459C5">
            <w:pPr>
              <w:jc w:val="center"/>
            </w:pPr>
            <w:r>
              <w:t>Od listopada do prosinca</w:t>
            </w:r>
          </w:p>
        </w:tc>
        <w:tc>
          <w:tcPr>
            <w:tcW w:w="700" w:type="pct"/>
            <w:vAlign w:val="center"/>
          </w:tcPr>
          <w:p w:rsidR="00A2429F" w:rsidRPr="008F4354" w:rsidRDefault="00A2429F" w:rsidP="000459C5">
            <w:pPr>
              <w:jc w:val="center"/>
            </w:pPr>
            <w:r>
              <w:t>Učenici pišu tekstove, izrađuju fotografije, ppt, filmiće, plakate u vlastitom trošku. Nagrade za najbolje osigurat će sponzori.</w:t>
            </w:r>
          </w:p>
        </w:tc>
        <w:tc>
          <w:tcPr>
            <w:tcW w:w="1015" w:type="pct"/>
            <w:vAlign w:val="center"/>
          </w:tcPr>
          <w:p w:rsidR="00A2429F" w:rsidRPr="008F4354" w:rsidRDefault="00A2429F" w:rsidP="000459C5">
            <w:pPr>
              <w:jc w:val="center"/>
            </w:pPr>
            <w:r>
              <w:t>Škola će imenovati komisiju koja će odabrati najuspjelije radove. Najbolji radovi će se javno prezentirati uz medijsku podršku.</w:t>
            </w:r>
          </w:p>
        </w:tc>
      </w:tr>
      <w:tr w:rsidR="00A2429F" w:rsidRPr="00923D5B" w:rsidTr="000459C5">
        <w:tc>
          <w:tcPr>
            <w:tcW w:w="788" w:type="pct"/>
            <w:vAlign w:val="center"/>
          </w:tcPr>
          <w:p w:rsidR="00A2429F" w:rsidRPr="00307199" w:rsidRDefault="00A2429F" w:rsidP="000459C5">
            <w:pPr>
              <w:spacing w:line="360" w:lineRule="auto"/>
              <w:jc w:val="center"/>
              <w:rPr>
                <w:b/>
                <w:bCs/>
              </w:rPr>
            </w:pPr>
          </w:p>
          <w:p w:rsidR="00A2429F" w:rsidRPr="00307199" w:rsidRDefault="00A2429F" w:rsidP="000459C5">
            <w:pPr>
              <w:spacing w:line="360" w:lineRule="auto"/>
              <w:jc w:val="center"/>
              <w:rPr>
                <w:b/>
                <w:bCs/>
              </w:rPr>
            </w:pPr>
            <w:r w:rsidRPr="00307199">
              <w:rPr>
                <w:b/>
                <w:bCs/>
              </w:rPr>
              <w:t xml:space="preserve">Tjedan tolerancije </w:t>
            </w:r>
            <w:r>
              <w:rPr>
                <w:b/>
                <w:bCs/>
              </w:rPr>
              <w:t>studeni 2015.</w:t>
            </w:r>
          </w:p>
          <w:p w:rsidR="00A2429F" w:rsidRPr="00307199" w:rsidRDefault="00A2429F" w:rsidP="000459C5">
            <w:pPr>
              <w:spacing w:line="360" w:lineRule="auto"/>
              <w:jc w:val="center"/>
              <w:rPr>
                <w:b/>
                <w:bCs/>
              </w:rPr>
            </w:pPr>
          </w:p>
        </w:tc>
        <w:tc>
          <w:tcPr>
            <w:tcW w:w="686" w:type="pct"/>
            <w:vAlign w:val="center"/>
          </w:tcPr>
          <w:p w:rsidR="00A2429F" w:rsidRPr="00923D5B" w:rsidRDefault="00A2429F" w:rsidP="000459C5">
            <w:pPr>
              <w:jc w:val="center"/>
            </w:pPr>
            <w:r>
              <w:t xml:space="preserve">Poticati učenike na tolerantno ponašanje. Na toleriranje razlika.  </w:t>
            </w:r>
          </w:p>
        </w:tc>
        <w:tc>
          <w:tcPr>
            <w:tcW w:w="597" w:type="pct"/>
            <w:vAlign w:val="center"/>
          </w:tcPr>
          <w:p w:rsidR="00A2429F" w:rsidRPr="00DF351F" w:rsidRDefault="00A2429F" w:rsidP="000459C5">
            <w:pPr>
              <w:jc w:val="center"/>
            </w:pPr>
            <w:r>
              <w:t>Učenike poticati na pozitivan odnos prema različitosti, kako u spolu, odijevanju…</w:t>
            </w:r>
          </w:p>
        </w:tc>
        <w:tc>
          <w:tcPr>
            <w:tcW w:w="653" w:type="pct"/>
            <w:vAlign w:val="center"/>
          </w:tcPr>
          <w:p w:rsidR="00A2429F" w:rsidRPr="00923D5B" w:rsidRDefault="00A2429F" w:rsidP="000459C5">
            <w:pPr>
              <w:jc w:val="center"/>
            </w:pPr>
            <w:r>
              <w:t>Škola će organizirati gostovanje neke poznate osobe</w:t>
            </w:r>
          </w:p>
        </w:tc>
        <w:tc>
          <w:tcPr>
            <w:tcW w:w="561" w:type="pct"/>
            <w:vAlign w:val="center"/>
          </w:tcPr>
          <w:p w:rsidR="00A2429F" w:rsidRPr="00923D5B" w:rsidRDefault="00A2429F" w:rsidP="000459C5">
            <w:pPr>
              <w:jc w:val="center"/>
            </w:pPr>
            <w:r>
              <w:t>Studeni 2015.</w:t>
            </w:r>
          </w:p>
        </w:tc>
        <w:tc>
          <w:tcPr>
            <w:tcW w:w="700" w:type="pct"/>
            <w:vAlign w:val="center"/>
          </w:tcPr>
          <w:p w:rsidR="00A2429F" w:rsidRPr="00923D5B" w:rsidRDefault="00A2429F" w:rsidP="000459C5">
            <w:pPr>
              <w:jc w:val="center"/>
            </w:pPr>
            <w:r>
              <w:t xml:space="preserve">Dodatnih troškova nema </w:t>
            </w:r>
            <w:r w:rsidRPr="00DF351F">
              <w:sym w:font="Wingdings" w:char="F04A"/>
            </w:r>
          </w:p>
        </w:tc>
        <w:tc>
          <w:tcPr>
            <w:tcW w:w="1015" w:type="pct"/>
            <w:vAlign w:val="center"/>
          </w:tcPr>
          <w:p w:rsidR="00A2429F" w:rsidRDefault="00A2429F" w:rsidP="000459C5">
            <w:pPr>
              <w:jc w:val="center"/>
            </w:pPr>
            <w:r>
              <w:t>Učenici svoje utiske o viđenom pričaju na satu razrednog odjela,a mladi novinari će cijeli događaj zabilježiti.</w:t>
            </w:r>
          </w:p>
          <w:p w:rsidR="00A2429F" w:rsidRPr="00923D5B" w:rsidRDefault="00A2429F" w:rsidP="000459C5">
            <w:pPr>
              <w:jc w:val="center"/>
            </w:pPr>
          </w:p>
        </w:tc>
      </w:tr>
      <w:tr w:rsidR="00A2429F" w:rsidRPr="00923D5B" w:rsidTr="000459C5">
        <w:tc>
          <w:tcPr>
            <w:tcW w:w="788" w:type="pct"/>
            <w:vAlign w:val="center"/>
          </w:tcPr>
          <w:p w:rsidR="00A2429F" w:rsidRPr="00307199" w:rsidRDefault="00A2429F" w:rsidP="000459C5">
            <w:pPr>
              <w:spacing w:line="360" w:lineRule="auto"/>
              <w:jc w:val="center"/>
              <w:rPr>
                <w:b/>
                <w:bCs/>
              </w:rPr>
            </w:pPr>
          </w:p>
          <w:p w:rsidR="00A2429F" w:rsidRPr="00307199" w:rsidRDefault="00A2429F" w:rsidP="000459C5">
            <w:pPr>
              <w:spacing w:line="360" w:lineRule="auto"/>
              <w:jc w:val="center"/>
              <w:rPr>
                <w:b/>
                <w:bCs/>
              </w:rPr>
            </w:pPr>
            <w:r w:rsidRPr="00307199">
              <w:rPr>
                <w:b/>
                <w:bCs/>
              </w:rPr>
              <w:t>Dan sjećanja na Vukovar</w:t>
            </w:r>
          </w:p>
        </w:tc>
        <w:tc>
          <w:tcPr>
            <w:tcW w:w="686" w:type="pct"/>
            <w:vAlign w:val="center"/>
          </w:tcPr>
          <w:p w:rsidR="00A2429F" w:rsidRPr="00923D5B" w:rsidRDefault="00A2429F" w:rsidP="000459C5">
            <w:pPr>
              <w:jc w:val="center"/>
            </w:pPr>
            <w:r>
              <w:t>Razvijanje svijesti o Domovinskom ratu, potaknuti učenike na suosjećanje s ljudima koji su izgubili domove i najmilije</w:t>
            </w:r>
          </w:p>
        </w:tc>
        <w:tc>
          <w:tcPr>
            <w:tcW w:w="597" w:type="pct"/>
            <w:vAlign w:val="center"/>
          </w:tcPr>
          <w:p w:rsidR="00A2429F" w:rsidRPr="00AC371F" w:rsidRDefault="00A2429F" w:rsidP="000459C5">
            <w:pPr>
              <w:jc w:val="center"/>
            </w:pPr>
            <w:r w:rsidRPr="00AC371F">
              <w:t>Učenike potaknuti da svojim osobnim doprinosom pokušaju promijeniti budućnost učenika u Vukovaru.</w:t>
            </w:r>
          </w:p>
        </w:tc>
        <w:tc>
          <w:tcPr>
            <w:tcW w:w="653" w:type="pct"/>
            <w:vAlign w:val="center"/>
          </w:tcPr>
          <w:p w:rsidR="00A2429F" w:rsidRPr="00AC371F" w:rsidRDefault="00A2429F" w:rsidP="000459C5">
            <w:pPr>
              <w:jc w:val="center"/>
            </w:pPr>
            <w:r w:rsidRPr="00AC371F">
              <w:t>Učiteljeve i učenici skupljaju dobrovoljne novčane iznose kojima se namjeravaju kupiti  knjige za osnovnoškolce vukovarske škole. Učenici 8.razreda putuju u posjet Vukovaru</w:t>
            </w:r>
          </w:p>
        </w:tc>
        <w:tc>
          <w:tcPr>
            <w:tcW w:w="561" w:type="pct"/>
            <w:vAlign w:val="center"/>
          </w:tcPr>
          <w:p w:rsidR="00A2429F" w:rsidRPr="00923D5B" w:rsidRDefault="00A2429F" w:rsidP="000459C5">
            <w:pPr>
              <w:jc w:val="center"/>
            </w:pPr>
            <w:r>
              <w:t>Studeni 2015.</w:t>
            </w:r>
          </w:p>
        </w:tc>
        <w:tc>
          <w:tcPr>
            <w:tcW w:w="700" w:type="pct"/>
            <w:vAlign w:val="center"/>
          </w:tcPr>
          <w:p w:rsidR="00A2429F" w:rsidRPr="00923D5B" w:rsidRDefault="00A2429F" w:rsidP="000459C5">
            <w:pPr>
              <w:jc w:val="center"/>
            </w:pPr>
            <w:r>
              <w:t>Dobrovoljni novčani prilog</w:t>
            </w:r>
          </w:p>
        </w:tc>
        <w:tc>
          <w:tcPr>
            <w:tcW w:w="1015" w:type="pct"/>
            <w:vAlign w:val="center"/>
          </w:tcPr>
          <w:p w:rsidR="00A2429F" w:rsidRDefault="00A2429F" w:rsidP="000459C5">
            <w:pPr>
              <w:jc w:val="center"/>
            </w:pPr>
            <w:r>
              <w:t>Učenici svoje utiske o viđenom pričaju na satu razrednog odjela,hrvatskog jezika, povijesti. Slikanje radova na satu likovne kulture na tu temu.</w:t>
            </w:r>
          </w:p>
          <w:p w:rsidR="00A2429F" w:rsidRPr="00923D5B" w:rsidRDefault="00A2429F" w:rsidP="000459C5">
            <w:pPr>
              <w:jc w:val="center"/>
            </w:pPr>
          </w:p>
        </w:tc>
      </w:tr>
      <w:tr w:rsidR="00A2429F" w:rsidRPr="00923D5B" w:rsidTr="000459C5">
        <w:tc>
          <w:tcPr>
            <w:tcW w:w="788" w:type="pct"/>
          </w:tcPr>
          <w:p w:rsidR="00A2429F" w:rsidRPr="00923D5B" w:rsidRDefault="00A2429F" w:rsidP="000459C5">
            <w:pPr>
              <w:spacing w:line="360" w:lineRule="auto"/>
              <w:jc w:val="center"/>
              <w:rPr>
                <w:b/>
                <w:bCs/>
              </w:rPr>
            </w:pPr>
          </w:p>
          <w:p w:rsidR="00A2429F" w:rsidRPr="00923D5B" w:rsidRDefault="00A2429F" w:rsidP="000459C5">
            <w:pPr>
              <w:spacing w:line="360" w:lineRule="auto"/>
              <w:jc w:val="center"/>
              <w:rPr>
                <w:b/>
                <w:bCs/>
              </w:rPr>
            </w:pPr>
            <w:r w:rsidRPr="00923D5B">
              <w:rPr>
                <w:b/>
                <w:bCs/>
              </w:rPr>
              <w:t>BOŽIĆNA RADIONICA</w:t>
            </w:r>
          </w:p>
          <w:p w:rsidR="00A2429F" w:rsidRPr="00923D5B" w:rsidRDefault="00A2429F" w:rsidP="000459C5">
            <w:pPr>
              <w:spacing w:line="360" w:lineRule="auto"/>
              <w:jc w:val="center"/>
              <w:rPr>
                <w:b/>
                <w:bCs/>
              </w:rPr>
            </w:pPr>
            <w:r w:rsidRPr="00923D5B">
              <w:rPr>
                <w:b/>
                <w:bCs/>
              </w:rPr>
              <w:t>- integrirana nastava</w:t>
            </w:r>
          </w:p>
        </w:tc>
        <w:tc>
          <w:tcPr>
            <w:tcW w:w="686" w:type="pct"/>
          </w:tcPr>
          <w:p w:rsidR="00A2429F" w:rsidRPr="00923D5B" w:rsidRDefault="00A2429F" w:rsidP="000459C5">
            <w:pPr>
              <w:jc w:val="center"/>
            </w:pPr>
            <w:r w:rsidRPr="00923D5B">
              <w:t>Putem kreativnih radionica omogućiti učenicima da izraze svoje individualne sklonosti i vještine.</w:t>
            </w:r>
          </w:p>
          <w:p w:rsidR="00A2429F" w:rsidRPr="00923D5B" w:rsidRDefault="00A2429F" w:rsidP="000459C5">
            <w:pPr>
              <w:jc w:val="center"/>
            </w:pPr>
            <w:r w:rsidRPr="00923D5B">
              <w:t>Poticanje aktivne suradnje s roditeljima.</w:t>
            </w:r>
          </w:p>
        </w:tc>
        <w:tc>
          <w:tcPr>
            <w:tcW w:w="597" w:type="pct"/>
          </w:tcPr>
          <w:p w:rsidR="00A2429F" w:rsidRPr="00923D5B" w:rsidRDefault="00A2429F" w:rsidP="000459C5">
            <w:pPr>
              <w:jc w:val="center"/>
            </w:pPr>
          </w:p>
          <w:p w:rsidR="00A2429F" w:rsidRPr="00923D5B" w:rsidRDefault="00A2429F" w:rsidP="000459C5">
            <w:pPr>
              <w:jc w:val="center"/>
            </w:pPr>
          </w:p>
          <w:p w:rsidR="00A2429F" w:rsidRPr="00923D5B" w:rsidRDefault="00A2429F" w:rsidP="000459C5">
            <w:pPr>
              <w:jc w:val="center"/>
            </w:pPr>
          </w:p>
          <w:p w:rsidR="00A2429F" w:rsidRPr="00923D5B" w:rsidRDefault="00A2429F" w:rsidP="000459C5">
            <w:pPr>
              <w:jc w:val="center"/>
            </w:pPr>
          </w:p>
          <w:p w:rsidR="00A2429F" w:rsidRPr="00923D5B" w:rsidRDefault="00A2429F" w:rsidP="000459C5">
            <w:pPr>
              <w:jc w:val="center"/>
            </w:pPr>
            <w:r w:rsidRPr="00923D5B">
              <w:t>Koristiti znanja i sposobnosti.</w:t>
            </w:r>
          </w:p>
        </w:tc>
        <w:tc>
          <w:tcPr>
            <w:tcW w:w="653" w:type="pct"/>
          </w:tcPr>
          <w:p w:rsidR="00A2429F" w:rsidRPr="00923D5B" w:rsidRDefault="00A2429F" w:rsidP="000459C5">
            <w:pPr>
              <w:jc w:val="center"/>
            </w:pPr>
          </w:p>
          <w:p w:rsidR="00A2429F" w:rsidRPr="00923D5B" w:rsidRDefault="00A2429F" w:rsidP="000459C5">
            <w:pPr>
              <w:jc w:val="center"/>
            </w:pPr>
          </w:p>
          <w:p w:rsidR="00A2429F" w:rsidRPr="00923D5B" w:rsidRDefault="00A2429F" w:rsidP="000459C5">
            <w:pPr>
              <w:jc w:val="center"/>
            </w:pPr>
          </w:p>
          <w:p w:rsidR="00A2429F" w:rsidRPr="00923D5B" w:rsidRDefault="00A2429F" w:rsidP="000459C5">
            <w:pPr>
              <w:jc w:val="center"/>
            </w:pPr>
          </w:p>
          <w:p w:rsidR="00A2429F" w:rsidRPr="00923D5B" w:rsidRDefault="00A2429F" w:rsidP="000459C5">
            <w:pPr>
              <w:jc w:val="center"/>
            </w:pPr>
            <w:r w:rsidRPr="00923D5B">
              <w:t>Radionice i prezentacija u razredu.</w:t>
            </w:r>
          </w:p>
        </w:tc>
        <w:tc>
          <w:tcPr>
            <w:tcW w:w="561" w:type="pct"/>
          </w:tcPr>
          <w:p w:rsidR="00A2429F" w:rsidRPr="00923D5B" w:rsidRDefault="00A2429F" w:rsidP="000459C5">
            <w:pPr>
              <w:jc w:val="center"/>
            </w:pPr>
          </w:p>
          <w:p w:rsidR="00A2429F" w:rsidRPr="00923D5B" w:rsidRDefault="00A2429F" w:rsidP="000459C5">
            <w:pPr>
              <w:jc w:val="center"/>
            </w:pPr>
          </w:p>
          <w:p w:rsidR="00A2429F" w:rsidRPr="00923D5B" w:rsidRDefault="00A2429F" w:rsidP="000459C5">
            <w:pPr>
              <w:jc w:val="center"/>
            </w:pPr>
          </w:p>
          <w:p w:rsidR="00A2429F" w:rsidRPr="00923D5B" w:rsidRDefault="00A2429F" w:rsidP="000459C5">
            <w:pPr>
              <w:jc w:val="center"/>
            </w:pPr>
          </w:p>
          <w:p w:rsidR="00A2429F" w:rsidRPr="00923D5B" w:rsidRDefault="00A2429F" w:rsidP="000459C5">
            <w:pPr>
              <w:jc w:val="center"/>
            </w:pPr>
            <w:r>
              <w:t>Prosinac 2015</w:t>
            </w:r>
            <w:r w:rsidRPr="00923D5B">
              <w:t>.</w:t>
            </w:r>
          </w:p>
        </w:tc>
        <w:tc>
          <w:tcPr>
            <w:tcW w:w="700" w:type="pct"/>
          </w:tcPr>
          <w:p w:rsidR="00A2429F" w:rsidRPr="00923D5B" w:rsidRDefault="00A2429F" w:rsidP="000459C5">
            <w:pPr>
              <w:jc w:val="center"/>
            </w:pPr>
          </w:p>
          <w:p w:rsidR="00A2429F" w:rsidRPr="00923D5B" w:rsidRDefault="00A2429F" w:rsidP="000459C5">
            <w:pPr>
              <w:jc w:val="center"/>
            </w:pPr>
          </w:p>
          <w:p w:rsidR="00A2429F" w:rsidRPr="00923D5B" w:rsidRDefault="00A2429F" w:rsidP="000459C5">
            <w:pPr>
              <w:jc w:val="center"/>
            </w:pPr>
          </w:p>
          <w:p w:rsidR="00A2429F" w:rsidRPr="00923D5B" w:rsidRDefault="00A2429F" w:rsidP="000459C5">
            <w:pPr>
              <w:jc w:val="center"/>
            </w:pPr>
            <w:r w:rsidRPr="00923D5B">
              <w:t>Donošenje vlastitog materijala za rad (po potrebi).</w:t>
            </w:r>
          </w:p>
        </w:tc>
        <w:tc>
          <w:tcPr>
            <w:tcW w:w="1015" w:type="pct"/>
          </w:tcPr>
          <w:p w:rsidR="00A2429F" w:rsidRPr="00923D5B" w:rsidRDefault="00A2429F" w:rsidP="000459C5">
            <w:pPr>
              <w:jc w:val="center"/>
            </w:pPr>
          </w:p>
          <w:p w:rsidR="00A2429F" w:rsidRPr="00923D5B" w:rsidRDefault="00A2429F" w:rsidP="000459C5">
            <w:pPr>
              <w:jc w:val="center"/>
            </w:pPr>
          </w:p>
          <w:p w:rsidR="00A2429F" w:rsidRPr="00923D5B" w:rsidRDefault="00A2429F" w:rsidP="000459C5">
            <w:pPr>
              <w:jc w:val="center"/>
            </w:pPr>
          </w:p>
          <w:p w:rsidR="00A2429F" w:rsidRPr="00923D5B" w:rsidRDefault="00A2429F" w:rsidP="000459C5">
            <w:pPr>
              <w:jc w:val="center"/>
            </w:pPr>
            <w:r w:rsidRPr="00923D5B">
              <w:t>Nakon prezentacije izražavanje dojmova. Prezentacija radova .</w:t>
            </w:r>
          </w:p>
        </w:tc>
      </w:tr>
      <w:tr w:rsidR="00A2429F" w:rsidRPr="00923D5B" w:rsidTr="000459C5">
        <w:tc>
          <w:tcPr>
            <w:tcW w:w="788" w:type="pct"/>
          </w:tcPr>
          <w:p w:rsidR="00A2429F" w:rsidRPr="00923D5B" w:rsidRDefault="00A2429F" w:rsidP="000459C5">
            <w:pPr>
              <w:spacing w:line="360" w:lineRule="auto"/>
              <w:jc w:val="center"/>
              <w:rPr>
                <w:b/>
                <w:bCs/>
              </w:rPr>
            </w:pPr>
          </w:p>
          <w:p w:rsidR="00A2429F" w:rsidRPr="00923D5B" w:rsidRDefault="00A2429F" w:rsidP="000459C5">
            <w:pPr>
              <w:spacing w:line="360" w:lineRule="auto"/>
              <w:jc w:val="center"/>
              <w:rPr>
                <w:b/>
                <w:bCs/>
              </w:rPr>
            </w:pPr>
            <w:r w:rsidRPr="00923D5B">
              <w:rPr>
                <w:b/>
                <w:bCs/>
              </w:rPr>
              <w:t>Dan hrvatskog jezika – integrirani dan</w:t>
            </w:r>
          </w:p>
        </w:tc>
        <w:tc>
          <w:tcPr>
            <w:tcW w:w="686" w:type="pct"/>
          </w:tcPr>
          <w:p w:rsidR="00A2429F" w:rsidRPr="009B5884" w:rsidRDefault="00A2429F" w:rsidP="000459C5">
            <w:pPr>
              <w:jc w:val="center"/>
            </w:pPr>
          </w:p>
          <w:p w:rsidR="00A2429F" w:rsidRPr="009B5884" w:rsidRDefault="00A2429F" w:rsidP="000459C5">
            <w:pPr>
              <w:jc w:val="center"/>
            </w:pPr>
            <w:r w:rsidRPr="009B5884">
              <w:t>Poticati učenike za upotrebu hrvatsko</w:t>
            </w:r>
            <w:r>
              <w:t>g književnog jezika. Pobliže upoznavanje glagoljice nizom aktivnosti</w:t>
            </w:r>
          </w:p>
        </w:tc>
        <w:tc>
          <w:tcPr>
            <w:tcW w:w="597" w:type="pct"/>
          </w:tcPr>
          <w:p w:rsidR="00A2429F" w:rsidRPr="009B5884" w:rsidRDefault="00A2429F" w:rsidP="000459C5">
            <w:pPr>
              <w:jc w:val="center"/>
            </w:pPr>
            <w:r w:rsidRPr="009B5884">
              <w:t xml:space="preserve"> </w:t>
            </w:r>
          </w:p>
          <w:p w:rsidR="00A2429F" w:rsidRPr="009B5884" w:rsidRDefault="00A2429F" w:rsidP="000459C5">
            <w:pPr>
              <w:jc w:val="center"/>
            </w:pPr>
          </w:p>
          <w:p w:rsidR="00A2429F" w:rsidRPr="009B5884" w:rsidRDefault="00A2429F" w:rsidP="000459C5">
            <w:pPr>
              <w:jc w:val="center"/>
            </w:pPr>
          </w:p>
          <w:p w:rsidR="00A2429F" w:rsidRPr="009B5884" w:rsidRDefault="00A2429F" w:rsidP="000459C5">
            <w:pPr>
              <w:jc w:val="center"/>
            </w:pPr>
            <w:r>
              <w:t>Koristiti naučena znanja iz hrvatskoga jezika</w:t>
            </w:r>
            <w:r w:rsidRPr="009B5884">
              <w:t xml:space="preserve">. Približiti </w:t>
            </w:r>
            <w:r>
              <w:t xml:space="preserve">glagoljicu učenicima. </w:t>
            </w:r>
          </w:p>
        </w:tc>
        <w:tc>
          <w:tcPr>
            <w:tcW w:w="653" w:type="pct"/>
          </w:tcPr>
          <w:p w:rsidR="00A2429F" w:rsidRPr="009B5884" w:rsidRDefault="00A2429F" w:rsidP="000459C5">
            <w:pPr>
              <w:jc w:val="center"/>
            </w:pPr>
          </w:p>
          <w:p w:rsidR="00A2429F" w:rsidRPr="009B5884" w:rsidRDefault="00A2429F" w:rsidP="000459C5">
            <w:pPr>
              <w:jc w:val="center"/>
            </w:pPr>
          </w:p>
          <w:p w:rsidR="00A2429F" w:rsidRPr="009B5884" w:rsidRDefault="00A2429F" w:rsidP="000459C5">
            <w:pPr>
              <w:jc w:val="center"/>
            </w:pPr>
          </w:p>
          <w:p w:rsidR="00A2429F" w:rsidRPr="009B5884" w:rsidRDefault="00A2429F" w:rsidP="000459C5">
            <w:pPr>
              <w:jc w:val="center"/>
            </w:pPr>
            <w:r w:rsidRPr="009B5884">
              <w:t>Izrada seminarskih radova i PPT prezentacija</w:t>
            </w:r>
          </w:p>
        </w:tc>
        <w:tc>
          <w:tcPr>
            <w:tcW w:w="561" w:type="pct"/>
          </w:tcPr>
          <w:p w:rsidR="00A2429F" w:rsidRPr="009B5884" w:rsidRDefault="00A2429F" w:rsidP="000459C5">
            <w:pPr>
              <w:jc w:val="center"/>
            </w:pPr>
          </w:p>
          <w:p w:rsidR="00A2429F" w:rsidRPr="009B5884" w:rsidRDefault="00A2429F" w:rsidP="000459C5">
            <w:pPr>
              <w:jc w:val="center"/>
            </w:pPr>
          </w:p>
          <w:p w:rsidR="00A2429F" w:rsidRPr="009B5884" w:rsidRDefault="00A2429F" w:rsidP="000459C5">
            <w:pPr>
              <w:jc w:val="center"/>
            </w:pPr>
          </w:p>
          <w:p w:rsidR="00A2429F" w:rsidRPr="009B5884" w:rsidRDefault="00A2429F" w:rsidP="000459C5">
            <w:pPr>
              <w:jc w:val="center"/>
            </w:pPr>
          </w:p>
          <w:p w:rsidR="00A2429F" w:rsidRPr="009B5884" w:rsidRDefault="00A2429F" w:rsidP="000459C5">
            <w:pPr>
              <w:jc w:val="center"/>
            </w:pPr>
          </w:p>
          <w:p w:rsidR="00A2429F" w:rsidRPr="009B5884" w:rsidRDefault="00A2429F" w:rsidP="000459C5">
            <w:pPr>
              <w:jc w:val="center"/>
            </w:pPr>
            <w:r>
              <w:t>Ožujak 2016</w:t>
            </w:r>
            <w:r w:rsidRPr="009B5884">
              <w:t>.</w:t>
            </w:r>
          </w:p>
          <w:p w:rsidR="00A2429F" w:rsidRPr="009B5884" w:rsidRDefault="00A2429F" w:rsidP="000459C5">
            <w:pPr>
              <w:jc w:val="center"/>
            </w:pPr>
          </w:p>
          <w:p w:rsidR="00A2429F" w:rsidRPr="009B5884" w:rsidRDefault="00A2429F" w:rsidP="000459C5">
            <w:pPr>
              <w:jc w:val="center"/>
            </w:pPr>
          </w:p>
          <w:p w:rsidR="00A2429F" w:rsidRPr="009B5884" w:rsidRDefault="00A2429F" w:rsidP="000459C5">
            <w:pPr>
              <w:jc w:val="center"/>
            </w:pPr>
          </w:p>
        </w:tc>
        <w:tc>
          <w:tcPr>
            <w:tcW w:w="700" w:type="pct"/>
          </w:tcPr>
          <w:p w:rsidR="00A2429F" w:rsidRPr="009B5884" w:rsidRDefault="00A2429F" w:rsidP="000459C5">
            <w:pPr>
              <w:jc w:val="center"/>
            </w:pPr>
          </w:p>
          <w:p w:rsidR="00A2429F" w:rsidRPr="009B5884" w:rsidRDefault="00A2429F" w:rsidP="000459C5">
            <w:pPr>
              <w:jc w:val="center"/>
            </w:pPr>
          </w:p>
          <w:p w:rsidR="00A2429F" w:rsidRPr="009B5884" w:rsidRDefault="00A2429F" w:rsidP="000459C5">
            <w:pPr>
              <w:jc w:val="center"/>
            </w:pPr>
          </w:p>
          <w:p w:rsidR="00A2429F" w:rsidRPr="009B5884" w:rsidRDefault="00A2429F" w:rsidP="000459C5">
            <w:pPr>
              <w:jc w:val="center"/>
            </w:pPr>
            <w:r>
              <w:t>Nema dodatnih troškova</w:t>
            </w:r>
          </w:p>
          <w:p w:rsidR="00A2429F" w:rsidRPr="009B5884" w:rsidRDefault="00A2429F" w:rsidP="000459C5">
            <w:pPr>
              <w:jc w:val="center"/>
            </w:pPr>
          </w:p>
          <w:p w:rsidR="00A2429F" w:rsidRPr="009B5884" w:rsidRDefault="00A2429F" w:rsidP="000459C5">
            <w:pPr>
              <w:jc w:val="center"/>
            </w:pPr>
          </w:p>
        </w:tc>
        <w:tc>
          <w:tcPr>
            <w:tcW w:w="1015" w:type="pct"/>
          </w:tcPr>
          <w:p w:rsidR="00A2429F" w:rsidRPr="009B5884" w:rsidRDefault="00A2429F" w:rsidP="000459C5">
            <w:pPr>
              <w:jc w:val="center"/>
            </w:pPr>
          </w:p>
          <w:p w:rsidR="00A2429F" w:rsidRPr="009B5884" w:rsidRDefault="00A2429F" w:rsidP="000459C5">
            <w:pPr>
              <w:jc w:val="center"/>
            </w:pPr>
          </w:p>
          <w:p w:rsidR="00A2429F" w:rsidRPr="009B5884" w:rsidRDefault="00A2429F" w:rsidP="000459C5">
            <w:pPr>
              <w:jc w:val="center"/>
            </w:pPr>
          </w:p>
          <w:p w:rsidR="00A2429F" w:rsidRPr="009B5884" w:rsidRDefault="00A2429F" w:rsidP="000459C5">
            <w:pPr>
              <w:jc w:val="center"/>
            </w:pPr>
            <w:r w:rsidRPr="009B5884">
              <w:t xml:space="preserve">Svaki razred izradom razrednog plakata </w:t>
            </w:r>
            <w:r>
              <w:t xml:space="preserve">i sudjelovanjem u radionicama </w:t>
            </w:r>
            <w:r w:rsidRPr="009B5884">
              <w:t xml:space="preserve">daje doprinos obilježavanju. </w:t>
            </w:r>
          </w:p>
        </w:tc>
      </w:tr>
      <w:tr w:rsidR="00A2429F" w:rsidRPr="00923D5B" w:rsidTr="000459C5">
        <w:tc>
          <w:tcPr>
            <w:tcW w:w="788" w:type="pct"/>
          </w:tcPr>
          <w:p w:rsidR="00A2429F" w:rsidRPr="00923D5B" w:rsidRDefault="00A2429F" w:rsidP="000459C5">
            <w:pPr>
              <w:spacing w:line="360" w:lineRule="auto"/>
              <w:jc w:val="center"/>
              <w:rPr>
                <w:b/>
                <w:bCs/>
              </w:rPr>
            </w:pPr>
          </w:p>
          <w:p w:rsidR="00A2429F" w:rsidRPr="00923D5B" w:rsidRDefault="00A2429F" w:rsidP="000459C5">
            <w:pPr>
              <w:spacing w:line="360" w:lineRule="auto"/>
              <w:jc w:val="center"/>
              <w:rPr>
                <w:b/>
                <w:bCs/>
              </w:rPr>
            </w:pPr>
            <w:r w:rsidRPr="00923D5B">
              <w:rPr>
                <w:b/>
                <w:bCs/>
              </w:rPr>
              <w:t>Svjetski dan voda</w:t>
            </w:r>
          </w:p>
        </w:tc>
        <w:tc>
          <w:tcPr>
            <w:tcW w:w="686" w:type="pct"/>
          </w:tcPr>
          <w:p w:rsidR="00A2429F" w:rsidRPr="009B5884" w:rsidRDefault="00A2429F" w:rsidP="000459C5">
            <w:pPr>
              <w:jc w:val="center"/>
            </w:pPr>
            <w:r w:rsidRPr="009B5884">
              <w:t>Spoznati potrebu zaštite i očuvanja prirode.</w:t>
            </w:r>
          </w:p>
          <w:p w:rsidR="00A2429F" w:rsidRPr="009B5884" w:rsidRDefault="00A2429F" w:rsidP="000459C5">
            <w:pPr>
              <w:jc w:val="center"/>
            </w:pPr>
            <w:r w:rsidRPr="009B5884">
              <w:t>Osposobiti učenike za aktivno sudjelovanje u zaštiti prirode. Poticati učenike na racionalno korištenje vode. Razvijati ekološku svijest.</w:t>
            </w:r>
          </w:p>
        </w:tc>
        <w:tc>
          <w:tcPr>
            <w:tcW w:w="597" w:type="pct"/>
          </w:tcPr>
          <w:p w:rsidR="00A2429F" w:rsidRPr="009B5884" w:rsidRDefault="00A2429F" w:rsidP="000459C5">
            <w:pPr>
              <w:jc w:val="center"/>
            </w:pPr>
          </w:p>
          <w:p w:rsidR="00A2429F" w:rsidRPr="009B5884" w:rsidRDefault="00A2429F" w:rsidP="000459C5">
            <w:pPr>
              <w:jc w:val="center"/>
            </w:pPr>
            <w:r w:rsidRPr="009B5884">
              <w:t>Obilježiti Svjetski dan voda.</w:t>
            </w:r>
          </w:p>
        </w:tc>
        <w:tc>
          <w:tcPr>
            <w:tcW w:w="653" w:type="pct"/>
          </w:tcPr>
          <w:p w:rsidR="00A2429F" w:rsidRPr="009B5884" w:rsidRDefault="00A2429F" w:rsidP="000459C5">
            <w:pPr>
              <w:jc w:val="center"/>
            </w:pPr>
          </w:p>
          <w:p w:rsidR="00A2429F" w:rsidRPr="009B5884" w:rsidRDefault="00A2429F" w:rsidP="000459C5">
            <w:pPr>
              <w:jc w:val="center"/>
            </w:pPr>
            <w:r w:rsidRPr="009B5884">
              <w:t>Obrada teme na nastavi prirode i društva, biologije i geografije.</w:t>
            </w:r>
          </w:p>
          <w:p w:rsidR="00A2429F" w:rsidRPr="009B5884" w:rsidRDefault="00A2429F" w:rsidP="000459C5">
            <w:pPr>
              <w:jc w:val="center"/>
            </w:pPr>
            <w:r w:rsidRPr="009B5884">
              <w:t>Radionice i prezentacija u razredu.</w:t>
            </w:r>
          </w:p>
        </w:tc>
        <w:tc>
          <w:tcPr>
            <w:tcW w:w="561" w:type="pct"/>
          </w:tcPr>
          <w:p w:rsidR="00A2429F" w:rsidRPr="009B5884" w:rsidRDefault="00A2429F" w:rsidP="000459C5">
            <w:pPr>
              <w:jc w:val="center"/>
            </w:pPr>
          </w:p>
          <w:p w:rsidR="00A2429F" w:rsidRPr="009B5884" w:rsidRDefault="00A2429F" w:rsidP="000459C5">
            <w:pPr>
              <w:jc w:val="center"/>
            </w:pPr>
          </w:p>
          <w:p w:rsidR="00A2429F" w:rsidRPr="009B5884" w:rsidRDefault="00A2429F" w:rsidP="000459C5">
            <w:pPr>
              <w:jc w:val="center"/>
            </w:pPr>
            <w:r>
              <w:t>Ožujak 2016.</w:t>
            </w:r>
          </w:p>
          <w:p w:rsidR="00A2429F" w:rsidRPr="009B5884" w:rsidRDefault="00A2429F" w:rsidP="000459C5">
            <w:pPr>
              <w:jc w:val="center"/>
            </w:pPr>
          </w:p>
          <w:p w:rsidR="00A2429F" w:rsidRPr="009B5884" w:rsidRDefault="00A2429F" w:rsidP="000459C5">
            <w:pPr>
              <w:jc w:val="center"/>
            </w:pPr>
          </w:p>
          <w:p w:rsidR="00A2429F" w:rsidRPr="009B5884" w:rsidRDefault="00A2429F" w:rsidP="000459C5">
            <w:pPr>
              <w:jc w:val="center"/>
            </w:pPr>
          </w:p>
          <w:p w:rsidR="00A2429F" w:rsidRPr="009B5884" w:rsidRDefault="00A2429F" w:rsidP="000459C5">
            <w:pPr>
              <w:jc w:val="center"/>
            </w:pPr>
            <w:r>
              <w:t>Ožujak 2016</w:t>
            </w:r>
            <w:r w:rsidRPr="009B5884">
              <w:t>.</w:t>
            </w:r>
          </w:p>
        </w:tc>
        <w:tc>
          <w:tcPr>
            <w:tcW w:w="700" w:type="pct"/>
          </w:tcPr>
          <w:p w:rsidR="00A2429F" w:rsidRPr="009B5884" w:rsidRDefault="00A2429F" w:rsidP="000459C5">
            <w:pPr>
              <w:jc w:val="center"/>
            </w:pPr>
          </w:p>
          <w:p w:rsidR="00A2429F" w:rsidRPr="009B5884" w:rsidRDefault="00A2429F" w:rsidP="000459C5">
            <w:pPr>
              <w:jc w:val="center"/>
            </w:pPr>
          </w:p>
          <w:p w:rsidR="00A2429F" w:rsidRPr="009B5884" w:rsidRDefault="00A2429F" w:rsidP="000459C5">
            <w:pPr>
              <w:jc w:val="center"/>
            </w:pPr>
          </w:p>
          <w:p w:rsidR="00A2429F" w:rsidRPr="009B5884" w:rsidRDefault="00A2429F" w:rsidP="000459C5">
            <w:pPr>
              <w:jc w:val="center"/>
            </w:pPr>
          </w:p>
          <w:p w:rsidR="00A2429F" w:rsidRPr="009B5884" w:rsidRDefault="00A2429F" w:rsidP="000459C5">
            <w:pPr>
              <w:jc w:val="center"/>
            </w:pPr>
          </w:p>
          <w:p w:rsidR="00A2429F" w:rsidRPr="009B5884" w:rsidRDefault="00A2429F" w:rsidP="000459C5">
            <w:pPr>
              <w:jc w:val="center"/>
            </w:pPr>
          </w:p>
          <w:p w:rsidR="00A2429F" w:rsidRPr="009B5884" w:rsidRDefault="00A2429F" w:rsidP="000459C5">
            <w:pPr>
              <w:jc w:val="center"/>
            </w:pPr>
            <w:r w:rsidRPr="009B5884">
              <w:t>Nema troškova.</w:t>
            </w:r>
          </w:p>
        </w:tc>
        <w:tc>
          <w:tcPr>
            <w:tcW w:w="1015" w:type="pct"/>
          </w:tcPr>
          <w:p w:rsidR="00A2429F" w:rsidRPr="009B5884" w:rsidRDefault="00A2429F" w:rsidP="000459C5">
            <w:pPr>
              <w:jc w:val="center"/>
            </w:pPr>
          </w:p>
          <w:p w:rsidR="00A2429F" w:rsidRPr="009B5884" w:rsidRDefault="00A2429F" w:rsidP="000459C5">
            <w:pPr>
              <w:jc w:val="center"/>
            </w:pPr>
          </w:p>
          <w:p w:rsidR="00A2429F" w:rsidRPr="009B5884" w:rsidRDefault="00A2429F" w:rsidP="000459C5">
            <w:pPr>
              <w:jc w:val="center"/>
            </w:pPr>
          </w:p>
          <w:p w:rsidR="00A2429F" w:rsidRPr="009B5884" w:rsidRDefault="00A2429F" w:rsidP="000459C5">
            <w:pPr>
              <w:jc w:val="center"/>
            </w:pPr>
          </w:p>
          <w:p w:rsidR="00A2429F" w:rsidRPr="009B5884" w:rsidRDefault="00A2429F" w:rsidP="000459C5">
            <w:pPr>
              <w:jc w:val="center"/>
            </w:pPr>
          </w:p>
          <w:p w:rsidR="00A2429F" w:rsidRPr="009B5884" w:rsidRDefault="00A2429F" w:rsidP="000459C5">
            <w:pPr>
              <w:jc w:val="center"/>
            </w:pPr>
            <w:r w:rsidRPr="009B5884">
              <w:t>Rezultati se koriste u nastavi prirode i društva, biologije i geografije.</w:t>
            </w:r>
          </w:p>
        </w:tc>
      </w:tr>
      <w:tr w:rsidR="00A2429F" w:rsidRPr="008F36CD" w:rsidTr="000459C5">
        <w:tc>
          <w:tcPr>
            <w:tcW w:w="788" w:type="pct"/>
          </w:tcPr>
          <w:p w:rsidR="00A2429F" w:rsidRPr="00243F48" w:rsidRDefault="00A2429F" w:rsidP="000459C5">
            <w:pPr>
              <w:pStyle w:val="Naslov1"/>
              <w:jc w:val="center"/>
              <w:rPr>
                <w:b w:val="0"/>
                <w:bCs w:val="0"/>
              </w:rPr>
            </w:pPr>
            <w:r w:rsidRPr="00243F48">
              <w:rPr>
                <w:b w:val="0"/>
                <w:bCs w:val="0"/>
              </w:rPr>
              <w:t>Posjet Školi animiranog filma Čakovec</w:t>
            </w:r>
          </w:p>
          <w:p w:rsidR="00A2429F" w:rsidRPr="008F36CD" w:rsidRDefault="00A2429F" w:rsidP="000459C5">
            <w:pPr>
              <w:spacing w:line="360" w:lineRule="auto"/>
              <w:jc w:val="center"/>
              <w:rPr>
                <w:rFonts w:ascii="Arial" w:hAnsi="Arial" w:cs="Arial"/>
              </w:rPr>
            </w:pPr>
          </w:p>
        </w:tc>
        <w:tc>
          <w:tcPr>
            <w:tcW w:w="686" w:type="pct"/>
          </w:tcPr>
          <w:p w:rsidR="00A2429F" w:rsidRPr="008F36CD" w:rsidRDefault="00A2429F" w:rsidP="000459C5">
            <w:pPr>
              <w:jc w:val="center"/>
              <w:rPr>
                <w:rFonts w:ascii="Arial" w:hAnsi="Arial" w:cs="Arial"/>
              </w:rPr>
            </w:pPr>
            <w:r w:rsidRPr="008F36CD">
              <w:rPr>
                <w:rFonts w:ascii="Arial" w:hAnsi="Arial" w:cs="Arial"/>
              </w:rPr>
              <w:t>Približiti učenicima filmsku animaciju, predstaviti filmske sadržaje na zanimljiv način.</w:t>
            </w:r>
          </w:p>
        </w:tc>
        <w:tc>
          <w:tcPr>
            <w:tcW w:w="597" w:type="pct"/>
          </w:tcPr>
          <w:p w:rsidR="00A2429F" w:rsidRPr="008F36CD" w:rsidRDefault="00A2429F" w:rsidP="000459C5">
            <w:pPr>
              <w:ind w:right="113"/>
              <w:jc w:val="center"/>
              <w:rPr>
                <w:rFonts w:ascii="Arial" w:hAnsi="Arial" w:cs="Arial"/>
              </w:rPr>
            </w:pPr>
            <w:r w:rsidRPr="008F36CD">
              <w:rPr>
                <w:rFonts w:ascii="Arial" w:hAnsi="Arial" w:cs="Arial"/>
              </w:rPr>
              <w:t>utjecati na razvoj odnosa i stvaranja kritičkog stava učenika prema filmu Osposobiti za doživljavanje i razumijevanje filmskog djela.</w:t>
            </w:r>
          </w:p>
          <w:p w:rsidR="00A2429F" w:rsidRPr="008F36CD" w:rsidRDefault="00A2429F" w:rsidP="000459C5">
            <w:pPr>
              <w:jc w:val="center"/>
              <w:rPr>
                <w:rFonts w:ascii="Arial" w:hAnsi="Arial" w:cs="Arial"/>
              </w:rPr>
            </w:pPr>
          </w:p>
        </w:tc>
        <w:tc>
          <w:tcPr>
            <w:tcW w:w="653" w:type="pct"/>
          </w:tcPr>
          <w:p w:rsidR="00A2429F" w:rsidRPr="008F36CD" w:rsidRDefault="00A2429F" w:rsidP="000459C5">
            <w:pPr>
              <w:jc w:val="center"/>
              <w:rPr>
                <w:rFonts w:ascii="Arial" w:hAnsi="Arial" w:cs="Arial"/>
              </w:rPr>
            </w:pPr>
          </w:p>
          <w:p w:rsidR="00A2429F" w:rsidRPr="008F36CD" w:rsidRDefault="00A2429F" w:rsidP="000459C5">
            <w:pPr>
              <w:jc w:val="center"/>
              <w:rPr>
                <w:rFonts w:ascii="Arial" w:hAnsi="Arial" w:cs="Arial"/>
              </w:rPr>
            </w:pPr>
            <w:r w:rsidRPr="008F36CD">
              <w:rPr>
                <w:rFonts w:ascii="Arial" w:hAnsi="Arial" w:cs="Arial"/>
              </w:rPr>
              <w:t>Čakovec</w:t>
            </w:r>
          </w:p>
        </w:tc>
        <w:tc>
          <w:tcPr>
            <w:tcW w:w="561" w:type="pct"/>
          </w:tcPr>
          <w:p w:rsidR="00A2429F" w:rsidRPr="008F36CD" w:rsidRDefault="00A2429F" w:rsidP="000459C5">
            <w:pPr>
              <w:jc w:val="center"/>
              <w:rPr>
                <w:rFonts w:ascii="Arial" w:hAnsi="Arial" w:cs="Arial"/>
              </w:rPr>
            </w:pPr>
          </w:p>
          <w:p w:rsidR="00A2429F" w:rsidRPr="008F36CD" w:rsidRDefault="00A2429F" w:rsidP="000459C5">
            <w:pPr>
              <w:jc w:val="center"/>
              <w:rPr>
                <w:rFonts w:ascii="Arial" w:hAnsi="Arial" w:cs="Arial"/>
              </w:rPr>
            </w:pPr>
            <w:r w:rsidRPr="008F36CD">
              <w:rPr>
                <w:rFonts w:ascii="Arial" w:hAnsi="Arial" w:cs="Arial"/>
              </w:rPr>
              <w:t>Ožujak 2016.</w:t>
            </w:r>
          </w:p>
        </w:tc>
        <w:tc>
          <w:tcPr>
            <w:tcW w:w="700" w:type="pct"/>
          </w:tcPr>
          <w:p w:rsidR="00A2429F" w:rsidRDefault="00A2429F" w:rsidP="000459C5">
            <w:pPr>
              <w:jc w:val="center"/>
              <w:rPr>
                <w:rFonts w:ascii="Arial" w:hAnsi="Arial" w:cs="Arial"/>
              </w:rPr>
            </w:pPr>
          </w:p>
          <w:p w:rsidR="00A2429F" w:rsidRPr="008F36CD" w:rsidRDefault="00A2429F" w:rsidP="000459C5">
            <w:pPr>
              <w:jc w:val="center"/>
              <w:rPr>
                <w:rFonts w:ascii="Arial" w:hAnsi="Arial" w:cs="Arial"/>
              </w:rPr>
            </w:pPr>
            <w:r>
              <w:rPr>
                <w:rFonts w:ascii="Arial" w:hAnsi="Arial" w:cs="Arial"/>
              </w:rPr>
              <w:t>Prijevoz oko 30 kn.</w:t>
            </w:r>
          </w:p>
        </w:tc>
        <w:tc>
          <w:tcPr>
            <w:tcW w:w="1015" w:type="pct"/>
          </w:tcPr>
          <w:p w:rsidR="00A2429F" w:rsidRDefault="00A2429F" w:rsidP="000459C5">
            <w:pPr>
              <w:jc w:val="center"/>
              <w:rPr>
                <w:rFonts w:ascii="Arial" w:hAnsi="Arial" w:cs="Arial"/>
              </w:rPr>
            </w:pPr>
          </w:p>
          <w:p w:rsidR="00A2429F" w:rsidRPr="008F36CD" w:rsidRDefault="00A2429F" w:rsidP="000459C5">
            <w:pPr>
              <w:jc w:val="center"/>
              <w:rPr>
                <w:rFonts w:ascii="Arial" w:hAnsi="Arial" w:cs="Arial"/>
              </w:rPr>
            </w:pPr>
            <w:r>
              <w:rPr>
                <w:rFonts w:ascii="Arial" w:hAnsi="Arial" w:cs="Arial"/>
              </w:rPr>
              <w:t>Učenici razgovaraju o svojim utiscima na novinarskoj grupi. Pisanje vijesti na temu posjeta.</w:t>
            </w:r>
          </w:p>
        </w:tc>
      </w:tr>
      <w:tr w:rsidR="00A2429F" w:rsidRPr="00923D5B" w:rsidTr="000459C5">
        <w:tc>
          <w:tcPr>
            <w:tcW w:w="788" w:type="pct"/>
          </w:tcPr>
          <w:p w:rsidR="00A2429F" w:rsidRPr="00923D5B" w:rsidRDefault="00A2429F" w:rsidP="000459C5">
            <w:pPr>
              <w:spacing w:line="360" w:lineRule="auto"/>
              <w:jc w:val="center"/>
              <w:rPr>
                <w:b/>
                <w:bCs/>
              </w:rPr>
            </w:pPr>
          </w:p>
          <w:p w:rsidR="00A2429F" w:rsidRPr="00923D5B" w:rsidRDefault="00A2429F" w:rsidP="000459C5">
            <w:pPr>
              <w:spacing w:line="360" w:lineRule="auto"/>
              <w:jc w:val="center"/>
              <w:rPr>
                <w:b/>
                <w:bCs/>
              </w:rPr>
            </w:pPr>
            <w:r w:rsidRPr="00923D5B">
              <w:rPr>
                <w:b/>
                <w:bCs/>
              </w:rPr>
              <w:t xml:space="preserve">Dan sporta </w:t>
            </w:r>
          </w:p>
        </w:tc>
        <w:tc>
          <w:tcPr>
            <w:tcW w:w="686" w:type="pct"/>
          </w:tcPr>
          <w:p w:rsidR="00A2429F" w:rsidRPr="00E911AC" w:rsidRDefault="00A2429F" w:rsidP="000459C5">
            <w:pPr>
              <w:jc w:val="center"/>
            </w:pPr>
          </w:p>
          <w:p w:rsidR="00A2429F" w:rsidRPr="00E911AC" w:rsidRDefault="00A2429F" w:rsidP="000459C5">
            <w:pPr>
              <w:jc w:val="center"/>
            </w:pPr>
            <w:r w:rsidRPr="00E911AC">
              <w:t>Razvijati pozitivan stav prema svakodnevnom bavljenju sportom. Učenicim</w:t>
            </w:r>
            <w:r>
              <w:t>a približiti stare igre – npr. s</w:t>
            </w:r>
            <w:r w:rsidRPr="00E911AC">
              <w:t>kakanje u vreći…</w:t>
            </w:r>
          </w:p>
          <w:p w:rsidR="00A2429F" w:rsidRPr="00E911AC" w:rsidRDefault="00A2429F" w:rsidP="000459C5">
            <w:pPr>
              <w:jc w:val="center"/>
            </w:pPr>
          </w:p>
        </w:tc>
        <w:tc>
          <w:tcPr>
            <w:tcW w:w="597" w:type="pct"/>
          </w:tcPr>
          <w:p w:rsidR="00A2429F" w:rsidRPr="00E911AC" w:rsidRDefault="00A2429F" w:rsidP="000459C5">
            <w:pPr>
              <w:jc w:val="center"/>
            </w:pPr>
          </w:p>
          <w:p w:rsidR="00A2429F" w:rsidRPr="00E911AC" w:rsidRDefault="00A2429F" w:rsidP="000459C5">
            <w:pPr>
              <w:jc w:val="center"/>
            </w:pPr>
            <w:r w:rsidRPr="00E911AC">
              <w:t>Obilježiti svjetski dan sporta</w:t>
            </w:r>
            <w:r>
              <w:t>.</w:t>
            </w:r>
          </w:p>
        </w:tc>
        <w:tc>
          <w:tcPr>
            <w:tcW w:w="653" w:type="pct"/>
          </w:tcPr>
          <w:p w:rsidR="00A2429F" w:rsidRPr="00E911AC" w:rsidRDefault="00A2429F" w:rsidP="000459C5">
            <w:pPr>
              <w:jc w:val="center"/>
            </w:pPr>
          </w:p>
          <w:p w:rsidR="00A2429F" w:rsidRPr="00E911AC" w:rsidRDefault="00A2429F" w:rsidP="000459C5">
            <w:pPr>
              <w:jc w:val="center"/>
            </w:pPr>
            <w:r>
              <w:t xml:space="preserve">Accredo centar </w:t>
            </w:r>
          </w:p>
        </w:tc>
        <w:tc>
          <w:tcPr>
            <w:tcW w:w="561" w:type="pct"/>
          </w:tcPr>
          <w:p w:rsidR="00A2429F" w:rsidRPr="00E911AC" w:rsidRDefault="00A2429F" w:rsidP="000459C5">
            <w:pPr>
              <w:jc w:val="center"/>
            </w:pPr>
          </w:p>
          <w:p w:rsidR="00A2429F" w:rsidRPr="00E911AC" w:rsidRDefault="00A2429F" w:rsidP="000459C5">
            <w:pPr>
              <w:jc w:val="center"/>
            </w:pPr>
          </w:p>
          <w:p w:rsidR="00A2429F" w:rsidRPr="00E911AC" w:rsidRDefault="00A2429F" w:rsidP="000459C5">
            <w:pPr>
              <w:jc w:val="center"/>
            </w:pPr>
          </w:p>
          <w:p w:rsidR="00A2429F" w:rsidRPr="00E911AC" w:rsidRDefault="00A2429F" w:rsidP="000459C5">
            <w:r>
              <w:t>Travanj 2016</w:t>
            </w:r>
            <w:r w:rsidRPr="00E911AC">
              <w:t>.</w:t>
            </w:r>
          </w:p>
        </w:tc>
        <w:tc>
          <w:tcPr>
            <w:tcW w:w="700" w:type="pct"/>
          </w:tcPr>
          <w:p w:rsidR="00A2429F" w:rsidRPr="00E911AC" w:rsidRDefault="00A2429F" w:rsidP="000459C5">
            <w:pPr>
              <w:jc w:val="center"/>
            </w:pPr>
          </w:p>
          <w:p w:rsidR="00A2429F" w:rsidRDefault="00A2429F" w:rsidP="000459C5">
            <w:pPr>
              <w:jc w:val="center"/>
            </w:pPr>
            <w:r>
              <w:t xml:space="preserve"> Materijale potrebne</w:t>
            </w:r>
            <w:r w:rsidRPr="00E911AC">
              <w:t xml:space="preserve"> za obilježavanje dana sporta</w:t>
            </w:r>
            <w:r>
              <w:t xml:space="preserve"> osigurava škola.</w:t>
            </w:r>
          </w:p>
          <w:p w:rsidR="00A2429F" w:rsidRDefault="00A2429F" w:rsidP="000459C5">
            <w:pPr>
              <w:jc w:val="center"/>
            </w:pPr>
            <w:r>
              <w:t>Diplome za učenike.</w:t>
            </w:r>
          </w:p>
          <w:p w:rsidR="00A2429F" w:rsidRPr="00E911AC" w:rsidRDefault="00A2429F" w:rsidP="000459C5">
            <w:pPr>
              <w:jc w:val="center"/>
            </w:pPr>
            <w:r>
              <w:t>Trošak po učeniku oko 150 kn</w:t>
            </w:r>
          </w:p>
        </w:tc>
        <w:tc>
          <w:tcPr>
            <w:tcW w:w="1015" w:type="pct"/>
          </w:tcPr>
          <w:p w:rsidR="00A2429F" w:rsidRPr="00E911AC" w:rsidRDefault="00A2429F" w:rsidP="000459C5">
            <w:pPr>
              <w:jc w:val="center"/>
            </w:pPr>
          </w:p>
          <w:p w:rsidR="00A2429F" w:rsidRPr="00E911AC" w:rsidRDefault="00A2429F" w:rsidP="000459C5">
            <w:pPr>
              <w:jc w:val="center"/>
            </w:pPr>
          </w:p>
          <w:p w:rsidR="00A2429F" w:rsidRPr="00E911AC" w:rsidRDefault="00A2429F" w:rsidP="000459C5">
            <w:pPr>
              <w:jc w:val="center"/>
            </w:pPr>
          </w:p>
          <w:p w:rsidR="00A2429F" w:rsidRPr="00E911AC" w:rsidRDefault="00A2429F" w:rsidP="000459C5">
            <w:pPr>
              <w:jc w:val="center"/>
            </w:pPr>
            <w:r>
              <w:t>Izvješće o  sportskim rezultatima</w:t>
            </w:r>
            <w:r w:rsidRPr="00E911AC">
              <w:t xml:space="preserve"> učenika</w:t>
            </w:r>
            <w:r>
              <w:t xml:space="preserve"> - TZK</w:t>
            </w:r>
          </w:p>
        </w:tc>
      </w:tr>
      <w:tr w:rsidR="00A2429F" w:rsidRPr="00923D5B" w:rsidTr="000459C5">
        <w:tc>
          <w:tcPr>
            <w:tcW w:w="788" w:type="pct"/>
          </w:tcPr>
          <w:p w:rsidR="00A2429F" w:rsidRPr="00923D5B" w:rsidRDefault="00A2429F" w:rsidP="000459C5">
            <w:pPr>
              <w:spacing w:line="360" w:lineRule="auto"/>
              <w:jc w:val="center"/>
              <w:rPr>
                <w:b/>
                <w:bCs/>
              </w:rPr>
            </w:pPr>
          </w:p>
          <w:p w:rsidR="00A2429F" w:rsidRPr="00923D5B" w:rsidRDefault="00A2429F" w:rsidP="000459C5">
            <w:pPr>
              <w:spacing w:line="360" w:lineRule="auto"/>
              <w:jc w:val="center"/>
              <w:rPr>
                <w:b/>
                <w:bCs/>
              </w:rPr>
            </w:pPr>
            <w:r>
              <w:rPr>
                <w:b/>
                <w:bCs/>
              </w:rPr>
              <w:t>Terenska nastava</w:t>
            </w:r>
          </w:p>
        </w:tc>
        <w:tc>
          <w:tcPr>
            <w:tcW w:w="686" w:type="pct"/>
          </w:tcPr>
          <w:p w:rsidR="00A2429F" w:rsidRPr="00923D5B" w:rsidRDefault="00A2429F" w:rsidP="000459C5">
            <w:pPr>
              <w:jc w:val="center"/>
            </w:pPr>
            <w:r>
              <w:rPr>
                <w:b/>
                <w:bCs/>
                <w:u w:val="single"/>
              </w:rPr>
              <w:t xml:space="preserve">Razvijati </w:t>
            </w:r>
            <w:r>
              <w:rPr>
                <w:b/>
                <w:bCs/>
              </w:rPr>
              <w:t>snalaženje u geoprostoru, promatranje i uspoređivanje krajolika te objašnjavanje pojava i procesa u njemu</w:t>
            </w:r>
          </w:p>
        </w:tc>
        <w:tc>
          <w:tcPr>
            <w:tcW w:w="597" w:type="pct"/>
          </w:tcPr>
          <w:p w:rsidR="00A2429F" w:rsidRDefault="00A2429F" w:rsidP="000459C5">
            <w:pPr>
              <w:jc w:val="center"/>
            </w:pPr>
          </w:p>
          <w:p w:rsidR="00A2429F" w:rsidRPr="00923D5B" w:rsidRDefault="00A2429F" w:rsidP="000459C5">
            <w:pPr>
              <w:jc w:val="center"/>
            </w:pPr>
            <w:r>
              <w:t>Stečena znanja koristiti u nastavi Geo, Hj, Lik, Pid</w:t>
            </w:r>
          </w:p>
        </w:tc>
        <w:tc>
          <w:tcPr>
            <w:tcW w:w="653" w:type="pct"/>
          </w:tcPr>
          <w:p w:rsidR="00A2429F" w:rsidRDefault="00A2429F" w:rsidP="000459C5">
            <w:pPr>
              <w:jc w:val="center"/>
            </w:pPr>
          </w:p>
          <w:p w:rsidR="00A2429F" w:rsidRPr="00923D5B" w:rsidRDefault="00A2429F" w:rsidP="000459C5">
            <w:pPr>
              <w:jc w:val="center"/>
            </w:pPr>
            <w:r>
              <w:rPr>
                <w:b/>
                <w:bCs/>
              </w:rPr>
              <w:t>NP Sjeverni Velebit i Senj</w:t>
            </w:r>
          </w:p>
        </w:tc>
        <w:tc>
          <w:tcPr>
            <w:tcW w:w="561" w:type="pct"/>
          </w:tcPr>
          <w:p w:rsidR="00A2429F" w:rsidRDefault="00A2429F" w:rsidP="000459C5">
            <w:pPr>
              <w:jc w:val="center"/>
            </w:pPr>
          </w:p>
          <w:p w:rsidR="00A2429F" w:rsidRDefault="00A2429F" w:rsidP="000459C5">
            <w:pPr>
              <w:jc w:val="center"/>
            </w:pPr>
          </w:p>
          <w:p w:rsidR="00A2429F" w:rsidRPr="00923D5B" w:rsidRDefault="00A2429F" w:rsidP="000459C5">
            <w:pPr>
              <w:jc w:val="center"/>
            </w:pPr>
            <w:r>
              <w:t>Svibanj 2016.</w:t>
            </w:r>
          </w:p>
        </w:tc>
        <w:tc>
          <w:tcPr>
            <w:tcW w:w="700" w:type="pct"/>
          </w:tcPr>
          <w:p w:rsidR="00A2429F" w:rsidRDefault="00A2429F" w:rsidP="000459C5">
            <w:pPr>
              <w:jc w:val="center"/>
            </w:pPr>
          </w:p>
          <w:p w:rsidR="00A2429F" w:rsidRPr="00923D5B" w:rsidRDefault="00A2429F" w:rsidP="000459C5">
            <w:pPr>
              <w:jc w:val="center"/>
            </w:pPr>
            <w:r w:rsidRPr="008F4354">
              <w:t>Ulaznice, prijevoz autobusom (cijena ovisna o broju djece).</w:t>
            </w:r>
          </w:p>
        </w:tc>
        <w:tc>
          <w:tcPr>
            <w:tcW w:w="1015" w:type="pct"/>
          </w:tcPr>
          <w:p w:rsidR="00A2429F" w:rsidRDefault="00A2429F" w:rsidP="000459C5">
            <w:pPr>
              <w:jc w:val="center"/>
            </w:pPr>
          </w:p>
          <w:p w:rsidR="00A2429F" w:rsidRPr="00923D5B" w:rsidRDefault="00A2429F" w:rsidP="000459C5">
            <w:pPr>
              <w:jc w:val="center"/>
            </w:pPr>
            <w:r>
              <w:t>Nakon posjeta izvješće o viđenom i doživljenom na nastavi hrvatskog jezika, geografije i likovne kulture.</w:t>
            </w:r>
          </w:p>
        </w:tc>
      </w:tr>
      <w:tr w:rsidR="00A2429F" w:rsidRPr="00923D5B" w:rsidTr="000459C5">
        <w:tc>
          <w:tcPr>
            <w:tcW w:w="788" w:type="pct"/>
          </w:tcPr>
          <w:p w:rsidR="00A2429F" w:rsidRPr="00ED1417" w:rsidRDefault="00A2429F" w:rsidP="000459C5">
            <w:pPr>
              <w:spacing w:line="360" w:lineRule="auto"/>
              <w:jc w:val="center"/>
              <w:rPr>
                <w:b/>
                <w:bCs/>
              </w:rPr>
            </w:pPr>
            <w:r w:rsidRPr="00ED1417">
              <w:rPr>
                <w:b/>
                <w:bCs/>
              </w:rPr>
              <w:t>Dan škole</w:t>
            </w:r>
          </w:p>
        </w:tc>
        <w:tc>
          <w:tcPr>
            <w:tcW w:w="686" w:type="pct"/>
          </w:tcPr>
          <w:p w:rsidR="00A2429F" w:rsidRPr="00ED1417" w:rsidRDefault="00A2429F" w:rsidP="000459C5">
            <w:pPr>
              <w:jc w:val="center"/>
              <w:rPr>
                <w:b/>
                <w:bCs/>
              </w:rPr>
            </w:pPr>
            <w:r w:rsidRPr="00ED1417">
              <w:rPr>
                <w:b/>
                <w:bCs/>
              </w:rPr>
              <w:t>Obilježiti Dan škole. Potaknuti učenike na sudjelovanje u izvannastavnim aktivnostima.</w:t>
            </w:r>
          </w:p>
        </w:tc>
        <w:tc>
          <w:tcPr>
            <w:tcW w:w="597" w:type="pct"/>
          </w:tcPr>
          <w:p w:rsidR="00A2429F" w:rsidRPr="00ED1417" w:rsidRDefault="00A2429F" w:rsidP="000459C5">
            <w:pPr>
              <w:jc w:val="center"/>
            </w:pPr>
            <w:r w:rsidRPr="00ED1417">
              <w:t>Učenike potaknuti da svojim osobnim doprinosom pokušaju promijeniti budućnost obrazovanja u OŠ Draškovec</w:t>
            </w:r>
          </w:p>
        </w:tc>
        <w:tc>
          <w:tcPr>
            <w:tcW w:w="653" w:type="pct"/>
          </w:tcPr>
          <w:p w:rsidR="00A2429F" w:rsidRPr="00ED1417" w:rsidRDefault="00A2429F" w:rsidP="000459C5">
            <w:pPr>
              <w:jc w:val="center"/>
            </w:pPr>
          </w:p>
          <w:p w:rsidR="00A2429F" w:rsidRPr="00ED1417" w:rsidRDefault="00A2429F" w:rsidP="000459C5">
            <w:pPr>
              <w:jc w:val="center"/>
            </w:pPr>
            <w:r w:rsidRPr="00ED1417">
              <w:t>OŠ Draškovec</w:t>
            </w:r>
          </w:p>
        </w:tc>
        <w:tc>
          <w:tcPr>
            <w:tcW w:w="561" w:type="pct"/>
          </w:tcPr>
          <w:p w:rsidR="00A2429F" w:rsidRDefault="00A2429F" w:rsidP="000459C5">
            <w:pPr>
              <w:jc w:val="center"/>
            </w:pPr>
          </w:p>
          <w:p w:rsidR="00A2429F" w:rsidRDefault="00A2429F" w:rsidP="000459C5">
            <w:pPr>
              <w:jc w:val="center"/>
            </w:pPr>
            <w:r>
              <w:t>Lipanj 2016.</w:t>
            </w:r>
          </w:p>
        </w:tc>
        <w:tc>
          <w:tcPr>
            <w:tcW w:w="700" w:type="pct"/>
          </w:tcPr>
          <w:p w:rsidR="00A2429F" w:rsidRDefault="00A2429F" w:rsidP="000459C5">
            <w:pPr>
              <w:jc w:val="center"/>
            </w:pPr>
          </w:p>
          <w:p w:rsidR="00A2429F" w:rsidRDefault="00A2429F" w:rsidP="000459C5">
            <w:pPr>
              <w:jc w:val="center"/>
            </w:pPr>
            <w:r>
              <w:t>Učenici, roditelji, učitelji i zaposlenici OŠ Draškovec</w:t>
            </w:r>
          </w:p>
        </w:tc>
        <w:tc>
          <w:tcPr>
            <w:tcW w:w="1015" w:type="pct"/>
          </w:tcPr>
          <w:p w:rsidR="00A2429F" w:rsidRDefault="00A2429F" w:rsidP="000459C5">
            <w:pPr>
              <w:jc w:val="center"/>
            </w:pPr>
          </w:p>
          <w:p w:rsidR="00A2429F" w:rsidRDefault="00A2429F" w:rsidP="000459C5">
            <w:pPr>
              <w:jc w:val="center"/>
            </w:pPr>
            <w:r>
              <w:t>Izložba radova, ukrašavanje panoa i škole</w:t>
            </w:r>
          </w:p>
        </w:tc>
      </w:tr>
    </w:tbl>
    <w:p w:rsidR="00A2429F" w:rsidRDefault="00A2429F" w:rsidP="00505C13"/>
    <w:p w:rsidR="00A2429F" w:rsidRDefault="00A2429F" w:rsidP="00505C13"/>
    <w:p w:rsidR="00A2429F" w:rsidRDefault="00A2429F" w:rsidP="00505C13"/>
    <w:p w:rsidR="00A2429F" w:rsidRDefault="00A2429F" w:rsidP="00505C13"/>
    <w:p w:rsidR="00A2429F" w:rsidRDefault="00A2429F" w:rsidP="00505C13"/>
    <w:p w:rsidR="00A2429F" w:rsidRDefault="00A2429F" w:rsidP="00505C13"/>
    <w:p w:rsidR="00A2429F" w:rsidRDefault="00A2429F" w:rsidP="00505C13"/>
    <w:p w:rsidR="00A2429F" w:rsidRDefault="00A2429F" w:rsidP="00505C13"/>
    <w:p w:rsidR="00A2429F" w:rsidRDefault="00A2429F" w:rsidP="00505C13"/>
    <w:p w:rsidR="00A2429F" w:rsidRDefault="00A2429F" w:rsidP="00505C13"/>
    <w:p w:rsidR="00A2429F" w:rsidRDefault="00A2429F" w:rsidP="00505C13"/>
    <w:p w:rsidR="00A2429F" w:rsidRDefault="00A2429F" w:rsidP="00505C13">
      <w:pPr>
        <w:sectPr w:rsidR="00A2429F" w:rsidSect="000459C5">
          <w:footerReference w:type="default" r:id="rId12"/>
          <w:pgSz w:w="16838" w:h="11906" w:orient="landscape"/>
          <w:pgMar w:top="1418" w:right="1418" w:bottom="1418" w:left="1418" w:header="709" w:footer="709" w:gutter="0"/>
          <w:cols w:space="708"/>
          <w:docGrid w:linePitch="360"/>
        </w:sectPr>
      </w:pPr>
    </w:p>
    <w:p w:rsidR="00A2429F" w:rsidRDefault="00A2429F" w:rsidP="003E5912">
      <w:pPr>
        <w:jc w:val="both"/>
      </w:pPr>
      <w:r>
        <w:rPr>
          <w:b/>
          <w:bCs/>
        </w:rPr>
        <w:t>PLAN RADA AKTIVA RAZREDNE NASTAVE   2015./2016</w:t>
      </w:r>
      <w:r>
        <w:t>.</w:t>
      </w:r>
    </w:p>
    <w:p w:rsidR="00A2429F" w:rsidRDefault="00A2429F" w:rsidP="003E5912">
      <w:pPr>
        <w:jc w:val="both"/>
      </w:pPr>
    </w:p>
    <w:p w:rsidR="00A2429F" w:rsidRPr="00335B8A" w:rsidRDefault="00A2429F" w:rsidP="003E5912">
      <w:pPr>
        <w:pStyle w:val="Tijeloteksta"/>
        <w:jc w:val="center"/>
        <w:rPr>
          <w:rFonts w:ascii="Arial" w:hAnsi="Arial" w:cs="Arial"/>
          <w:b/>
          <w:bCs/>
          <w:spacing w:val="88"/>
          <w:sz w:val="36"/>
          <w:szCs w:val="36"/>
          <w:lang w:val="sv-SE"/>
        </w:rPr>
      </w:pPr>
      <w:r w:rsidRPr="00335B8A">
        <w:rPr>
          <w:rFonts w:ascii="Arial" w:hAnsi="Arial" w:cs="Arial"/>
          <w:b/>
          <w:bCs/>
          <w:spacing w:val="88"/>
          <w:sz w:val="36"/>
          <w:szCs w:val="36"/>
          <w:lang w:val="sv-SE"/>
        </w:rPr>
        <w:t>Osnovna škola Draškovec</w:t>
      </w:r>
    </w:p>
    <w:p w:rsidR="00A2429F" w:rsidRPr="00335B8A" w:rsidRDefault="00A2429F" w:rsidP="003E5912">
      <w:pPr>
        <w:pStyle w:val="Tijeloteksta"/>
        <w:jc w:val="center"/>
        <w:rPr>
          <w:rFonts w:ascii="Arial" w:hAnsi="Arial" w:cs="Arial"/>
          <w:b/>
          <w:bCs/>
          <w:spacing w:val="80"/>
          <w:lang w:val="sv-SE"/>
        </w:rPr>
      </w:pPr>
    </w:p>
    <w:p w:rsidR="00A2429F" w:rsidRPr="00335B8A" w:rsidRDefault="00A2429F" w:rsidP="003E5912">
      <w:pPr>
        <w:pStyle w:val="Tijeloteksta"/>
        <w:jc w:val="center"/>
        <w:rPr>
          <w:rFonts w:ascii="Arial" w:hAnsi="Arial" w:cs="Arial"/>
          <w:b/>
          <w:bCs/>
          <w:spacing w:val="80"/>
          <w:sz w:val="32"/>
          <w:szCs w:val="32"/>
          <w:lang w:val="sv-SE"/>
        </w:rPr>
      </w:pPr>
      <w:r w:rsidRPr="00335B8A">
        <w:rPr>
          <w:rFonts w:ascii="Arial" w:hAnsi="Arial" w:cs="Arial"/>
          <w:b/>
          <w:bCs/>
          <w:spacing w:val="80"/>
          <w:sz w:val="32"/>
          <w:szCs w:val="32"/>
          <w:lang w:val="sv-SE"/>
        </w:rPr>
        <w:t>PLAN RADA AKTIVA</w:t>
      </w:r>
    </w:p>
    <w:p w:rsidR="00A2429F" w:rsidRDefault="00A2429F" w:rsidP="003E5912">
      <w:pPr>
        <w:pStyle w:val="Tijeloteksta"/>
        <w:jc w:val="center"/>
        <w:rPr>
          <w:rFonts w:ascii="Arial" w:hAnsi="Arial" w:cs="Arial"/>
          <w:b/>
          <w:bCs/>
          <w:sz w:val="24"/>
          <w:szCs w:val="24"/>
          <w:lang w:val="pl-PL"/>
        </w:rPr>
      </w:pPr>
      <w:r>
        <w:rPr>
          <w:rFonts w:ascii="Arial" w:hAnsi="Arial" w:cs="Arial"/>
          <w:b/>
          <w:bCs/>
          <w:sz w:val="24"/>
          <w:szCs w:val="24"/>
          <w:lang w:val="pl-PL"/>
        </w:rPr>
        <w:t>UČITELJA RAZREDNE NASTAVE</w:t>
      </w:r>
    </w:p>
    <w:p w:rsidR="00A2429F" w:rsidRDefault="00A2429F" w:rsidP="003E5912">
      <w:pPr>
        <w:pStyle w:val="Tijeloteksta"/>
        <w:jc w:val="center"/>
        <w:rPr>
          <w:rFonts w:ascii="Arial" w:hAnsi="Arial" w:cs="Arial"/>
          <w:b/>
          <w:bCs/>
          <w:sz w:val="24"/>
          <w:szCs w:val="24"/>
          <w:lang w:val="pl-PL"/>
        </w:rPr>
      </w:pPr>
      <w:r>
        <w:rPr>
          <w:rFonts w:ascii="Arial" w:hAnsi="Arial" w:cs="Arial"/>
          <w:b/>
          <w:bCs/>
          <w:sz w:val="24"/>
          <w:szCs w:val="24"/>
          <w:lang w:val="pl-PL"/>
        </w:rPr>
        <w:t>U ŠKOLSKOJ GODINI 2015./2016.</w:t>
      </w:r>
    </w:p>
    <w:p w:rsidR="00A2429F" w:rsidRDefault="00A2429F" w:rsidP="003E5912">
      <w:pPr>
        <w:pStyle w:val="Tijeloteksta"/>
        <w:jc w:val="both"/>
        <w:rPr>
          <w:rFonts w:ascii="Arial" w:hAnsi="Arial" w:cs="Arial"/>
          <w:sz w:val="24"/>
          <w:szCs w:val="24"/>
          <w:lang w:val="pl-PL"/>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5220"/>
        <w:gridCol w:w="2700"/>
      </w:tblGrid>
      <w:tr w:rsidR="00A2429F">
        <w:tc>
          <w:tcPr>
            <w:tcW w:w="1728" w:type="dxa"/>
            <w:tcBorders>
              <w:top w:val="single" w:sz="18" w:space="0" w:color="auto"/>
              <w:left w:val="single" w:sz="18" w:space="0" w:color="auto"/>
              <w:bottom w:val="single" w:sz="18" w:space="0" w:color="auto"/>
              <w:right w:val="single" w:sz="18" w:space="0" w:color="auto"/>
            </w:tcBorders>
            <w:shd w:val="clear" w:color="auto" w:fill="CCFFFF"/>
            <w:vAlign w:val="center"/>
          </w:tcPr>
          <w:p w:rsidR="00A2429F" w:rsidRDefault="00A2429F" w:rsidP="002D1FAD">
            <w:pPr>
              <w:pStyle w:val="Tijeloteksta"/>
              <w:jc w:val="center"/>
              <w:rPr>
                <w:rFonts w:ascii="Arial" w:hAnsi="Arial" w:cs="Arial"/>
                <w:b/>
                <w:bCs/>
                <w:color w:val="25714B"/>
                <w:sz w:val="28"/>
                <w:szCs w:val="28"/>
                <w:lang w:val="pl-PL"/>
              </w:rPr>
            </w:pPr>
          </w:p>
          <w:p w:rsidR="00A2429F" w:rsidRDefault="00A2429F" w:rsidP="002D1FAD">
            <w:pPr>
              <w:pStyle w:val="Tijeloteksta"/>
              <w:jc w:val="center"/>
              <w:rPr>
                <w:rFonts w:ascii="Arial" w:hAnsi="Arial" w:cs="Arial"/>
                <w:b/>
                <w:bCs/>
                <w:i/>
                <w:iCs/>
                <w:color w:val="25714B"/>
                <w:sz w:val="28"/>
                <w:szCs w:val="28"/>
              </w:rPr>
            </w:pPr>
            <w:r>
              <w:rPr>
                <w:rFonts w:ascii="Arial" w:hAnsi="Arial" w:cs="Arial"/>
                <w:b/>
                <w:bCs/>
                <w:i/>
                <w:iCs/>
                <w:color w:val="25714B"/>
                <w:sz w:val="28"/>
                <w:szCs w:val="28"/>
              </w:rPr>
              <w:t>Vrijeme</w:t>
            </w:r>
          </w:p>
          <w:p w:rsidR="00A2429F" w:rsidRDefault="00A2429F" w:rsidP="002D1FAD">
            <w:pPr>
              <w:pStyle w:val="Tijeloteksta"/>
              <w:jc w:val="center"/>
              <w:rPr>
                <w:rFonts w:ascii="Arial" w:hAnsi="Arial" w:cs="Arial"/>
                <w:b/>
                <w:bCs/>
                <w:color w:val="25714B"/>
                <w:sz w:val="28"/>
                <w:szCs w:val="28"/>
              </w:rPr>
            </w:pPr>
          </w:p>
        </w:tc>
        <w:tc>
          <w:tcPr>
            <w:tcW w:w="5220" w:type="dxa"/>
            <w:tcBorders>
              <w:top w:val="single" w:sz="18" w:space="0" w:color="auto"/>
              <w:left w:val="single" w:sz="18" w:space="0" w:color="auto"/>
              <w:bottom w:val="single" w:sz="18" w:space="0" w:color="auto"/>
              <w:right w:val="single" w:sz="18" w:space="0" w:color="auto"/>
            </w:tcBorders>
            <w:shd w:val="clear" w:color="auto" w:fill="CCFFFF"/>
            <w:vAlign w:val="center"/>
          </w:tcPr>
          <w:p w:rsidR="00A2429F" w:rsidRDefault="00A2429F" w:rsidP="002D1FAD">
            <w:pPr>
              <w:pStyle w:val="Tijeloteksta"/>
              <w:jc w:val="center"/>
              <w:rPr>
                <w:rFonts w:ascii="Arial" w:hAnsi="Arial" w:cs="Arial"/>
                <w:b/>
                <w:bCs/>
                <w:color w:val="25714B"/>
                <w:sz w:val="28"/>
                <w:szCs w:val="28"/>
              </w:rPr>
            </w:pPr>
            <w:r>
              <w:rPr>
                <w:rFonts w:ascii="Arial" w:hAnsi="Arial" w:cs="Arial"/>
                <w:b/>
                <w:bCs/>
                <w:color w:val="25714B"/>
                <w:sz w:val="28"/>
                <w:szCs w:val="28"/>
              </w:rPr>
              <w:t>Sadržaj aktivnosti</w:t>
            </w:r>
          </w:p>
        </w:tc>
        <w:tc>
          <w:tcPr>
            <w:tcW w:w="2700" w:type="dxa"/>
            <w:tcBorders>
              <w:top w:val="single" w:sz="18" w:space="0" w:color="auto"/>
              <w:left w:val="single" w:sz="18" w:space="0" w:color="auto"/>
              <w:bottom w:val="single" w:sz="18" w:space="0" w:color="auto"/>
              <w:right w:val="single" w:sz="18" w:space="0" w:color="auto"/>
            </w:tcBorders>
            <w:shd w:val="clear" w:color="auto" w:fill="CCFFFF"/>
            <w:vAlign w:val="center"/>
          </w:tcPr>
          <w:p w:rsidR="00A2429F" w:rsidRDefault="00A2429F" w:rsidP="002D1FAD">
            <w:pPr>
              <w:pStyle w:val="Tijeloteksta"/>
              <w:jc w:val="center"/>
              <w:rPr>
                <w:rFonts w:ascii="Arial" w:hAnsi="Arial" w:cs="Arial"/>
                <w:b/>
                <w:bCs/>
                <w:color w:val="25714B"/>
                <w:sz w:val="28"/>
                <w:szCs w:val="28"/>
              </w:rPr>
            </w:pPr>
            <w:r>
              <w:rPr>
                <w:rFonts w:ascii="Arial" w:hAnsi="Arial" w:cs="Arial"/>
                <w:b/>
                <w:bCs/>
                <w:color w:val="25714B"/>
                <w:sz w:val="28"/>
                <w:szCs w:val="28"/>
              </w:rPr>
              <w:t>Nositelji aktivnosti</w:t>
            </w:r>
          </w:p>
        </w:tc>
      </w:tr>
      <w:tr w:rsidR="00A2429F">
        <w:tc>
          <w:tcPr>
            <w:tcW w:w="1728" w:type="dxa"/>
            <w:tcBorders>
              <w:top w:val="single" w:sz="18" w:space="0" w:color="auto"/>
            </w:tcBorders>
            <w:shd w:val="clear" w:color="auto" w:fill="CCFFFF"/>
            <w:vAlign w:val="center"/>
          </w:tcPr>
          <w:p w:rsidR="00A2429F" w:rsidRDefault="00A2429F" w:rsidP="002D1FAD">
            <w:pPr>
              <w:pStyle w:val="Tijeloteksta"/>
              <w:jc w:val="center"/>
              <w:rPr>
                <w:rFonts w:ascii="Arial" w:hAnsi="Arial" w:cs="Arial"/>
                <w:b/>
                <w:bCs/>
                <w:i/>
                <w:iCs/>
                <w:color w:val="25714B"/>
                <w:sz w:val="28"/>
                <w:szCs w:val="28"/>
              </w:rPr>
            </w:pPr>
            <w:r>
              <w:rPr>
                <w:rFonts w:ascii="Arial" w:hAnsi="Arial" w:cs="Arial"/>
                <w:b/>
                <w:bCs/>
                <w:i/>
                <w:iCs/>
                <w:color w:val="25714B"/>
                <w:sz w:val="28"/>
                <w:szCs w:val="28"/>
              </w:rPr>
              <w:t>rujan</w:t>
            </w:r>
          </w:p>
        </w:tc>
        <w:tc>
          <w:tcPr>
            <w:tcW w:w="5220" w:type="dxa"/>
            <w:tcBorders>
              <w:top w:val="single" w:sz="18" w:space="0" w:color="auto"/>
            </w:tcBorders>
            <w:shd w:val="clear" w:color="auto" w:fill="FFFFCC"/>
          </w:tcPr>
          <w:p w:rsidR="00A2429F" w:rsidRDefault="00A2429F" w:rsidP="00D007A9">
            <w:pPr>
              <w:rPr>
                <w:rFonts w:ascii="Arial" w:hAnsi="Arial" w:cs="Arial"/>
                <w:lang w:val="en-GB"/>
              </w:rPr>
            </w:pPr>
          </w:p>
          <w:p w:rsidR="00A2429F" w:rsidRDefault="00A2429F" w:rsidP="002C41C6">
            <w:pPr>
              <w:numPr>
                <w:ilvl w:val="0"/>
                <w:numId w:val="25"/>
              </w:numPr>
              <w:rPr>
                <w:rFonts w:ascii="Arial" w:hAnsi="Arial" w:cs="Arial"/>
                <w:lang w:val="es-ES"/>
              </w:rPr>
            </w:pPr>
            <w:r>
              <w:rPr>
                <w:rFonts w:ascii="Arial" w:hAnsi="Arial" w:cs="Arial"/>
                <w:lang w:val="es-ES"/>
              </w:rPr>
              <w:t>Planiranje i programiranje nastave, timsko planiranje, integracijsko-korelacijsko planiranje</w:t>
            </w:r>
          </w:p>
          <w:p w:rsidR="00A2429F" w:rsidRPr="00297EB6" w:rsidRDefault="00A2429F" w:rsidP="002C41C6">
            <w:pPr>
              <w:numPr>
                <w:ilvl w:val="0"/>
                <w:numId w:val="25"/>
              </w:numPr>
              <w:rPr>
                <w:rFonts w:ascii="Arial" w:hAnsi="Arial" w:cs="Arial"/>
                <w:lang w:val="es-ES"/>
              </w:rPr>
            </w:pPr>
            <w:r>
              <w:rPr>
                <w:rFonts w:ascii="Arial" w:hAnsi="Arial" w:cs="Arial"/>
                <w:lang w:val="es-ES"/>
              </w:rPr>
              <w:t>Izrada godišnjeg plana i programa rada Aktiva razredne nastave</w:t>
            </w:r>
          </w:p>
          <w:p w:rsidR="00A2429F" w:rsidRDefault="00A2429F" w:rsidP="002C41C6">
            <w:pPr>
              <w:numPr>
                <w:ilvl w:val="0"/>
                <w:numId w:val="25"/>
              </w:numPr>
              <w:rPr>
                <w:rFonts w:ascii="Arial" w:hAnsi="Arial" w:cs="Arial"/>
                <w:lang w:val="es-ES"/>
              </w:rPr>
            </w:pPr>
            <w:r>
              <w:rPr>
                <w:rFonts w:ascii="Arial" w:hAnsi="Arial" w:cs="Arial"/>
                <w:lang w:val="es-ES"/>
              </w:rPr>
              <w:t>Organizacija rada za sve predmete koji ulaze u raspored razredne nastave (raspored sati).</w:t>
            </w:r>
          </w:p>
          <w:p w:rsidR="00A2429F" w:rsidRDefault="00A2429F" w:rsidP="002C41C6">
            <w:pPr>
              <w:numPr>
                <w:ilvl w:val="0"/>
                <w:numId w:val="25"/>
              </w:numPr>
              <w:rPr>
                <w:rFonts w:ascii="Arial" w:hAnsi="Arial" w:cs="Arial"/>
                <w:lang w:val="es-ES"/>
              </w:rPr>
            </w:pPr>
            <w:r>
              <w:rPr>
                <w:rFonts w:ascii="Arial" w:hAnsi="Arial" w:cs="Arial"/>
                <w:lang w:val="es-ES"/>
              </w:rPr>
              <w:t>Obilježavanje Olimpijskog dana</w:t>
            </w:r>
          </w:p>
          <w:p w:rsidR="00A2429F" w:rsidRDefault="00A2429F" w:rsidP="002C41C6">
            <w:pPr>
              <w:numPr>
                <w:ilvl w:val="0"/>
                <w:numId w:val="25"/>
              </w:numPr>
              <w:rPr>
                <w:rFonts w:ascii="Arial" w:hAnsi="Arial" w:cs="Arial"/>
              </w:rPr>
            </w:pPr>
            <w:r>
              <w:rPr>
                <w:rFonts w:ascii="Arial" w:hAnsi="Arial" w:cs="Arial"/>
              </w:rPr>
              <w:t>Pozdrav jeseni – planirana TN</w:t>
            </w:r>
          </w:p>
          <w:p w:rsidR="00A2429F" w:rsidRPr="00FC64A5" w:rsidRDefault="00A2429F" w:rsidP="00FC64A5">
            <w:pPr>
              <w:numPr>
                <w:ilvl w:val="0"/>
                <w:numId w:val="25"/>
              </w:numPr>
              <w:rPr>
                <w:rFonts w:ascii="Arial" w:hAnsi="Arial" w:cs="Arial"/>
              </w:rPr>
            </w:pPr>
            <w:r>
              <w:rPr>
                <w:rFonts w:ascii="Arial" w:hAnsi="Arial" w:cs="Arial"/>
              </w:rPr>
              <w:t>Dogovor o jednodnevnim izletima</w:t>
            </w:r>
          </w:p>
        </w:tc>
        <w:tc>
          <w:tcPr>
            <w:tcW w:w="2700" w:type="dxa"/>
            <w:tcBorders>
              <w:top w:val="single" w:sz="18" w:space="0" w:color="auto"/>
            </w:tcBorders>
            <w:shd w:val="clear" w:color="auto" w:fill="FFFFCC"/>
            <w:vAlign w:val="center"/>
          </w:tcPr>
          <w:p w:rsidR="00A2429F" w:rsidRDefault="00A2429F" w:rsidP="002D1FAD">
            <w:pPr>
              <w:pStyle w:val="Tijeloteksta"/>
              <w:jc w:val="center"/>
              <w:rPr>
                <w:rFonts w:ascii="Arial" w:hAnsi="Arial" w:cs="Arial"/>
                <w:sz w:val="24"/>
                <w:szCs w:val="24"/>
                <w:lang w:val="es-ES"/>
              </w:rPr>
            </w:pPr>
            <w:r>
              <w:rPr>
                <w:rFonts w:ascii="Arial" w:hAnsi="Arial" w:cs="Arial"/>
                <w:sz w:val="24"/>
                <w:szCs w:val="24"/>
                <w:lang w:val="es-ES"/>
              </w:rPr>
              <w:t>- učitelji razredne nastave</w:t>
            </w:r>
          </w:p>
          <w:p w:rsidR="00A2429F" w:rsidRDefault="00A2429F" w:rsidP="002D1FAD">
            <w:pPr>
              <w:pStyle w:val="Tijeloteksta"/>
              <w:jc w:val="center"/>
              <w:rPr>
                <w:rFonts w:ascii="Arial" w:hAnsi="Arial" w:cs="Arial"/>
                <w:sz w:val="24"/>
                <w:szCs w:val="24"/>
                <w:lang w:val="es-ES"/>
              </w:rPr>
            </w:pPr>
            <w:r>
              <w:rPr>
                <w:rFonts w:ascii="Arial" w:hAnsi="Arial" w:cs="Arial"/>
                <w:sz w:val="24"/>
                <w:szCs w:val="24"/>
                <w:lang w:val="es-ES"/>
              </w:rPr>
              <w:t>- učitelji predmetne nastave</w:t>
            </w:r>
          </w:p>
          <w:p w:rsidR="00A2429F" w:rsidRDefault="00A2429F" w:rsidP="002D1FAD">
            <w:pPr>
              <w:pStyle w:val="Tijeloteksta"/>
              <w:jc w:val="center"/>
              <w:rPr>
                <w:rFonts w:ascii="Arial" w:hAnsi="Arial" w:cs="Arial"/>
                <w:sz w:val="24"/>
                <w:szCs w:val="24"/>
                <w:lang w:val="es-ES"/>
              </w:rPr>
            </w:pPr>
            <w:r>
              <w:rPr>
                <w:rFonts w:ascii="Arial" w:hAnsi="Arial" w:cs="Arial"/>
                <w:sz w:val="24"/>
                <w:szCs w:val="24"/>
                <w:lang w:val="es-ES"/>
              </w:rPr>
              <w:t>- ravnatelj</w:t>
            </w:r>
          </w:p>
          <w:p w:rsidR="00A2429F" w:rsidRDefault="00A2429F" w:rsidP="002D1FAD">
            <w:pPr>
              <w:pStyle w:val="Tijeloteksta"/>
              <w:jc w:val="center"/>
              <w:rPr>
                <w:rFonts w:ascii="Arial" w:hAnsi="Arial" w:cs="Arial"/>
                <w:sz w:val="24"/>
                <w:szCs w:val="24"/>
              </w:rPr>
            </w:pPr>
            <w:r>
              <w:rPr>
                <w:rFonts w:ascii="Arial" w:hAnsi="Arial" w:cs="Arial"/>
                <w:sz w:val="24"/>
                <w:szCs w:val="24"/>
                <w:lang w:val="es-ES"/>
              </w:rPr>
              <w:t>- pedagoginja</w:t>
            </w:r>
          </w:p>
        </w:tc>
      </w:tr>
      <w:tr w:rsidR="00A2429F">
        <w:tc>
          <w:tcPr>
            <w:tcW w:w="1728" w:type="dxa"/>
            <w:shd w:val="clear" w:color="auto" w:fill="CCFFFF"/>
            <w:vAlign w:val="center"/>
          </w:tcPr>
          <w:p w:rsidR="00A2429F" w:rsidRDefault="00A2429F" w:rsidP="002D1FAD">
            <w:pPr>
              <w:pStyle w:val="Tijeloteksta"/>
              <w:jc w:val="center"/>
              <w:rPr>
                <w:rFonts w:ascii="Arial" w:hAnsi="Arial" w:cs="Arial"/>
                <w:b/>
                <w:bCs/>
                <w:i/>
                <w:iCs/>
                <w:color w:val="25714B"/>
                <w:sz w:val="28"/>
                <w:szCs w:val="28"/>
              </w:rPr>
            </w:pPr>
            <w:r>
              <w:rPr>
                <w:rFonts w:ascii="Arial" w:hAnsi="Arial" w:cs="Arial"/>
                <w:b/>
                <w:bCs/>
                <w:i/>
                <w:iCs/>
                <w:color w:val="25714B"/>
                <w:sz w:val="28"/>
                <w:szCs w:val="28"/>
              </w:rPr>
              <w:t>listopad</w:t>
            </w:r>
          </w:p>
        </w:tc>
        <w:tc>
          <w:tcPr>
            <w:tcW w:w="5220" w:type="dxa"/>
            <w:shd w:val="clear" w:color="auto" w:fill="FFFFCC"/>
          </w:tcPr>
          <w:p w:rsidR="00A2429F" w:rsidRDefault="00A2429F" w:rsidP="002C41C6">
            <w:pPr>
              <w:numPr>
                <w:ilvl w:val="0"/>
                <w:numId w:val="17"/>
              </w:numPr>
              <w:rPr>
                <w:rFonts w:ascii="Arial" w:hAnsi="Arial" w:cs="Arial"/>
                <w:lang w:val="es-ES"/>
              </w:rPr>
            </w:pPr>
            <w:r>
              <w:rPr>
                <w:rFonts w:ascii="Arial" w:hAnsi="Arial" w:cs="Arial"/>
                <w:lang w:val="es-ES"/>
              </w:rPr>
              <w:t>Jesenski kros</w:t>
            </w:r>
          </w:p>
          <w:p w:rsidR="00A2429F" w:rsidRDefault="00A2429F" w:rsidP="002C41C6">
            <w:pPr>
              <w:numPr>
                <w:ilvl w:val="0"/>
                <w:numId w:val="17"/>
              </w:numPr>
              <w:rPr>
                <w:rFonts w:ascii="Arial" w:hAnsi="Arial" w:cs="Arial"/>
                <w:lang w:val="es-ES"/>
              </w:rPr>
            </w:pPr>
            <w:r>
              <w:rPr>
                <w:rFonts w:ascii="Arial" w:hAnsi="Arial" w:cs="Arial"/>
                <w:lang w:val="es-ES"/>
              </w:rPr>
              <w:t>Planiranje i programiranje nastave , timsko planiranje, integracijsko-korelacijsko planiranje</w:t>
            </w:r>
          </w:p>
          <w:p w:rsidR="00A2429F" w:rsidRDefault="00A2429F" w:rsidP="002C41C6">
            <w:pPr>
              <w:numPr>
                <w:ilvl w:val="0"/>
                <w:numId w:val="17"/>
              </w:numPr>
              <w:rPr>
                <w:rFonts w:ascii="Arial" w:hAnsi="Arial" w:cs="Arial"/>
                <w:lang w:val="es-ES"/>
              </w:rPr>
            </w:pPr>
            <w:r>
              <w:rPr>
                <w:rFonts w:ascii="Arial" w:hAnsi="Arial" w:cs="Arial"/>
              </w:rPr>
              <w:t>Obilježavanje Dana kruha i zahvalnosti za plodove zemlje</w:t>
            </w:r>
          </w:p>
          <w:p w:rsidR="00A2429F" w:rsidRDefault="00A2429F" w:rsidP="002C41C6">
            <w:pPr>
              <w:numPr>
                <w:ilvl w:val="0"/>
                <w:numId w:val="17"/>
              </w:numPr>
              <w:rPr>
                <w:rFonts w:ascii="Arial" w:hAnsi="Arial" w:cs="Arial"/>
                <w:lang w:val="es-ES"/>
              </w:rPr>
            </w:pPr>
            <w:r>
              <w:rPr>
                <w:rFonts w:ascii="Arial" w:hAnsi="Arial" w:cs="Arial"/>
              </w:rPr>
              <w:t>Izvanučionička nastava – Zagreb (3. i 4. razred)</w:t>
            </w:r>
          </w:p>
          <w:p w:rsidR="00A2429F" w:rsidRDefault="00A2429F" w:rsidP="002C41C6">
            <w:pPr>
              <w:numPr>
                <w:ilvl w:val="0"/>
                <w:numId w:val="17"/>
              </w:numPr>
              <w:rPr>
                <w:rFonts w:ascii="Arial" w:hAnsi="Arial" w:cs="Arial"/>
                <w:lang w:val="es-ES"/>
              </w:rPr>
            </w:pPr>
            <w:r>
              <w:rPr>
                <w:rFonts w:ascii="Arial" w:hAnsi="Arial" w:cs="Arial"/>
                <w:lang w:val="es-ES"/>
              </w:rPr>
              <w:t>Dogovor za školski vrt</w:t>
            </w:r>
          </w:p>
        </w:tc>
        <w:tc>
          <w:tcPr>
            <w:tcW w:w="2700" w:type="dxa"/>
            <w:shd w:val="clear" w:color="auto" w:fill="FFFFCC"/>
            <w:vAlign w:val="center"/>
          </w:tcPr>
          <w:p w:rsidR="00A2429F" w:rsidRDefault="00A2429F" w:rsidP="002D1FAD">
            <w:pPr>
              <w:pStyle w:val="Tijeloteksta"/>
              <w:jc w:val="center"/>
              <w:rPr>
                <w:rFonts w:ascii="Arial" w:hAnsi="Arial" w:cs="Arial"/>
                <w:sz w:val="24"/>
                <w:szCs w:val="24"/>
                <w:lang w:val="es-ES"/>
              </w:rPr>
            </w:pPr>
            <w:r>
              <w:rPr>
                <w:rFonts w:ascii="Arial" w:hAnsi="Arial" w:cs="Arial"/>
                <w:sz w:val="24"/>
                <w:szCs w:val="24"/>
                <w:lang w:val="es-ES"/>
              </w:rPr>
              <w:t>- učitelji razredne nastave</w:t>
            </w:r>
          </w:p>
          <w:p w:rsidR="00A2429F" w:rsidRDefault="00A2429F" w:rsidP="002D1FAD">
            <w:pPr>
              <w:pStyle w:val="Tijeloteksta"/>
              <w:jc w:val="center"/>
              <w:rPr>
                <w:rFonts w:ascii="Arial" w:hAnsi="Arial" w:cs="Arial"/>
                <w:sz w:val="24"/>
                <w:szCs w:val="24"/>
                <w:lang w:val="es-ES"/>
              </w:rPr>
            </w:pPr>
            <w:r>
              <w:rPr>
                <w:rFonts w:ascii="Arial" w:hAnsi="Arial" w:cs="Arial"/>
                <w:sz w:val="24"/>
                <w:szCs w:val="24"/>
                <w:lang w:val="es-ES"/>
              </w:rPr>
              <w:t>- učitelji predmetne nastave</w:t>
            </w:r>
          </w:p>
          <w:p w:rsidR="00A2429F" w:rsidRDefault="00A2429F" w:rsidP="002D1FAD">
            <w:pPr>
              <w:pStyle w:val="Tijeloteksta"/>
              <w:jc w:val="center"/>
              <w:rPr>
                <w:rFonts w:ascii="Arial" w:hAnsi="Arial" w:cs="Arial"/>
                <w:sz w:val="24"/>
                <w:szCs w:val="24"/>
                <w:lang w:val="es-ES"/>
              </w:rPr>
            </w:pPr>
          </w:p>
          <w:p w:rsidR="00A2429F" w:rsidRDefault="00A2429F" w:rsidP="002D1FAD">
            <w:pPr>
              <w:pStyle w:val="Tijeloteksta"/>
              <w:jc w:val="center"/>
              <w:rPr>
                <w:rFonts w:ascii="Arial" w:hAnsi="Arial" w:cs="Arial"/>
                <w:sz w:val="24"/>
                <w:szCs w:val="24"/>
                <w:lang w:val="es-ES"/>
              </w:rPr>
            </w:pPr>
            <w:r>
              <w:rPr>
                <w:rFonts w:ascii="Arial" w:hAnsi="Arial" w:cs="Arial"/>
                <w:sz w:val="24"/>
                <w:szCs w:val="24"/>
                <w:lang w:val="es-ES"/>
              </w:rPr>
              <w:t>- pedagoginja</w:t>
            </w:r>
          </w:p>
        </w:tc>
      </w:tr>
      <w:tr w:rsidR="00A2429F">
        <w:tc>
          <w:tcPr>
            <w:tcW w:w="1728" w:type="dxa"/>
            <w:shd w:val="clear" w:color="auto" w:fill="CCFFFF"/>
            <w:vAlign w:val="center"/>
          </w:tcPr>
          <w:p w:rsidR="00A2429F" w:rsidRDefault="00A2429F" w:rsidP="002D1FAD">
            <w:pPr>
              <w:pStyle w:val="Tijeloteksta"/>
              <w:jc w:val="center"/>
              <w:rPr>
                <w:rFonts w:ascii="Arial" w:hAnsi="Arial" w:cs="Arial"/>
                <w:b/>
                <w:bCs/>
                <w:i/>
                <w:iCs/>
                <w:color w:val="25714B"/>
                <w:sz w:val="28"/>
                <w:szCs w:val="28"/>
              </w:rPr>
            </w:pPr>
            <w:r>
              <w:rPr>
                <w:rFonts w:ascii="Arial" w:hAnsi="Arial" w:cs="Arial"/>
                <w:b/>
                <w:bCs/>
                <w:i/>
                <w:iCs/>
                <w:color w:val="25714B"/>
                <w:sz w:val="28"/>
                <w:szCs w:val="28"/>
              </w:rPr>
              <w:t>studeni</w:t>
            </w:r>
          </w:p>
        </w:tc>
        <w:tc>
          <w:tcPr>
            <w:tcW w:w="5220" w:type="dxa"/>
            <w:shd w:val="clear" w:color="auto" w:fill="FFFFCC"/>
          </w:tcPr>
          <w:p w:rsidR="00A2429F" w:rsidRDefault="00A2429F" w:rsidP="002C41C6">
            <w:pPr>
              <w:numPr>
                <w:ilvl w:val="0"/>
                <w:numId w:val="18"/>
              </w:numPr>
              <w:rPr>
                <w:rFonts w:ascii="Arial" w:hAnsi="Arial" w:cs="Arial"/>
                <w:lang w:val="es-ES"/>
              </w:rPr>
            </w:pPr>
            <w:r>
              <w:rPr>
                <w:rFonts w:ascii="Arial" w:hAnsi="Arial" w:cs="Arial"/>
                <w:lang w:val="es-ES"/>
              </w:rPr>
              <w:t>Planiranje i programiranje nastave , timsko planiranje, integracijsko-korelacijsko planiranje</w:t>
            </w:r>
          </w:p>
          <w:p w:rsidR="00A2429F" w:rsidRPr="007A38E1" w:rsidRDefault="00A2429F" w:rsidP="002C41C6">
            <w:pPr>
              <w:numPr>
                <w:ilvl w:val="0"/>
                <w:numId w:val="18"/>
              </w:numPr>
              <w:rPr>
                <w:rFonts w:ascii="Arial" w:hAnsi="Arial" w:cs="Arial"/>
                <w:lang w:val="es-ES"/>
              </w:rPr>
            </w:pPr>
            <w:r>
              <w:rPr>
                <w:rFonts w:ascii="Arial" w:hAnsi="Arial" w:cs="Arial"/>
              </w:rPr>
              <w:t>Izvješće sa sastanka stručnog skupa ŽSV</w:t>
            </w:r>
          </w:p>
          <w:p w:rsidR="00A2429F" w:rsidRPr="007A38E1" w:rsidRDefault="00A2429F" w:rsidP="002C41C6">
            <w:pPr>
              <w:numPr>
                <w:ilvl w:val="0"/>
                <w:numId w:val="18"/>
              </w:numPr>
              <w:rPr>
                <w:rFonts w:ascii="Arial" w:hAnsi="Arial" w:cs="Arial"/>
                <w:lang w:val="es-ES"/>
              </w:rPr>
            </w:pPr>
            <w:r>
              <w:rPr>
                <w:rFonts w:ascii="Arial" w:hAnsi="Arial" w:cs="Arial"/>
              </w:rPr>
              <w:t>Građanski i zdravstveni odgoj</w:t>
            </w:r>
          </w:p>
          <w:p w:rsidR="00A2429F" w:rsidRPr="00C90828" w:rsidRDefault="00A2429F" w:rsidP="002C41C6">
            <w:pPr>
              <w:numPr>
                <w:ilvl w:val="0"/>
                <w:numId w:val="18"/>
              </w:numPr>
              <w:rPr>
                <w:rFonts w:ascii="Arial" w:hAnsi="Arial" w:cs="Arial"/>
                <w:lang w:val="es-ES"/>
              </w:rPr>
            </w:pPr>
            <w:r>
              <w:rPr>
                <w:rFonts w:ascii="Arial" w:hAnsi="Arial" w:cs="Arial"/>
              </w:rPr>
              <w:t>Tjedan tolerancije (11. - 15.11.)</w:t>
            </w:r>
          </w:p>
        </w:tc>
        <w:tc>
          <w:tcPr>
            <w:tcW w:w="2700" w:type="dxa"/>
            <w:shd w:val="clear" w:color="auto" w:fill="FFFFCC"/>
          </w:tcPr>
          <w:p w:rsidR="00A2429F" w:rsidRDefault="00A2429F" w:rsidP="002D1FAD">
            <w:pPr>
              <w:pStyle w:val="Tijeloteksta"/>
              <w:jc w:val="center"/>
              <w:rPr>
                <w:rFonts w:ascii="Arial" w:hAnsi="Arial" w:cs="Arial"/>
                <w:sz w:val="24"/>
                <w:szCs w:val="24"/>
                <w:lang w:val="es-ES"/>
              </w:rPr>
            </w:pPr>
            <w:r>
              <w:rPr>
                <w:rFonts w:ascii="Arial" w:hAnsi="Arial" w:cs="Arial"/>
                <w:sz w:val="24"/>
                <w:szCs w:val="24"/>
                <w:lang w:val="es-ES"/>
              </w:rPr>
              <w:t>- učitelji razredne nastave</w:t>
            </w:r>
          </w:p>
          <w:p w:rsidR="00A2429F" w:rsidRDefault="00A2429F" w:rsidP="002D1FAD">
            <w:pPr>
              <w:pStyle w:val="Tijeloteksta"/>
              <w:jc w:val="center"/>
              <w:rPr>
                <w:rFonts w:ascii="Arial" w:hAnsi="Arial" w:cs="Arial"/>
                <w:sz w:val="24"/>
                <w:szCs w:val="24"/>
                <w:lang w:val="es-ES"/>
              </w:rPr>
            </w:pPr>
            <w:r>
              <w:rPr>
                <w:rFonts w:ascii="Arial" w:hAnsi="Arial" w:cs="Arial"/>
                <w:sz w:val="24"/>
                <w:szCs w:val="24"/>
                <w:lang w:val="es-ES"/>
              </w:rPr>
              <w:t>- učitelji predmetne nastave</w:t>
            </w:r>
          </w:p>
          <w:p w:rsidR="00A2429F" w:rsidRDefault="00A2429F" w:rsidP="002D1FAD">
            <w:pPr>
              <w:pStyle w:val="Tijeloteksta"/>
              <w:jc w:val="both"/>
              <w:rPr>
                <w:rFonts w:ascii="Arial" w:hAnsi="Arial" w:cs="Arial"/>
                <w:sz w:val="24"/>
                <w:szCs w:val="24"/>
              </w:rPr>
            </w:pPr>
            <w:r>
              <w:rPr>
                <w:rFonts w:ascii="Arial" w:hAnsi="Arial" w:cs="Arial"/>
                <w:sz w:val="24"/>
                <w:szCs w:val="24"/>
                <w:lang w:val="pl-PL"/>
              </w:rPr>
              <w:t xml:space="preserve">        </w:t>
            </w:r>
            <w:r>
              <w:rPr>
                <w:rFonts w:ascii="Arial" w:hAnsi="Arial" w:cs="Arial"/>
                <w:sz w:val="24"/>
                <w:szCs w:val="24"/>
              </w:rPr>
              <w:t>- pedagoginja</w:t>
            </w:r>
          </w:p>
        </w:tc>
      </w:tr>
      <w:tr w:rsidR="00A2429F">
        <w:tc>
          <w:tcPr>
            <w:tcW w:w="1728" w:type="dxa"/>
            <w:shd w:val="clear" w:color="auto" w:fill="CCFFFF"/>
            <w:vAlign w:val="center"/>
          </w:tcPr>
          <w:p w:rsidR="00A2429F" w:rsidRDefault="00A2429F" w:rsidP="002D1FAD">
            <w:pPr>
              <w:pStyle w:val="Tijeloteksta"/>
              <w:jc w:val="center"/>
              <w:rPr>
                <w:rFonts w:ascii="Arial" w:hAnsi="Arial" w:cs="Arial"/>
                <w:b/>
                <w:bCs/>
                <w:i/>
                <w:iCs/>
                <w:color w:val="25714B"/>
                <w:sz w:val="28"/>
                <w:szCs w:val="28"/>
              </w:rPr>
            </w:pPr>
            <w:r>
              <w:rPr>
                <w:rFonts w:ascii="Arial" w:hAnsi="Arial" w:cs="Arial"/>
                <w:b/>
                <w:bCs/>
                <w:i/>
                <w:iCs/>
                <w:color w:val="25714B"/>
                <w:sz w:val="28"/>
                <w:szCs w:val="28"/>
              </w:rPr>
              <w:t>prosinac</w:t>
            </w:r>
          </w:p>
        </w:tc>
        <w:tc>
          <w:tcPr>
            <w:tcW w:w="5220" w:type="dxa"/>
            <w:shd w:val="clear" w:color="auto" w:fill="FFFFCC"/>
          </w:tcPr>
          <w:p w:rsidR="00A2429F" w:rsidRDefault="00A2429F" w:rsidP="002C41C6">
            <w:pPr>
              <w:pStyle w:val="Tijeloteksta"/>
              <w:numPr>
                <w:ilvl w:val="0"/>
                <w:numId w:val="26"/>
              </w:numPr>
              <w:overflowPunct/>
              <w:autoSpaceDE/>
              <w:adjustRightInd/>
              <w:rPr>
                <w:rFonts w:ascii="Arial" w:hAnsi="Arial" w:cs="Arial"/>
                <w:sz w:val="24"/>
                <w:szCs w:val="24"/>
                <w:lang w:val="es-ES"/>
              </w:rPr>
            </w:pPr>
            <w:r>
              <w:rPr>
                <w:rFonts w:ascii="Arial" w:hAnsi="Arial" w:cs="Arial"/>
                <w:sz w:val="24"/>
                <w:szCs w:val="24"/>
                <w:lang w:val="es-ES"/>
              </w:rPr>
              <w:t>Planiranje i programiranje nastave , timsko planiranje, integracijsko-korelacijsko planiranje</w:t>
            </w:r>
          </w:p>
          <w:p w:rsidR="00A2429F" w:rsidRDefault="00A2429F" w:rsidP="002C41C6">
            <w:pPr>
              <w:pStyle w:val="Tijeloteksta"/>
              <w:numPr>
                <w:ilvl w:val="0"/>
                <w:numId w:val="26"/>
              </w:numPr>
              <w:overflowPunct/>
              <w:autoSpaceDE/>
              <w:adjustRightInd/>
              <w:rPr>
                <w:rFonts w:ascii="Arial" w:hAnsi="Arial" w:cs="Arial"/>
                <w:sz w:val="24"/>
                <w:szCs w:val="24"/>
                <w:lang w:val="hr-HR"/>
              </w:rPr>
            </w:pPr>
            <w:r>
              <w:rPr>
                <w:rFonts w:ascii="Arial" w:hAnsi="Arial" w:cs="Arial"/>
                <w:sz w:val="24"/>
                <w:szCs w:val="24"/>
                <w:lang w:val="pl-PL"/>
              </w:rPr>
              <w:t>Provođenje tematskih dana (sv. Nikola)</w:t>
            </w:r>
          </w:p>
          <w:p w:rsidR="00A2429F" w:rsidRDefault="00A2429F" w:rsidP="002C41C6">
            <w:pPr>
              <w:pStyle w:val="Tijeloteksta"/>
              <w:numPr>
                <w:ilvl w:val="0"/>
                <w:numId w:val="26"/>
              </w:numPr>
              <w:overflowPunct/>
              <w:autoSpaceDE/>
              <w:adjustRightInd/>
              <w:rPr>
                <w:rFonts w:ascii="Arial" w:hAnsi="Arial" w:cs="Arial"/>
                <w:sz w:val="24"/>
                <w:szCs w:val="24"/>
                <w:lang w:val="hr-HR"/>
              </w:rPr>
            </w:pPr>
            <w:r>
              <w:rPr>
                <w:rFonts w:ascii="Arial" w:hAnsi="Arial" w:cs="Arial"/>
                <w:sz w:val="24"/>
                <w:szCs w:val="24"/>
                <w:lang w:val="hr-HR"/>
              </w:rPr>
              <w:t>Dogovor o organizaciji Božićnog sajma</w:t>
            </w:r>
          </w:p>
          <w:p w:rsidR="00A2429F" w:rsidRPr="002249E7" w:rsidRDefault="00A2429F" w:rsidP="002C41C6">
            <w:pPr>
              <w:pStyle w:val="Tijeloteksta"/>
              <w:numPr>
                <w:ilvl w:val="0"/>
                <w:numId w:val="26"/>
              </w:numPr>
              <w:overflowPunct/>
              <w:autoSpaceDE/>
              <w:adjustRightInd/>
              <w:rPr>
                <w:rFonts w:ascii="Arial" w:hAnsi="Arial" w:cs="Arial"/>
                <w:sz w:val="24"/>
                <w:szCs w:val="24"/>
                <w:lang w:val="es-ES"/>
              </w:rPr>
            </w:pPr>
            <w:r w:rsidRPr="002249E7">
              <w:rPr>
                <w:rFonts w:ascii="Arial" w:hAnsi="Arial" w:cs="Arial"/>
                <w:sz w:val="24"/>
                <w:szCs w:val="24"/>
                <w:lang w:val="de-DE"/>
              </w:rPr>
              <w:t>Provođenje Božićnih radionica</w:t>
            </w:r>
          </w:p>
          <w:p w:rsidR="00A2429F" w:rsidRDefault="00A2429F" w:rsidP="002C41C6">
            <w:pPr>
              <w:pStyle w:val="Tijeloteksta"/>
              <w:numPr>
                <w:ilvl w:val="0"/>
                <w:numId w:val="26"/>
              </w:numPr>
              <w:overflowPunct/>
              <w:autoSpaceDE/>
              <w:adjustRightInd/>
              <w:rPr>
                <w:rFonts w:ascii="Arial" w:hAnsi="Arial" w:cs="Arial"/>
                <w:sz w:val="24"/>
                <w:szCs w:val="24"/>
                <w:lang w:val="es-ES"/>
              </w:rPr>
            </w:pPr>
            <w:r>
              <w:rPr>
                <w:rFonts w:ascii="Arial" w:hAnsi="Arial" w:cs="Arial"/>
                <w:sz w:val="24"/>
                <w:szCs w:val="24"/>
                <w:lang w:val="es-ES"/>
              </w:rPr>
              <w:t>Valorizacija Plana i programa rada tijekom I. obrazovnog razdoblja – Sjednica Vijeća razredne nastave</w:t>
            </w:r>
          </w:p>
          <w:p w:rsidR="00A2429F" w:rsidRDefault="00A2429F" w:rsidP="002C41C6">
            <w:pPr>
              <w:pStyle w:val="Tijeloteksta"/>
              <w:numPr>
                <w:ilvl w:val="0"/>
                <w:numId w:val="26"/>
              </w:numPr>
              <w:overflowPunct/>
              <w:autoSpaceDE/>
              <w:adjustRightInd/>
              <w:rPr>
                <w:rFonts w:ascii="Arial" w:hAnsi="Arial" w:cs="Arial"/>
                <w:sz w:val="24"/>
                <w:szCs w:val="24"/>
                <w:lang w:val="es-ES"/>
              </w:rPr>
            </w:pPr>
            <w:r>
              <w:rPr>
                <w:rFonts w:ascii="Arial" w:hAnsi="Arial" w:cs="Arial"/>
                <w:sz w:val="24"/>
                <w:szCs w:val="24"/>
                <w:lang w:val="es-ES"/>
              </w:rPr>
              <w:t xml:space="preserve">Analiza i izvješće </w:t>
            </w:r>
          </w:p>
        </w:tc>
        <w:tc>
          <w:tcPr>
            <w:tcW w:w="2700" w:type="dxa"/>
            <w:shd w:val="clear" w:color="auto" w:fill="FFFFCC"/>
            <w:vAlign w:val="center"/>
          </w:tcPr>
          <w:p w:rsidR="00A2429F" w:rsidRDefault="00A2429F" w:rsidP="002D1FAD">
            <w:pPr>
              <w:pStyle w:val="Tijeloteksta"/>
              <w:jc w:val="center"/>
              <w:rPr>
                <w:rFonts w:ascii="Arial" w:hAnsi="Arial" w:cs="Arial"/>
                <w:sz w:val="24"/>
                <w:szCs w:val="24"/>
                <w:lang w:val="es-ES"/>
              </w:rPr>
            </w:pPr>
            <w:r>
              <w:rPr>
                <w:rFonts w:ascii="Arial" w:hAnsi="Arial" w:cs="Arial"/>
                <w:sz w:val="24"/>
                <w:szCs w:val="24"/>
                <w:lang w:val="es-ES"/>
              </w:rPr>
              <w:t>- učitelji razredne nastave</w:t>
            </w:r>
          </w:p>
          <w:p w:rsidR="00A2429F" w:rsidRDefault="00A2429F" w:rsidP="002D1FAD">
            <w:pPr>
              <w:pStyle w:val="Tijeloteksta"/>
              <w:jc w:val="center"/>
              <w:rPr>
                <w:rFonts w:ascii="Arial" w:hAnsi="Arial" w:cs="Arial"/>
                <w:sz w:val="24"/>
                <w:szCs w:val="24"/>
                <w:lang w:val="es-ES"/>
              </w:rPr>
            </w:pPr>
            <w:r>
              <w:rPr>
                <w:rFonts w:ascii="Arial" w:hAnsi="Arial" w:cs="Arial"/>
                <w:sz w:val="24"/>
                <w:szCs w:val="24"/>
                <w:lang w:val="es-ES"/>
              </w:rPr>
              <w:t>- učitelji predmetne nastave</w:t>
            </w:r>
          </w:p>
          <w:p w:rsidR="00A2429F" w:rsidRDefault="00A2429F" w:rsidP="002D1FAD">
            <w:pPr>
              <w:pStyle w:val="Tijeloteksta"/>
              <w:jc w:val="center"/>
              <w:rPr>
                <w:rFonts w:ascii="Arial" w:hAnsi="Arial" w:cs="Arial"/>
                <w:sz w:val="24"/>
                <w:szCs w:val="24"/>
                <w:lang w:val="es-ES"/>
              </w:rPr>
            </w:pPr>
            <w:r>
              <w:rPr>
                <w:rFonts w:ascii="Arial" w:hAnsi="Arial" w:cs="Arial"/>
                <w:sz w:val="24"/>
                <w:szCs w:val="24"/>
                <w:lang w:val="es-ES"/>
              </w:rPr>
              <w:t>- ravnatelj</w:t>
            </w:r>
          </w:p>
          <w:p w:rsidR="00A2429F" w:rsidRDefault="00A2429F" w:rsidP="002D1FAD">
            <w:pPr>
              <w:pStyle w:val="Tijeloteksta"/>
              <w:jc w:val="center"/>
              <w:rPr>
                <w:rFonts w:ascii="Arial" w:hAnsi="Arial" w:cs="Arial"/>
                <w:sz w:val="24"/>
                <w:szCs w:val="24"/>
              </w:rPr>
            </w:pPr>
            <w:r>
              <w:rPr>
                <w:rFonts w:ascii="Arial" w:hAnsi="Arial" w:cs="Arial"/>
                <w:sz w:val="24"/>
                <w:szCs w:val="24"/>
                <w:lang w:val="es-ES"/>
              </w:rPr>
              <w:t>- pedagoginja</w:t>
            </w:r>
          </w:p>
        </w:tc>
      </w:tr>
      <w:tr w:rsidR="00A2429F">
        <w:tc>
          <w:tcPr>
            <w:tcW w:w="1728" w:type="dxa"/>
            <w:shd w:val="clear" w:color="auto" w:fill="CCFFFF"/>
            <w:vAlign w:val="center"/>
          </w:tcPr>
          <w:p w:rsidR="00A2429F" w:rsidRDefault="00A2429F" w:rsidP="002D1FAD">
            <w:pPr>
              <w:pStyle w:val="Tijeloteksta"/>
              <w:jc w:val="center"/>
              <w:rPr>
                <w:rFonts w:ascii="Arial" w:hAnsi="Arial" w:cs="Arial"/>
                <w:b/>
                <w:bCs/>
                <w:i/>
                <w:iCs/>
                <w:color w:val="25714B"/>
                <w:sz w:val="28"/>
                <w:szCs w:val="28"/>
              </w:rPr>
            </w:pPr>
            <w:r>
              <w:rPr>
                <w:rFonts w:ascii="Arial" w:hAnsi="Arial" w:cs="Arial"/>
                <w:b/>
                <w:bCs/>
                <w:i/>
                <w:iCs/>
                <w:color w:val="25714B"/>
                <w:sz w:val="28"/>
                <w:szCs w:val="28"/>
              </w:rPr>
              <w:t>siječanj</w:t>
            </w:r>
          </w:p>
        </w:tc>
        <w:tc>
          <w:tcPr>
            <w:tcW w:w="5220" w:type="dxa"/>
            <w:shd w:val="clear" w:color="auto" w:fill="FFFFCC"/>
          </w:tcPr>
          <w:p w:rsidR="00A2429F" w:rsidRDefault="00A2429F" w:rsidP="002C41C6">
            <w:pPr>
              <w:pStyle w:val="Tijeloteksta"/>
              <w:numPr>
                <w:ilvl w:val="0"/>
                <w:numId w:val="19"/>
              </w:numPr>
              <w:overflowPunct/>
              <w:autoSpaceDE/>
              <w:adjustRightInd/>
              <w:rPr>
                <w:rFonts w:ascii="Arial" w:hAnsi="Arial" w:cs="Arial"/>
                <w:sz w:val="22"/>
                <w:szCs w:val="22"/>
                <w:lang w:val="pl-PL"/>
              </w:rPr>
            </w:pPr>
            <w:r>
              <w:rPr>
                <w:rFonts w:ascii="Arial" w:hAnsi="Arial" w:cs="Arial"/>
                <w:sz w:val="24"/>
                <w:szCs w:val="24"/>
                <w:lang w:val="es-ES"/>
              </w:rPr>
              <w:t>Planiranje i programiranje nastave , timsko planiranje, integracijsko-korelacijsko planiranje</w:t>
            </w:r>
          </w:p>
          <w:p w:rsidR="00A2429F" w:rsidRDefault="00A2429F" w:rsidP="002C41C6">
            <w:pPr>
              <w:pStyle w:val="Tijeloteksta"/>
              <w:numPr>
                <w:ilvl w:val="0"/>
                <w:numId w:val="19"/>
              </w:numPr>
              <w:overflowPunct/>
              <w:autoSpaceDE/>
              <w:adjustRightInd/>
              <w:rPr>
                <w:rFonts w:ascii="Arial" w:hAnsi="Arial" w:cs="Arial"/>
                <w:sz w:val="24"/>
                <w:szCs w:val="24"/>
                <w:lang w:val="it-IT"/>
              </w:rPr>
            </w:pPr>
            <w:r>
              <w:rPr>
                <w:rFonts w:ascii="Arial" w:hAnsi="Arial" w:cs="Arial"/>
                <w:sz w:val="24"/>
                <w:szCs w:val="24"/>
                <w:lang w:val="es-ES"/>
              </w:rPr>
              <w:t xml:space="preserve"> </w:t>
            </w:r>
            <w:r>
              <w:rPr>
                <w:rFonts w:ascii="Arial" w:hAnsi="Arial" w:cs="Arial"/>
                <w:sz w:val="24"/>
                <w:szCs w:val="24"/>
                <w:lang w:val="it-IT"/>
              </w:rPr>
              <w:t>Izvješća sa stručnih seminara i savjetovanja</w:t>
            </w:r>
          </w:p>
          <w:p w:rsidR="00A2429F" w:rsidRPr="002249E7" w:rsidRDefault="00A2429F" w:rsidP="002C41C6">
            <w:pPr>
              <w:pStyle w:val="Tijeloteksta"/>
              <w:numPr>
                <w:ilvl w:val="0"/>
                <w:numId w:val="19"/>
              </w:numPr>
              <w:overflowPunct/>
              <w:autoSpaceDE/>
              <w:adjustRightInd/>
              <w:rPr>
                <w:rFonts w:ascii="Arial" w:hAnsi="Arial" w:cs="Arial"/>
                <w:sz w:val="24"/>
                <w:szCs w:val="24"/>
                <w:lang w:val="es-ES"/>
              </w:rPr>
            </w:pPr>
            <w:r>
              <w:rPr>
                <w:rFonts w:ascii="Arial" w:hAnsi="Arial" w:cs="Arial"/>
                <w:sz w:val="24"/>
                <w:szCs w:val="24"/>
                <w:lang w:val="pl-PL"/>
              </w:rPr>
              <w:t>Dogovor  tematskih i integriranih dana</w:t>
            </w:r>
          </w:p>
          <w:p w:rsidR="00A2429F" w:rsidRPr="002249E7" w:rsidRDefault="00A2429F" w:rsidP="002C41C6">
            <w:pPr>
              <w:pStyle w:val="Tijeloteksta"/>
              <w:numPr>
                <w:ilvl w:val="0"/>
                <w:numId w:val="19"/>
              </w:numPr>
              <w:overflowPunct/>
              <w:autoSpaceDE/>
              <w:adjustRightInd/>
              <w:rPr>
                <w:rFonts w:ascii="Arial" w:hAnsi="Arial" w:cs="Arial"/>
                <w:sz w:val="24"/>
                <w:szCs w:val="24"/>
                <w:lang w:val="es-ES"/>
              </w:rPr>
            </w:pPr>
            <w:r>
              <w:rPr>
                <w:rFonts w:ascii="Arial" w:hAnsi="Arial" w:cs="Arial"/>
                <w:sz w:val="24"/>
                <w:szCs w:val="24"/>
                <w:lang w:val="hr-HR"/>
              </w:rPr>
              <w:t xml:space="preserve">Dogovor o jednodnevnim izletima - prikupljanje ponuda </w:t>
            </w:r>
          </w:p>
        </w:tc>
        <w:tc>
          <w:tcPr>
            <w:tcW w:w="2700" w:type="dxa"/>
            <w:shd w:val="clear" w:color="auto" w:fill="FFFFCC"/>
            <w:vAlign w:val="center"/>
          </w:tcPr>
          <w:p w:rsidR="00A2429F" w:rsidRDefault="00A2429F" w:rsidP="002D1FAD">
            <w:pPr>
              <w:pStyle w:val="Tijeloteksta"/>
              <w:jc w:val="center"/>
              <w:rPr>
                <w:rFonts w:ascii="Arial" w:hAnsi="Arial" w:cs="Arial"/>
                <w:sz w:val="24"/>
                <w:szCs w:val="24"/>
                <w:lang w:val="es-ES"/>
              </w:rPr>
            </w:pPr>
            <w:r>
              <w:rPr>
                <w:rFonts w:ascii="Arial" w:hAnsi="Arial" w:cs="Arial"/>
                <w:sz w:val="24"/>
                <w:szCs w:val="24"/>
                <w:lang w:val="es-ES"/>
              </w:rPr>
              <w:t>- učitelji razredne nastave</w:t>
            </w:r>
          </w:p>
          <w:p w:rsidR="00A2429F" w:rsidRDefault="00A2429F" w:rsidP="002D1FAD">
            <w:pPr>
              <w:pStyle w:val="Tijeloteksta"/>
              <w:jc w:val="center"/>
              <w:rPr>
                <w:rFonts w:ascii="Arial" w:hAnsi="Arial" w:cs="Arial"/>
                <w:sz w:val="24"/>
                <w:szCs w:val="24"/>
                <w:lang w:val="es-ES"/>
              </w:rPr>
            </w:pPr>
            <w:r>
              <w:rPr>
                <w:rFonts w:ascii="Arial" w:hAnsi="Arial" w:cs="Arial"/>
                <w:sz w:val="24"/>
                <w:szCs w:val="24"/>
                <w:lang w:val="es-ES"/>
              </w:rPr>
              <w:t>- učitelji predmetne nastave</w:t>
            </w:r>
          </w:p>
          <w:p w:rsidR="00A2429F" w:rsidRDefault="00A2429F" w:rsidP="002D1FAD">
            <w:pPr>
              <w:pStyle w:val="Tijeloteksta"/>
              <w:jc w:val="center"/>
              <w:rPr>
                <w:rFonts w:ascii="Arial" w:hAnsi="Arial" w:cs="Arial"/>
                <w:sz w:val="24"/>
                <w:szCs w:val="24"/>
                <w:lang w:val="es-ES"/>
              </w:rPr>
            </w:pPr>
            <w:r>
              <w:rPr>
                <w:rFonts w:ascii="Arial" w:hAnsi="Arial" w:cs="Arial"/>
                <w:sz w:val="24"/>
                <w:szCs w:val="24"/>
                <w:lang w:val="es-ES"/>
              </w:rPr>
              <w:t>- ravnatelj</w:t>
            </w:r>
          </w:p>
          <w:p w:rsidR="00A2429F" w:rsidRDefault="00A2429F" w:rsidP="002D1FAD">
            <w:pPr>
              <w:pStyle w:val="Tijeloteksta"/>
              <w:jc w:val="center"/>
              <w:rPr>
                <w:rFonts w:ascii="Arial" w:hAnsi="Arial" w:cs="Arial"/>
                <w:sz w:val="24"/>
                <w:szCs w:val="24"/>
              </w:rPr>
            </w:pPr>
            <w:r>
              <w:rPr>
                <w:rFonts w:ascii="Arial" w:hAnsi="Arial" w:cs="Arial"/>
                <w:sz w:val="24"/>
                <w:szCs w:val="24"/>
                <w:lang w:val="es-ES"/>
              </w:rPr>
              <w:t>- pedagoginja</w:t>
            </w:r>
          </w:p>
        </w:tc>
      </w:tr>
      <w:tr w:rsidR="00A2429F">
        <w:tc>
          <w:tcPr>
            <w:tcW w:w="1728" w:type="dxa"/>
            <w:shd w:val="clear" w:color="auto" w:fill="CCFFFF"/>
            <w:vAlign w:val="center"/>
          </w:tcPr>
          <w:p w:rsidR="00A2429F" w:rsidRDefault="00A2429F" w:rsidP="002D1FAD">
            <w:pPr>
              <w:pStyle w:val="Tijeloteksta"/>
              <w:jc w:val="center"/>
              <w:rPr>
                <w:rFonts w:ascii="Arial" w:hAnsi="Arial" w:cs="Arial"/>
                <w:b/>
                <w:bCs/>
                <w:i/>
                <w:iCs/>
                <w:color w:val="25714B"/>
                <w:sz w:val="28"/>
                <w:szCs w:val="28"/>
              </w:rPr>
            </w:pPr>
            <w:r>
              <w:rPr>
                <w:rFonts w:ascii="Arial" w:hAnsi="Arial" w:cs="Arial"/>
                <w:b/>
                <w:bCs/>
                <w:i/>
                <w:iCs/>
                <w:color w:val="25714B"/>
                <w:sz w:val="28"/>
                <w:szCs w:val="28"/>
              </w:rPr>
              <w:t>veljača</w:t>
            </w:r>
          </w:p>
        </w:tc>
        <w:tc>
          <w:tcPr>
            <w:tcW w:w="5220" w:type="dxa"/>
            <w:shd w:val="clear" w:color="auto" w:fill="FFFFCC"/>
          </w:tcPr>
          <w:p w:rsidR="00A2429F" w:rsidRDefault="00A2429F" w:rsidP="002C41C6">
            <w:pPr>
              <w:pStyle w:val="Tijeloteksta"/>
              <w:numPr>
                <w:ilvl w:val="0"/>
                <w:numId w:val="20"/>
              </w:numPr>
              <w:overflowPunct/>
              <w:autoSpaceDE/>
              <w:adjustRightInd/>
              <w:rPr>
                <w:rFonts w:ascii="Arial" w:hAnsi="Arial" w:cs="Arial"/>
                <w:sz w:val="24"/>
                <w:szCs w:val="24"/>
                <w:lang w:val="es-ES"/>
              </w:rPr>
            </w:pPr>
            <w:r>
              <w:rPr>
                <w:rFonts w:ascii="Arial" w:hAnsi="Arial" w:cs="Arial"/>
                <w:sz w:val="24"/>
                <w:szCs w:val="24"/>
                <w:lang w:val="es-ES"/>
              </w:rPr>
              <w:t>Planiranje i programiranje nastave , timsko planiranje, integracijsko-korelacijsko planiranje</w:t>
            </w:r>
          </w:p>
          <w:p w:rsidR="00A2429F" w:rsidRPr="00F05377" w:rsidRDefault="00A2429F" w:rsidP="002C41C6">
            <w:pPr>
              <w:pStyle w:val="Tijeloteksta"/>
              <w:numPr>
                <w:ilvl w:val="0"/>
                <w:numId w:val="20"/>
              </w:numPr>
              <w:overflowPunct/>
              <w:autoSpaceDE/>
              <w:adjustRightInd/>
              <w:rPr>
                <w:rFonts w:ascii="Arial" w:hAnsi="Arial" w:cs="Arial"/>
                <w:sz w:val="24"/>
                <w:szCs w:val="24"/>
                <w:lang w:val="es-ES"/>
              </w:rPr>
            </w:pPr>
            <w:r>
              <w:rPr>
                <w:rFonts w:ascii="Arial" w:hAnsi="Arial" w:cs="Arial"/>
                <w:sz w:val="24"/>
                <w:szCs w:val="24"/>
                <w:lang w:val="hr-HR"/>
              </w:rPr>
              <w:t xml:space="preserve">Realizacija  radionica i zajednička proslava povodom Valentinova (integrirani dan) </w:t>
            </w:r>
          </w:p>
          <w:p w:rsidR="00A2429F" w:rsidRPr="00F05377" w:rsidRDefault="00A2429F" w:rsidP="002C41C6">
            <w:pPr>
              <w:pStyle w:val="Tijeloteksta"/>
              <w:numPr>
                <w:ilvl w:val="0"/>
                <w:numId w:val="20"/>
              </w:numPr>
              <w:overflowPunct/>
              <w:autoSpaceDE/>
              <w:adjustRightInd/>
              <w:rPr>
                <w:rFonts w:ascii="Arial" w:hAnsi="Arial" w:cs="Arial"/>
                <w:sz w:val="24"/>
                <w:szCs w:val="24"/>
                <w:lang w:val="es-ES"/>
              </w:rPr>
            </w:pPr>
            <w:r>
              <w:rPr>
                <w:rFonts w:ascii="Arial" w:hAnsi="Arial" w:cs="Arial"/>
                <w:sz w:val="24"/>
                <w:szCs w:val="24"/>
                <w:lang w:val="hr-HR"/>
              </w:rPr>
              <w:t>Dogovor o obilježavanju Fašnika</w:t>
            </w:r>
          </w:p>
        </w:tc>
        <w:tc>
          <w:tcPr>
            <w:tcW w:w="2700" w:type="dxa"/>
            <w:shd w:val="clear" w:color="auto" w:fill="FFFFCC"/>
            <w:vAlign w:val="center"/>
          </w:tcPr>
          <w:p w:rsidR="00A2429F" w:rsidRDefault="00A2429F" w:rsidP="002D1FAD">
            <w:pPr>
              <w:pStyle w:val="Tijeloteksta"/>
              <w:jc w:val="center"/>
              <w:rPr>
                <w:rFonts w:ascii="Arial" w:hAnsi="Arial" w:cs="Arial"/>
                <w:sz w:val="24"/>
                <w:szCs w:val="24"/>
                <w:lang w:val="es-ES"/>
              </w:rPr>
            </w:pPr>
            <w:r>
              <w:rPr>
                <w:rFonts w:ascii="Arial" w:hAnsi="Arial" w:cs="Arial"/>
                <w:sz w:val="24"/>
                <w:szCs w:val="24"/>
                <w:lang w:val="es-ES"/>
              </w:rPr>
              <w:t xml:space="preserve">- učitelji razredne nastave naše škole </w:t>
            </w:r>
          </w:p>
          <w:p w:rsidR="00A2429F" w:rsidRDefault="00A2429F" w:rsidP="002D1FAD">
            <w:pPr>
              <w:pStyle w:val="Tijeloteksta"/>
              <w:jc w:val="center"/>
              <w:rPr>
                <w:rFonts w:ascii="Arial" w:hAnsi="Arial" w:cs="Arial"/>
                <w:sz w:val="24"/>
                <w:szCs w:val="24"/>
                <w:lang w:val="es-ES"/>
              </w:rPr>
            </w:pPr>
            <w:r>
              <w:rPr>
                <w:rFonts w:ascii="Arial" w:hAnsi="Arial" w:cs="Arial"/>
                <w:sz w:val="24"/>
                <w:szCs w:val="24"/>
                <w:lang w:val="es-ES"/>
              </w:rPr>
              <w:t>- učitelji predmetne nastave</w:t>
            </w:r>
          </w:p>
          <w:p w:rsidR="00A2429F" w:rsidRDefault="00A2429F" w:rsidP="002D1FAD">
            <w:pPr>
              <w:pStyle w:val="Tijeloteksta"/>
              <w:jc w:val="center"/>
              <w:rPr>
                <w:rFonts w:ascii="Arial" w:hAnsi="Arial" w:cs="Arial"/>
                <w:sz w:val="24"/>
                <w:szCs w:val="24"/>
              </w:rPr>
            </w:pPr>
            <w:r>
              <w:rPr>
                <w:rFonts w:ascii="Arial" w:hAnsi="Arial" w:cs="Arial"/>
                <w:sz w:val="24"/>
                <w:szCs w:val="24"/>
                <w:lang w:val="es-ES"/>
              </w:rPr>
              <w:t>- pedagoginja</w:t>
            </w:r>
          </w:p>
        </w:tc>
      </w:tr>
      <w:tr w:rsidR="00A2429F">
        <w:tc>
          <w:tcPr>
            <w:tcW w:w="1728" w:type="dxa"/>
            <w:shd w:val="clear" w:color="auto" w:fill="CCFFFF"/>
            <w:vAlign w:val="center"/>
          </w:tcPr>
          <w:p w:rsidR="00A2429F" w:rsidRDefault="00A2429F" w:rsidP="002D1FAD">
            <w:pPr>
              <w:pStyle w:val="Tijeloteksta"/>
              <w:jc w:val="center"/>
              <w:rPr>
                <w:rFonts w:ascii="Arial" w:hAnsi="Arial" w:cs="Arial"/>
                <w:b/>
                <w:bCs/>
                <w:i/>
                <w:iCs/>
                <w:color w:val="25714B"/>
                <w:sz w:val="28"/>
                <w:szCs w:val="28"/>
              </w:rPr>
            </w:pPr>
            <w:r>
              <w:rPr>
                <w:rFonts w:ascii="Arial" w:hAnsi="Arial" w:cs="Arial"/>
                <w:b/>
                <w:bCs/>
                <w:i/>
                <w:iCs/>
                <w:color w:val="25714B"/>
                <w:sz w:val="28"/>
                <w:szCs w:val="28"/>
              </w:rPr>
              <w:t>ožujak</w:t>
            </w:r>
          </w:p>
        </w:tc>
        <w:tc>
          <w:tcPr>
            <w:tcW w:w="5220" w:type="dxa"/>
            <w:shd w:val="clear" w:color="auto" w:fill="FFFFCC"/>
          </w:tcPr>
          <w:p w:rsidR="00A2429F" w:rsidRPr="00C55408" w:rsidRDefault="00A2429F" w:rsidP="002C41C6">
            <w:pPr>
              <w:pStyle w:val="Tijeloteksta"/>
              <w:numPr>
                <w:ilvl w:val="0"/>
                <w:numId w:val="21"/>
              </w:numPr>
              <w:overflowPunct/>
              <w:autoSpaceDE/>
              <w:adjustRightInd/>
              <w:rPr>
                <w:rFonts w:ascii="Arial" w:hAnsi="Arial" w:cs="Arial"/>
                <w:sz w:val="24"/>
                <w:szCs w:val="24"/>
                <w:lang w:val="es-ES"/>
              </w:rPr>
            </w:pPr>
            <w:r>
              <w:rPr>
                <w:rFonts w:ascii="Arial" w:hAnsi="Arial" w:cs="Arial"/>
                <w:sz w:val="24"/>
                <w:szCs w:val="24"/>
                <w:lang w:val="pl-PL"/>
              </w:rPr>
              <w:t>Planiranje i programiranje nastave , timsko planiranje, integracijsko-korelacijsko planiranje</w:t>
            </w:r>
          </w:p>
          <w:p w:rsidR="00A2429F" w:rsidRPr="002249E7" w:rsidRDefault="00A2429F" w:rsidP="002C41C6">
            <w:pPr>
              <w:pStyle w:val="Tijeloteksta"/>
              <w:numPr>
                <w:ilvl w:val="0"/>
                <w:numId w:val="21"/>
              </w:numPr>
              <w:overflowPunct/>
              <w:autoSpaceDE/>
              <w:adjustRightInd/>
              <w:rPr>
                <w:rFonts w:ascii="Arial" w:hAnsi="Arial" w:cs="Arial"/>
                <w:sz w:val="24"/>
                <w:szCs w:val="24"/>
                <w:lang w:val="es-ES"/>
              </w:rPr>
            </w:pPr>
            <w:r w:rsidRPr="00335B8A">
              <w:rPr>
                <w:rFonts w:ascii="Arial" w:hAnsi="Arial" w:cs="Arial"/>
                <w:sz w:val="24"/>
                <w:szCs w:val="24"/>
                <w:lang w:val="es-ES"/>
              </w:rPr>
              <w:t>Dan žena – dogovor o načinu obilježavanja</w:t>
            </w:r>
          </w:p>
          <w:p w:rsidR="00A2429F" w:rsidRDefault="00A2429F" w:rsidP="002C41C6">
            <w:pPr>
              <w:pStyle w:val="Tijeloteksta"/>
              <w:numPr>
                <w:ilvl w:val="0"/>
                <w:numId w:val="21"/>
              </w:numPr>
              <w:overflowPunct/>
              <w:autoSpaceDE/>
              <w:adjustRightInd/>
              <w:rPr>
                <w:rFonts w:ascii="Arial" w:hAnsi="Arial" w:cs="Arial"/>
                <w:sz w:val="24"/>
                <w:szCs w:val="24"/>
                <w:lang w:val="es-ES"/>
              </w:rPr>
            </w:pPr>
            <w:r>
              <w:rPr>
                <w:rFonts w:ascii="Arial" w:hAnsi="Arial" w:cs="Arial"/>
                <w:sz w:val="24"/>
                <w:szCs w:val="24"/>
                <w:lang w:val="es-ES"/>
              </w:rPr>
              <w:t xml:space="preserve">Pozdrav proljeću - realizacija TN, povezujemo sa obilježavanjem Dana voda </w:t>
            </w:r>
          </w:p>
          <w:p w:rsidR="00A2429F" w:rsidRPr="00BA6AE0" w:rsidRDefault="00A2429F" w:rsidP="002C41C6">
            <w:pPr>
              <w:pStyle w:val="Tijeloteksta"/>
              <w:numPr>
                <w:ilvl w:val="0"/>
                <w:numId w:val="21"/>
              </w:numPr>
              <w:overflowPunct/>
              <w:autoSpaceDE/>
              <w:adjustRightInd/>
              <w:rPr>
                <w:rFonts w:ascii="Arial" w:hAnsi="Arial" w:cs="Arial"/>
                <w:sz w:val="24"/>
                <w:szCs w:val="24"/>
                <w:lang w:val="es-ES"/>
              </w:rPr>
            </w:pPr>
            <w:r w:rsidRPr="0055735D">
              <w:rPr>
                <w:rFonts w:ascii="Arial" w:hAnsi="Arial" w:cs="Arial"/>
                <w:sz w:val="24"/>
                <w:szCs w:val="24"/>
                <w:lang w:val="de-DE"/>
              </w:rPr>
              <w:t>Dani hrvatskog jezika – integrirani dan</w:t>
            </w:r>
          </w:p>
        </w:tc>
        <w:tc>
          <w:tcPr>
            <w:tcW w:w="2700" w:type="dxa"/>
            <w:shd w:val="clear" w:color="auto" w:fill="FFFFCC"/>
            <w:vAlign w:val="center"/>
          </w:tcPr>
          <w:p w:rsidR="00A2429F" w:rsidRDefault="00A2429F" w:rsidP="002D1FAD">
            <w:pPr>
              <w:pStyle w:val="Tijeloteksta"/>
              <w:jc w:val="center"/>
              <w:rPr>
                <w:rFonts w:ascii="Arial" w:hAnsi="Arial" w:cs="Arial"/>
                <w:sz w:val="24"/>
                <w:szCs w:val="24"/>
                <w:lang w:val="es-ES"/>
              </w:rPr>
            </w:pPr>
            <w:r>
              <w:rPr>
                <w:rFonts w:ascii="Arial" w:hAnsi="Arial" w:cs="Arial"/>
                <w:sz w:val="24"/>
                <w:szCs w:val="24"/>
                <w:lang w:val="es-ES"/>
              </w:rPr>
              <w:t>- učitelji razredne nastave</w:t>
            </w:r>
          </w:p>
          <w:p w:rsidR="00A2429F" w:rsidRDefault="00A2429F" w:rsidP="002D1FAD">
            <w:pPr>
              <w:pStyle w:val="Tijeloteksta"/>
              <w:jc w:val="center"/>
              <w:rPr>
                <w:rFonts w:ascii="Arial" w:hAnsi="Arial" w:cs="Arial"/>
                <w:sz w:val="24"/>
                <w:szCs w:val="24"/>
                <w:lang w:val="es-ES"/>
              </w:rPr>
            </w:pPr>
            <w:r>
              <w:rPr>
                <w:rFonts w:ascii="Arial" w:hAnsi="Arial" w:cs="Arial"/>
                <w:sz w:val="24"/>
                <w:szCs w:val="24"/>
                <w:lang w:val="es-ES"/>
              </w:rPr>
              <w:t>- učitelji predmetne nastave</w:t>
            </w:r>
          </w:p>
          <w:p w:rsidR="00A2429F" w:rsidRDefault="00A2429F" w:rsidP="002D1FAD">
            <w:pPr>
              <w:pStyle w:val="Tijeloteksta"/>
              <w:jc w:val="center"/>
              <w:rPr>
                <w:rFonts w:ascii="Arial" w:hAnsi="Arial" w:cs="Arial"/>
                <w:sz w:val="24"/>
                <w:szCs w:val="24"/>
              </w:rPr>
            </w:pPr>
            <w:r>
              <w:rPr>
                <w:rFonts w:ascii="Arial" w:hAnsi="Arial" w:cs="Arial"/>
                <w:sz w:val="24"/>
                <w:szCs w:val="24"/>
                <w:lang w:val="es-ES"/>
              </w:rPr>
              <w:t>- pedagoginja</w:t>
            </w:r>
          </w:p>
        </w:tc>
      </w:tr>
      <w:tr w:rsidR="00A2429F">
        <w:tc>
          <w:tcPr>
            <w:tcW w:w="1728" w:type="dxa"/>
            <w:shd w:val="clear" w:color="auto" w:fill="CCFFFF"/>
            <w:vAlign w:val="center"/>
          </w:tcPr>
          <w:p w:rsidR="00A2429F" w:rsidRDefault="00A2429F" w:rsidP="002D1FAD">
            <w:pPr>
              <w:pStyle w:val="Tijeloteksta"/>
              <w:jc w:val="center"/>
              <w:rPr>
                <w:rFonts w:ascii="Arial" w:hAnsi="Arial" w:cs="Arial"/>
                <w:b/>
                <w:bCs/>
                <w:i/>
                <w:iCs/>
                <w:color w:val="25714B"/>
                <w:sz w:val="28"/>
                <w:szCs w:val="28"/>
              </w:rPr>
            </w:pPr>
            <w:r>
              <w:rPr>
                <w:rFonts w:ascii="Arial" w:hAnsi="Arial" w:cs="Arial"/>
                <w:b/>
                <w:bCs/>
                <w:i/>
                <w:iCs/>
                <w:color w:val="25714B"/>
                <w:sz w:val="28"/>
                <w:szCs w:val="28"/>
              </w:rPr>
              <w:t>travanj</w:t>
            </w:r>
          </w:p>
        </w:tc>
        <w:tc>
          <w:tcPr>
            <w:tcW w:w="5220" w:type="dxa"/>
            <w:shd w:val="clear" w:color="auto" w:fill="FFFFCC"/>
          </w:tcPr>
          <w:p w:rsidR="00A2429F" w:rsidRDefault="00A2429F" w:rsidP="002C41C6">
            <w:pPr>
              <w:pStyle w:val="Tijeloteksta"/>
              <w:numPr>
                <w:ilvl w:val="0"/>
                <w:numId w:val="22"/>
              </w:numPr>
              <w:overflowPunct/>
              <w:autoSpaceDE/>
              <w:adjustRightInd/>
              <w:rPr>
                <w:rFonts w:ascii="Arial" w:hAnsi="Arial" w:cs="Arial"/>
                <w:sz w:val="24"/>
                <w:szCs w:val="24"/>
                <w:lang w:val="es-ES"/>
              </w:rPr>
            </w:pPr>
            <w:r>
              <w:rPr>
                <w:rFonts w:ascii="Arial" w:hAnsi="Arial" w:cs="Arial"/>
                <w:sz w:val="24"/>
                <w:szCs w:val="24"/>
                <w:lang w:val="es-ES"/>
              </w:rPr>
              <w:t>Planiranje i programiranje nastave , timsko planiranje, integracijsko-korelacijsko planiranje</w:t>
            </w:r>
          </w:p>
          <w:p w:rsidR="00A2429F" w:rsidRPr="00F05377" w:rsidRDefault="00A2429F" w:rsidP="002C41C6">
            <w:pPr>
              <w:pStyle w:val="Tijeloteksta"/>
              <w:numPr>
                <w:ilvl w:val="0"/>
                <w:numId w:val="22"/>
              </w:numPr>
              <w:overflowPunct/>
              <w:autoSpaceDE/>
              <w:adjustRightInd/>
              <w:rPr>
                <w:rFonts w:ascii="Arial" w:hAnsi="Arial" w:cs="Arial"/>
                <w:sz w:val="24"/>
                <w:szCs w:val="24"/>
                <w:lang w:val="es-ES"/>
              </w:rPr>
            </w:pPr>
            <w:r>
              <w:rPr>
                <w:rFonts w:ascii="Arial" w:hAnsi="Arial" w:cs="Arial"/>
                <w:sz w:val="24"/>
                <w:szCs w:val="24"/>
                <w:lang w:val="hr-HR"/>
              </w:rPr>
              <w:t>Dan planeta Zemlje – dogovor o načinu obilježavanja</w:t>
            </w:r>
          </w:p>
          <w:p w:rsidR="00A2429F" w:rsidRPr="00F05377" w:rsidRDefault="00A2429F" w:rsidP="002C41C6">
            <w:pPr>
              <w:pStyle w:val="Tijeloteksta"/>
              <w:numPr>
                <w:ilvl w:val="0"/>
                <w:numId w:val="22"/>
              </w:numPr>
              <w:overflowPunct/>
              <w:autoSpaceDE/>
              <w:adjustRightInd/>
              <w:rPr>
                <w:rFonts w:ascii="Arial" w:hAnsi="Arial" w:cs="Arial"/>
                <w:sz w:val="24"/>
                <w:szCs w:val="24"/>
                <w:lang w:val="es-ES"/>
              </w:rPr>
            </w:pPr>
            <w:r>
              <w:rPr>
                <w:rFonts w:ascii="Arial" w:hAnsi="Arial" w:cs="Arial"/>
                <w:sz w:val="24"/>
                <w:szCs w:val="24"/>
                <w:lang w:val="es-ES"/>
              </w:rPr>
              <w:t>Izvješće sa stručnih seminara i savjetovanja</w:t>
            </w:r>
          </w:p>
          <w:p w:rsidR="00A2429F" w:rsidRDefault="00A2429F" w:rsidP="006804A8">
            <w:pPr>
              <w:pStyle w:val="Tijeloteksta"/>
              <w:numPr>
                <w:ilvl w:val="0"/>
                <w:numId w:val="22"/>
              </w:numPr>
              <w:overflowPunct/>
              <w:autoSpaceDE/>
              <w:adjustRightInd/>
              <w:rPr>
                <w:rFonts w:ascii="Arial" w:hAnsi="Arial" w:cs="Arial"/>
                <w:sz w:val="24"/>
                <w:szCs w:val="24"/>
                <w:lang w:val="es-ES"/>
              </w:rPr>
            </w:pPr>
            <w:r>
              <w:rPr>
                <w:rFonts w:ascii="Arial" w:hAnsi="Arial" w:cs="Arial"/>
                <w:sz w:val="24"/>
                <w:szCs w:val="24"/>
                <w:lang w:val="hr-HR"/>
              </w:rPr>
              <w:t>Provođenje Uskrsnih radionica</w:t>
            </w:r>
          </w:p>
        </w:tc>
        <w:tc>
          <w:tcPr>
            <w:tcW w:w="2700" w:type="dxa"/>
            <w:shd w:val="clear" w:color="auto" w:fill="FFFFCC"/>
            <w:vAlign w:val="center"/>
          </w:tcPr>
          <w:p w:rsidR="00A2429F" w:rsidRDefault="00A2429F" w:rsidP="002D1FAD">
            <w:pPr>
              <w:pStyle w:val="Tijeloteksta"/>
              <w:jc w:val="center"/>
              <w:rPr>
                <w:rFonts w:ascii="Arial" w:hAnsi="Arial" w:cs="Arial"/>
                <w:sz w:val="24"/>
                <w:szCs w:val="24"/>
                <w:lang w:val="es-ES"/>
              </w:rPr>
            </w:pPr>
            <w:r>
              <w:rPr>
                <w:rFonts w:ascii="Arial" w:hAnsi="Arial" w:cs="Arial"/>
                <w:sz w:val="24"/>
                <w:szCs w:val="24"/>
                <w:lang w:val="es-ES"/>
              </w:rPr>
              <w:t>- učitelji razredne nastave</w:t>
            </w:r>
          </w:p>
          <w:p w:rsidR="00A2429F" w:rsidRDefault="00A2429F" w:rsidP="002D1FAD">
            <w:pPr>
              <w:pStyle w:val="Tijeloteksta"/>
              <w:jc w:val="center"/>
              <w:rPr>
                <w:rFonts w:ascii="Arial" w:hAnsi="Arial" w:cs="Arial"/>
                <w:sz w:val="24"/>
                <w:szCs w:val="24"/>
                <w:lang w:val="es-ES"/>
              </w:rPr>
            </w:pPr>
            <w:r>
              <w:rPr>
                <w:rFonts w:ascii="Arial" w:hAnsi="Arial" w:cs="Arial"/>
                <w:sz w:val="24"/>
                <w:szCs w:val="24"/>
                <w:lang w:val="es-ES"/>
              </w:rPr>
              <w:t>- učitelji predmetne nastave</w:t>
            </w:r>
          </w:p>
          <w:p w:rsidR="00A2429F" w:rsidRDefault="00A2429F" w:rsidP="002D1FAD">
            <w:pPr>
              <w:pStyle w:val="Tijeloteksta"/>
              <w:jc w:val="center"/>
              <w:rPr>
                <w:rFonts w:ascii="Arial" w:hAnsi="Arial" w:cs="Arial"/>
                <w:sz w:val="24"/>
                <w:szCs w:val="24"/>
              </w:rPr>
            </w:pPr>
            <w:r>
              <w:rPr>
                <w:rFonts w:ascii="Arial" w:hAnsi="Arial" w:cs="Arial"/>
                <w:sz w:val="24"/>
                <w:szCs w:val="24"/>
                <w:lang w:val="es-ES"/>
              </w:rPr>
              <w:t>- pedagoginja</w:t>
            </w:r>
          </w:p>
        </w:tc>
      </w:tr>
      <w:tr w:rsidR="00A2429F">
        <w:tc>
          <w:tcPr>
            <w:tcW w:w="1728" w:type="dxa"/>
            <w:shd w:val="clear" w:color="auto" w:fill="CCFFFF"/>
            <w:vAlign w:val="center"/>
          </w:tcPr>
          <w:p w:rsidR="00A2429F" w:rsidRDefault="00A2429F" w:rsidP="002D1FAD">
            <w:pPr>
              <w:pStyle w:val="Tijeloteksta"/>
              <w:jc w:val="center"/>
              <w:rPr>
                <w:rFonts w:ascii="Arial" w:hAnsi="Arial" w:cs="Arial"/>
                <w:b/>
                <w:bCs/>
                <w:i/>
                <w:iCs/>
                <w:color w:val="25714B"/>
                <w:sz w:val="28"/>
                <w:szCs w:val="28"/>
              </w:rPr>
            </w:pPr>
            <w:r>
              <w:rPr>
                <w:rFonts w:ascii="Arial" w:hAnsi="Arial" w:cs="Arial"/>
                <w:b/>
                <w:bCs/>
                <w:i/>
                <w:iCs/>
                <w:color w:val="25714B"/>
                <w:sz w:val="28"/>
                <w:szCs w:val="28"/>
              </w:rPr>
              <w:t>svibanj</w:t>
            </w:r>
          </w:p>
        </w:tc>
        <w:tc>
          <w:tcPr>
            <w:tcW w:w="5220" w:type="dxa"/>
            <w:shd w:val="clear" w:color="auto" w:fill="FFFFCC"/>
          </w:tcPr>
          <w:p w:rsidR="00A2429F" w:rsidRDefault="00A2429F" w:rsidP="002C41C6">
            <w:pPr>
              <w:pStyle w:val="Tijeloteksta"/>
              <w:numPr>
                <w:ilvl w:val="0"/>
                <w:numId w:val="27"/>
              </w:numPr>
              <w:overflowPunct/>
              <w:autoSpaceDE/>
              <w:adjustRightInd/>
              <w:rPr>
                <w:rFonts w:ascii="Arial" w:hAnsi="Arial" w:cs="Arial"/>
                <w:sz w:val="24"/>
                <w:szCs w:val="24"/>
                <w:lang w:val="hr-HR"/>
              </w:rPr>
            </w:pPr>
            <w:r>
              <w:rPr>
                <w:rFonts w:ascii="Arial" w:hAnsi="Arial" w:cs="Arial"/>
                <w:sz w:val="24"/>
                <w:szCs w:val="24"/>
                <w:lang w:val="es-ES"/>
              </w:rPr>
              <w:t>Planiranje i programiranje nastave , timsko planiranje, integracijsko-korelacijsko planiranje</w:t>
            </w:r>
          </w:p>
          <w:p w:rsidR="00A2429F" w:rsidRDefault="00A2429F" w:rsidP="002C41C6">
            <w:pPr>
              <w:pStyle w:val="Tijeloteksta"/>
              <w:numPr>
                <w:ilvl w:val="0"/>
                <w:numId w:val="27"/>
              </w:numPr>
              <w:overflowPunct/>
              <w:autoSpaceDE/>
              <w:adjustRightInd/>
              <w:rPr>
                <w:rFonts w:ascii="Arial" w:hAnsi="Arial" w:cs="Arial"/>
                <w:sz w:val="24"/>
                <w:szCs w:val="24"/>
                <w:lang w:val="hr-HR"/>
              </w:rPr>
            </w:pPr>
            <w:r>
              <w:rPr>
                <w:rFonts w:ascii="Arial" w:hAnsi="Arial" w:cs="Arial"/>
                <w:sz w:val="24"/>
                <w:szCs w:val="24"/>
                <w:lang w:val="hr-HR"/>
              </w:rPr>
              <w:t>Obilježavanje Međunarodnog dana športa</w:t>
            </w:r>
          </w:p>
          <w:p w:rsidR="00A2429F" w:rsidRDefault="00A2429F" w:rsidP="002C41C6">
            <w:pPr>
              <w:pStyle w:val="Tijeloteksta"/>
              <w:numPr>
                <w:ilvl w:val="0"/>
                <w:numId w:val="27"/>
              </w:numPr>
              <w:overflowPunct/>
              <w:autoSpaceDE/>
              <w:adjustRightInd/>
              <w:rPr>
                <w:rFonts w:ascii="Arial" w:hAnsi="Arial" w:cs="Arial"/>
                <w:sz w:val="24"/>
                <w:szCs w:val="24"/>
                <w:lang w:val="hr-HR"/>
              </w:rPr>
            </w:pPr>
            <w:r>
              <w:rPr>
                <w:rFonts w:ascii="Arial" w:hAnsi="Arial" w:cs="Arial"/>
                <w:sz w:val="24"/>
                <w:szCs w:val="24"/>
                <w:lang w:val="hr-HR"/>
              </w:rPr>
              <w:t>Obilježavanje Majčina dana</w:t>
            </w:r>
          </w:p>
          <w:p w:rsidR="00A2429F" w:rsidRDefault="00A2429F" w:rsidP="002C41C6">
            <w:pPr>
              <w:pStyle w:val="Tijeloteksta"/>
              <w:numPr>
                <w:ilvl w:val="0"/>
                <w:numId w:val="27"/>
              </w:numPr>
              <w:overflowPunct/>
              <w:autoSpaceDE/>
              <w:adjustRightInd/>
              <w:rPr>
                <w:rFonts w:ascii="Arial" w:hAnsi="Arial" w:cs="Arial"/>
                <w:sz w:val="24"/>
                <w:szCs w:val="24"/>
                <w:lang w:val="hr-HR"/>
              </w:rPr>
            </w:pPr>
            <w:r>
              <w:rPr>
                <w:rFonts w:ascii="Arial" w:hAnsi="Arial" w:cs="Arial"/>
                <w:sz w:val="24"/>
                <w:szCs w:val="24"/>
                <w:lang w:val="hr-HR"/>
              </w:rPr>
              <w:t>Obilježavanje Dana Europe</w:t>
            </w:r>
          </w:p>
          <w:p w:rsidR="00A2429F" w:rsidRDefault="00A2429F" w:rsidP="006804A8">
            <w:pPr>
              <w:pStyle w:val="Tijeloteksta"/>
              <w:numPr>
                <w:ilvl w:val="0"/>
                <w:numId w:val="27"/>
              </w:numPr>
              <w:overflowPunct/>
              <w:autoSpaceDE/>
              <w:adjustRightInd/>
              <w:rPr>
                <w:rFonts w:ascii="Arial" w:hAnsi="Arial" w:cs="Arial"/>
                <w:sz w:val="24"/>
                <w:szCs w:val="24"/>
                <w:lang w:val="hr-HR"/>
              </w:rPr>
            </w:pPr>
            <w:r>
              <w:rPr>
                <w:rFonts w:ascii="Arial" w:hAnsi="Arial" w:cs="Arial"/>
                <w:sz w:val="24"/>
                <w:szCs w:val="24"/>
                <w:lang w:val="hr-HR"/>
              </w:rPr>
              <w:t>Realizacija dogovorenih jednodnevnih izleta</w:t>
            </w:r>
          </w:p>
        </w:tc>
        <w:tc>
          <w:tcPr>
            <w:tcW w:w="2700" w:type="dxa"/>
            <w:shd w:val="clear" w:color="auto" w:fill="FFFFCC"/>
            <w:vAlign w:val="center"/>
          </w:tcPr>
          <w:p w:rsidR="00A2429F" w:rsidRDefault="00A2429F" w:rsidP="002D1FAD">
            <w:pPr>
              <w:pStyle w:val="Tijeloteksta"/>
              <w:jc w:val="center"/>
              <w:rPr>
                <w:rFonts w:ascii="Arial" w:hAnsi="Arial" w:cs="Arial"/>
                <w:sz w:val="24"/>
                <w:szCs w:val="24"/>
                <w:lang w:val="es-ES"/>
              </w:rPr>
            </w:pPr>
            <w:r>
              <w:rPr>
                <w:rFonts w:ascii="Arial" w:hAnsi="Arial" w:cs="Arial"/>
                <w:sz w:val="24"/>
                <w:szCs w:val="24"/>
                <w:lang w:val="es-ES"/>
              </w:rPr>
              <w:t>- učitelji razredne nastave</w:t>
            </w:r>
          </w:p>
          <w:p w:rsidR="00A2429F" w:rsidRDefault="00A2429F" w:rsidP="002D1FAD">
            <w:pPr>
              <w:pStyle w:val="Tijeloteksta"/>
              <w:jc w:val="center"/>
              <w:rPr>
                <w:rFonts w:ascii="Arial" w:hAnsi="Arial" w:cs="Arial"/>
                <w:sz w:val="24"/>
                <w:szCs w:val="24"/>
                <w:lang w:val="es-ES"/>
              </w:rPr>
            </w:pPr>
            <w:r>
              <w:rPr>
                <w:rFonts w:ascii="Arial" w:hAnsi="Arial" w:cs="Arial"/>
                <w:sz w:val="24"/>
                <w:szCs w:val="24"/>
                <w:lang w:val="es-ES"/>
              </w:rPr>
              <w:t>- učitelji predmetne nastave</w:t>
            </w:r>
          </w:p>
          <w:p w:rsidR="00A2429F" w:rsidRDefault="00A2429F" w:rsidP="002D1FAD">
            <w:pPr>
              <w:pStyle w:val="Tijeloteksta"/>
              <w:jc w:val="center"/>
              <w:rPr>
                <w:rFonts w:ascii="Arial" w:hAnsi="Arial" w:cs="Arial"/>
                <w:sz w:val="24"/>
                <w:szCs w:val="24"/>
              </w:rPr>
            </w:pPr>
            <w:r>
              <w:rPr>
                <w:rFonts w:ascii="Arial" w:hAnsi="Arial" w:cs="Arial"/>
                <w:sz w:val="24"/>
                <w:szCs w:val="24"/>
                <w:lang w:val="es-ES"/>
              </w:rPr>
              <w:t>- pedagoginja</w:t>
            </w:r>
          </w:p>
        </w:tc>
      </w:tr>
      <w:tr w:rsidR="00A2429F">
        <w:tc>
          <w:tcPr>
            <w:tcW w:w="1728" w:type="dxa"/>
            <w:shd w:val="clear" w:color="auto" w:fill="CCFFFF"/>
            <w:vAlign w:val="center"/>
          </w:tcPr>
          <w:p w:rsidR="00A2429F" w:rsidRDefault="00A2429F" w:rsidP="002D1FAD">
            <w:pPr>
              <w:pStyle w:val="Tijeloteksta"/>
              <w:jc w:val="center"/>
              <w:rPr>
                <w:rFonts w:ascii="Arial" w:hAnsi="Arial" w:cs="Arial"/>
                <w:b/>
                <w:bCs/>
                <w:i/>
                <w:iCs/>
                <w:color w:val="25714B"/>
                <w:sz w:val="28"/>
                <w:szCs w:val="28"/>
              </w:rPr>
            </w:pPr>
            <w:r>
              <w:rPr>
                <w:rFonts w:ascii="Arial" w:hAnsi="Arial" w:cs="Arial"/>
                <w:b/>
                <w:bCs/>
                <w:i/>
                <w:iCs/>
                <w:color w:val="25714B"/>
                <w:sz w:val="28"/>
                <w:szCs w:val="28"/>
              </w:rPr>
              <w:t>lipanj</w:t>
            </w:r>
          </w:p>
        </w:tc>
        <w:tc>
          <w:tcPr>
            <w:tcW w:w="5220" w:type="dxa"/>
            <w:shd w:val="clear" w:color="auto" w:fill="FFFFCC"/>
          </w:tcPr>
          <w:p w:rsidR="00A2429F" w:rsidRDefault="00A2429F" w:rsidP="002C41C6">
            <w:pPr>
              <w:numPr>
                <w:ilvl w:val="0"/>
                <w:numId w:val="23"/>
              </w:numPr>
              <w:rPr>
                <w:rFonts w:ascii="Arial" w:hAnsi="Arial" w:cs="Arial"/>
                <w:lang w:val="es-ES"/>
              </w:rPr>
            </w:pPr>
            <w:r>
              <w:rPr>
                <w:rFonts w:ascii="Arial" w:hAnsi="Arial" w:cs="Arial"/>
                <w:lang w:val="es-ES"/>
              </w:rPr>
              <w:t xml:space="preserve">Planiranje i programiranje nastave , timsko planiranje, integracijsko-korelacijsko planiranje </w:t>
            </w:r>
          </w:p>
          <w:p w:rsidR="00A2429F" w:rsidRDefault="00A2429F" w:rsidP="002C41C6">
            <w:pPr>
              <w:numPr>
                <w:ilvl w:val="0"/>
                <w:numId w:val="23"/>
              </w:numPr>
              <w:rPr>
                <w:rFonts w:ascii="Arial" w:hAnsi="Arial" w:cs="Arial"/>
                <w:lang w:val="es-ES"/>
              </w:rPr>
            </w:pPr>
            <w:r>
              <w:rPr>
                <w:rFonts w:ascii="Arial" w:hAnsi="Arial" w:cs="Arial"/>
                <w:lang w:val="es-ES"/>
              </w:rPr>
              <w:t xml:space="preserve">Dogovor vezan uz Dan sporta i Dan Škole </w:t>
            </w:r>
          </w:p>
          <w:p w:rsidR="00A2429F" w:rsidRDefault="00A2429F" w:rsidP="002C41C6">
            <w:pPr>
              <w:numPr>
                <w:ilvl w:val="0"/>
                <w:numId w:val="23"/>
              </w:numPr>
              <w:rPr>
                <w:rFonts w:ascii="Arial" w:hAnsi="Arial" w:cs="Arial"/>
                <w:lang w:val="es-ES"/>
              </w:rPr>
            </w:pPr>
            <w:r>
              <w:rPr>
                <w:rFonts w:ascii="Arial" w:hAnsi="Arial" w:cs="Arial"/>
                <w:lang w:val="es-ES"/>
              </w:rPr>
              <w:t xml:space="preserve">Analiza uspješnosti rada </w:t>
            </w:r>
          </w:p>
          <w:p w:rsidR="00A2429F" w:rsidRPr="00BA6AE0" w:rsidRDefault="00A2429F" w:rsidP="002C41C6">
            <w:pPr>
              <w:pStyle w:val="Tijeloteksta"/>
              <w:numPr>
                <w:ilvl w:val="0"/>
                <w:numId w:val="23"/>
              </w:numPr>
              <w:overflowPunct/>
              <w:autoSpaceDE/>
              <w:adjustRightInd/>
              <w:rPr>
                <w:rFonts w:ascii="Arial" w:hAnsi="Arial" w:cs="Arial"/>
                <w:sz w:val="24"/>
                <w:szCs w:val="24"/>
                <w:lang w:val="hr-HR"/>
              </w:rPr>
            </w:pPr>
            <w:r>
              <w:rPr>
                <w:rFonts w:ascii="Arial" w:hAnsi="Arial" w:cs="Arial"/>
                <w:sz w:val="24"/>
                <w:szCs w:val="24"/>
                <w:lang w:val="es-ES"/>
              </w:rPr>
              <w:t xml:space="preserve">Valorizacija Plana i programa rada tijekom II. obrazovnog razdoblja </w:t>
            </w:r>
          </w:p>
          <w:p w:rsidR="00A2429F" w:rsidRDefault="00A2429F" w:rsidP="002C41C6">
            <w:pPr>
              <w:pStyle w:val="Tijeloteksta"/>
              <w:numPr>
                <w:ilvl w:val="0"/>
                <w:numId w:val="23"/>
              </w:numPr>
              <w:overflowPunct/>
              <w:autoSpaceDE/>
              <w:adjustRightInd/>
              <w:rPr>
                <w:rFonts w:ascii="Arial" w:hAnsi="Arial" w:cs="Arial"/>
                <w:sz w:val="24"/>
                <w:szCs w:val="24"/>
                <w:lang w:val="hr-HR"/>
              </w:rPr>
            </w:pPr>
            <w:r>
              <w:rPr>
                <w:rFonts w:ascii="Arial" w:hAnsi="Arial" w:cs="Arial"/>
                <w:sz w:val="24"/>
                <w:szCs w:val="24"/>
                <w:lang w:val="hr-HR"/>
              </w:rPr>
              <w:t>Sjednica Razrednog vijeća</w:t>
            </w:r>
          </w:p>
        </w:tc>
        <w:tc>
          <w:tcPr>
            <w:tcW w:w="2700" w:type="dxa"/>
            <w:shd w:val="clear" w:color="auto" w:fill="FFFFCC"/>
            <w:vAlign w:val="center"/>
          </w:tcPr>
          <w:p w:rsidR="00A2429F" w:rsidRDefault="00A2429F" w:rsidP="002D1FAD">
            <w:pPr>
              <w:pStyle w:val="Tijeloteksta"/>
              <w:jc w:val="center"/>
              <w:rPr>
                <w:rFonts w:ascii="Arial" w:hAnsi="Arial" w:cs="Arial"/>
                <w:sz w:val="24"/>
                <w:szCs w:val="24"/>
                <w:lang w:val="es-ES"/>
              </w:rPr>
            </w:pPr>
            <w:r>
              <w:rPr>
                <w:rFonts w:ascii="Arial" w:hAnsi="Arial" w:cs="Arial"/>
                <w:sz w:val="24"/>
                <w:szCs w:val="24"/>
                <w:lang w:val="es-ES"/>
              </w:rPr>
              <w:t>- učitelji razredne nastave</w:t>
            </w:r>
          </w:p>
          <w:p w:rsidR="00A2429F" w:rsidRDefault="00A2429F" w:rsidP="002D1FAD">
            <w:pPr>
              <w:pStyle w:val="Tijeloteksta"/>
              <w:jc w:val="center"/>
              <w:rPr>
                <w:rFonts w:ascii="Arial" w:hAnsi="Arial" w:cs="Arial"/>
                <w:sz w:val="24"/>
                <w:szCs w:val="24"/>
                <w:lang w:val="es-ES"/>
              </w:rPr>
            </w:pPr>
            <w:r>
              <w:rPr>
                <w:rFonts w:ascii="Arial" w:hAnsi="Arial" w:cs="Arial"/>
                <w:sz w:val="24"/>
                <w:szCs w:val="24"/>
                <w:lang w:val="es-ES"/>
              </w:rPr>
              <w:t>-učitelji predmetne nastave</w:t>
            </w:r>
          </w:p>
          <w:p w:rsidR="00A2429F" w:rsidRDefault="00A2429F" w:rsidP="002D1FAD">
            <w:pPr>
              <w:pStyle w:val="Tijeloteksta"/>
              <w:jc w:val="center"/>
              <w:rPr>
                <w:rFonts w:ascii="Arial" w:hAnsi="Arial" w:cs="Arial"/>
                <w:sz w:val="24"/>
                <w:szCs w:val="24"/>
                <w:lang w:val="es-ES"/>
              </w:rPr>
            </w:pPr>
            <w:r>
              <w:rPr>
                <w:rFonts w:ascii="Arial" w:hAnsi="Arial" w:cs="Arial"/>
                <w:sz w:val="24"/>
                <w:szCs w:val="24"/>
                <w:lang w:val="es-ES"/>
              </w:rPr>
              <w:t>- ravnateljica</w:t>
            </w:r>
          </w:p>
          <w:p w:rsidR="00A2429F" w:rsidRDefault="00A2429F" w:rsidP="002D1FAD">
            <w:pPr>
              <w:pStyle w:val="Tijeloteksta"/>
              <w:jc w:val="center"/>
              <w:rPr>
                <w:rFonts w:ascii="Arial" w:hAnsi="Arial" w:cs="Arial"/>
                <w:sz w:val="24"/>
                <w:szCs w:val="24"/>
              </w:rPr>
            </w:pPr>
            <w:r>
              <w:rPr>
                <w:rFonts w:ascii="Arial" w:hAnsi="Arial" w:cs="Arial"/>
                <w:sz w:val="24"/>
                <w:szCs w:val="24"/>
                <w:lang w:val="es-ES"/>
              </w:rPr>
              <w:t>- pedagoginja</w:t>
            </w:r>
          </w:p>
        </w:tc>
      </w:tr>
    </w:tbl>
    <w:p w:rsidR="00A2429F" w:rsidRDefault="00A2429F" w:rsidP="003E5912">
      <w:pPr>
        <w:jc w:val="both"/>
      </w:pPr>
    </w:p>
    <w:p w:rsidR="00A2429F" w:rsidRDefault="00A2429F" w:rsidP="003E5912">
      <w:pPr>
        <w:jc w:val="both"/>
      </w:pPr>
    </w:p>
    <w:p w:rsidR="00A2429F" w:rsidRDefault="00A2429F" w:rsidP="003E5912">
      <w:pPr>
        <w:jc w:val="both"/>
      </w:pPr>
    </w:p>
    <w:p w:rsidR="00A2429F" w:rsidRDefault="00A2429F" w:rsidP="003E5912">
      <w:pPr>
        <w:jc w:val="both"/>
      </w:pPr>
    </w:p>
    <w:p w:rsidR="00A2429F" w:rsidRDefault="00A2429F" w:rsidP="003E5912">
      <w:pPr>
        <w:jc w:val="both"/>
      </w:pPr>
      <w:r>
        <w:t xml:space="preserve">Voditelj aktiva: Ljubica Kovač </w:t>
      </w:r>
    </w:p>
    <w:p w:rsidR="00A2429F" w:rsidRDefault="00A2429F" w:rsidP="003E5912">
      <w:pPr>
        <w:jc w:val="both"/>
      </w:pPr>
    </w:p>
    <w:p w:rsidR="00A2429F" w:rsidRDefault="00A2429F" w:rsidP="003E5912"/>
    <w:p w:rsidR="00A2429F" w:rsidRDefault="00A2429F" w:rsidP="004027B5">
      <w:pPr>
        <w:jc w:val="center"/>
        <w:rPr>
          <w:b/>
          <w:bCs/>
          <w:sz w:val="28"/>
          <w:szCs w:val="28"/>
        </w:rPr>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Pr="00C1687E" w:rsidRDefault="00A2429F" w:rsidP="00AC3A23">
      <w:pPr>
        <w:jc w:val="both"/>
      </w:pPr>
      <w:r>
        <w:rPr>
          <w:b/>
          <w:bCs/>
        </w:rPr>
        <w:t>10. PLAN RADA STRUČNIH ORGANA, STRUČNIH SURADNIKA I ORGANA</w:t>
      </w:r>
    </w:p>
    <w:p w:rsidR="00A2429F" w:rsidRDefault="00A2429F" w:rsidP="00AC3A23">
      <w:pPr>
        <w:jc w:val="both"/>
        <w:rPr>
          <w:b/>
          <w:bCs/>
        </w:rPr>
      </w:pPr>
      <w:r>
        <w:rPr>
          <w:b/>
          <w:bCs/>
        </w:rPr>
        <w:t xml:space="preserve">    UPRAVLJANJA</w:t>
      </w:r>
    </w:p>
    <w:p w:rsidR="00A2429F" w:rsidRDefault="00A2429F" w:rsidP="00AC3A23">
      <w:pPr>
        <w:jc w:val="both"/>
        <w:rPr>
          <w:b/>
          <w:bCs/>
        </w:rPr>
      </w:pPr>
    </w:p>
    <w:p w:rsidR="00A2429F" w:rsidRDefault="00A2429F" w:rsidP="00DF30BE">
      <w:pPr>
        <w:ind w:hanging="1797"/>
        <w:jc w:val="both"/>
        <w:rPr>
          <w:b/>
          <w:bCs/>
        </w:rPr>
      </w:pPr>
      <w:r>
        <w:rPr>
          <w:b/>
          <w:bCs/>
        </w:rPr>
        <w:tab/>
      </w:r>
    </w:p>
    <w:p w:rsidR="00A2429F" w:rsidRPr="00D95373" w:rsidRDefault="00A2429F" w:rsidP="00CA72C5">
      <w:pPr>
        <w:rPr>
          <w:b/>
          <w:bCs/>
        </w:rPr>
      </w:pPr>
      <w:r>
        <w:rPr>
          <w:b/>
          <w:bCs/>
        </w:rPr>
        <w:tab/>
      </w:r>
      <w:r>
        <w:rPr>
          <w:b/>
          <w:bCs/>
        </w:rPr>
        <w:tab/>
      </w:r>
      <w:r w:rsidRPr="00D95373">
        <w:rPr>
          <w:b/>
          <w:bCs/>
        </w:rPr>
        <w:t>10.1. PLAN RADA UČITELJSKOG VIJEĆA</w:t>
      </w:r>
    </w:p>
    <w:p w:rsidR="00A2429F" w:rsidRDefault="00A2429F" w:rsidP="00CA72C5"/>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4253"/>
        <w:gridCol w:w="2268"/>
        <w:gridCol w:w="1844"/>
      </w:tblGrid>
      <w:tr w:rsidR="00A2429F">
        <w:tc>
          <w:tcPr>
            <w:tcW w:w="1242" w:type="dxa"/>
          </w:tcPr>
          <w:p w:rsidR="00A2429F" w:rsidRDefault="00A2429F">
            <w:r>
              <w:t>MJESEC</w:t>
            </w:r>
          </w:p>
          <w:p w:rsidR="00A2429F" w:rsidRDefault="00A2429F"/>
        </w:tc>
        <w:tc>
          <w:tcPr>
            <w:tcW w:w="4253" w:type="dxa"/>
          </w:tcPr>
          <w:p w:rsidR="00A2429F" w:rsidRDefault="00A2429F">
            <w:r>
              <w:t>SADRŽAJ RADA</w:t>
            </w:r>
          </w:p>
        </w:tc>
        <w:tc>
          <w:tcPr>
            <w:tcW w:w="2268" w:type="dxa"/>
          </w:tcPr>
          <w:p w:rsidR="00A2429F" w:rsidRDefault="00A2429F">
            <w:r>
              <w:t>OSTVARIVANJE</w:t>
            </w:r>
          </w:p>
        </w:tc>
        <w:tc>
          <w:tcPr>
            <w:tcW w:w="1844" w:type="dxa"/>
          </w:tcPr>
          <w:p w:rsidR="00A2429F" w:rsidRDefault="00A2429F">
            <w:r>
              <w:t>IZVRŠITELJI</w:t>
            </w:r>
          </w:p>
        </w:tc>
      </w:tr>
      <w:tr w:rsidR="00A2429F">
        <w:tc>
          <w:tcPr>
            <w:tcW w:w="1242" w:type="dxa"/>
          </w:tcPr>
          <w:p w:rsidR="00A2429F" w:rsidRDefault="00A2429F">
            <w:r>
              <w:t>IX.</w:t>
            </w:r>
          </w:p>
          <w:p w:rsidR="00A2429F" w:rsidRDefault="00A2429F"/>
          <w:p w:rsidR="00A2429F" w:rsidRDefault="00A2429F"/>
        </w:tc>
        <w:tc>
          <w:tcPr>
            <w:tcW w:w="4253" w:type="dxa"/>
          </w:tcPr>
          <w:p w:rsidR="00A2429F" w:rsidRDefault="00A2429F">
            <w:r>
              <w:t xml:space="preserve">Stanje na početku školske godine - zaduženja učitelja,  planiranje i programiranje  </w:t>
            </w:r>
          </w:p>
        </w:tc>
        <w:tc>
          <w:tcPr>
            <w:tcW w:w="2268" w:type="dxa"/>
          </w:tcPr>
          <w:p w:rsidR="00A2429F" w:rsidRDefault="00A2429F">
            <w:r>
              <w:t>početak rujna 2015.</w:t>
            </w:r>
          </w:p>
        </w:tc>
        <w:tc>
          <w:tcPr>
            <w:tcW w:w="1844" w:type="dxa"/>
          </w:tcPr>
          <w:p w:rsidR="00A2429F" w:rsidRDefault="00A2429F">
            <w:r>
              <w:t xml:space="preserve">ravnateljica, </w:t>
            </w:r>
          </w:p>
          <w:p w:rsidR="00A2429F" w:rsidRDefault="00A2429F">
            <w:r>
              <w:t>pedagoginja</w:t>
            </w:r>
          </w:p>
          <w:p w:rsidR="00A2429F" w:rsidRDefault="00A2429F">
            <w:r>
              <w:t>učitelji</w:t>
            </w:r>
          </w:p>
        </w:tc>
      </w:tr>
      <w:tr w:rsidR="00A2429F">
        <w:trPr>
          <w:trHeight w:val="1296"/>
        </w:trPr>
        <w:tc>
          <w:tcPr>
            <w:tcW w:w="1242" w:type="dxa"/>
          </w:tcPr>
          <w:p w:rsidR="00A2429F" w:rsidRDefault="00A2429F"/>
          <w:p w:rsidR="00A2429F" w:rsidRDefault="00A2429F">
            <w:r>
              <w:t>X</w:t>
            </w:r>
          </w:p>
          <w:p w:rsidR="00A2429F" w:rsidRDefault="00A2429F"/>
        </w:tc>
        <w:tc>
          <w:tcPr>
            <w:tcW w:w="4253" w:type="dxa"/>
          </w:tcPr>
          <w:p w:rsidR="00A2429F" w:rsidRDefault="00A2429F">
            <w:r>
              <w:t>Razmatranje i prihvaćanje Godišnjeg plana i programa rada</w:t>
            </w:r>
          </w:p>
          <w:p w:rsidR="00A2429F" w:rsidRDefault="00A2429F">
            <w:r>
              <w:t>Planovi permanentnog usavršavanja</w:t>
            </w:r>
          </w:p>
        </w:tc>
        <w:tc>
          <w:tcPr>
            <w:tcW w:w="2268" w:type="dxa"/>
          </w:tcPr>
          <w:p w:rsidR="00A2429F" w:rsidRDefault="00A2429F">
            <w:r>
              <w:t>kraj rujna 2015.</w:t>
            </w:r>
          </w:p>
        </w:tc>
        <w:tc>
          <w:tcPr>
            <w:tcW w:w="1844" w:type="dxa"/>
          </w:tcPr>
          <w:p w:rsidR="00A2429F" w:rsidRDefault="00A2429F">
            <w:r>
              <w:t>ravnateljica</w:t>
            </w:r>
          </w:p>
          <w:p w:rsidR="00A2429F" w:rsidRDefault="00A2429F">
            <w:r>
              <w:t>pedagoginja, učitelji</w:t>
            </w:r>
          </w:p>
        </w:tc>
      </w:tr>
      <w:tr w:rsidR="00A2429F">
        <w:tc>
          <w:tcPr>
            <w:tcW w:w="1242" w:type="dxa"/>
          </w:tcPr>
          <w:p w:rsidR="00A2429F" w:rsidRDefault="00A2429F">
            <w:r>
              <w:t>XI.</w:t>
            </w:r>
          </w:p>
        </w:tc>
        <w:tc>
          <w:tcPr>
            <w:tcW w:w="4253" w:type="dxa"/>
          </w:tcPr>
          <w:p w:rsidR="00A2429F" w:rsidRDefault="00A2429F">
            <w:r>
              <w:t>Pripreme za  božićne aktivnosti</w:t>
            </w:r>
          </w:p>
          <w:p w:rsidR="00A2429F" w:rsidRDefault="00A2429F"/>
        </w:tc>
        <w:tc>
          <w:tcPr>
            <w:tcW w:w="2268" w:type="dxa"/>
          </w:tcPr>
          <w:p w:rsidR="00A2429F" w:rsidRDefault="00A2429F">
            <w:r>
              <w:t>početak studenog 2015.</w:t>
            </w:r>
          </w:p>
        </w:tc>
        <w:tc>
          <w:tcPr>
            <w:tcW w:w="1844" w:type="dxa"/>
          </w:tcPr>
          <w:p w:rsidR="00A2429F" w:rsidRDefault="00A2429F">
            <w:r>
              <w:t>ravnateljica,</w:t>
            </w:r>
          </w:p>
          <w:p w:rsidR="00A2429F" w:rsidRDefault="00A2429F">
            <w:r>
              <w:t xml:space="preserve"> str. suradnici, učitelji</w:t>
            </w:r>
          </w:p>
        </w:tc>
      </w:tr>
      <w:tr w:rsidR="00A2429F">
        <w:tc>
          <w:tcPr>
            <w:tcW w:w="1242" w:type="dxa"/>
          </w:tcPr>
          <w:p w:rsidR="00A2429F" w:rsidRDefault="00A2429F">
            <w:r>
              <w:t>XII.</w:t>
            </w:r>
          </w:p>
          <w:p w:rsidR="00A2429F" w:rsidRDefault="00A2429F"/>
          <w:p w:rsidR="00A2429F" w:rsidRDefault="00A2429F"/>
        </w:tc>
        <w:tc>
          <w:tcPr>
            <w:tcW w:w="4253" w:type="dxa"/>
          </w:tcPr>
          <w:p w:rsidR="00A2429F" w:rsidRDefault="00A2429F">
            <w:r>
              <w:t xml:space="preserve">Utvrđivanje uspjeha učenika na kraju 1. obrazovnog razdoblja </w:t>
            </w:r>
          </w:p>
          <w:p w:rsidR="00A2429F" w:rsidRDefault="00A2429F"/>
        </w:tc>
        <w:tc>
          <w:tcPr>
            <w:tcW w:w="2268" w:type="dxa"/>
          </w:tcPr>
          <w:p w:rsidR="00A2429F" w:rsidRDefault="00A2429F">
            <w:r>
              <w:t xml:space="preserve"> Prosinac  2015.</w:t>
            </w:r>
          </w:p>
        </w:tc>
        <w:tc>
          <w:tcPr>
            <w:tcW w:w="1844" w:type="dxa"/>
          </w:tcPr>
          <w:p w:rsidR="00A2429F" w:rsidRDefault="00A2429F">
            <w:r>
              <w:t>ravnateljica,</w:t>
            </w:r>
          </w:p>
          <w:p w:rsidR="00A2429F" w:rsidRDefault="00A2429F">
            <w:r>
              <w:t>pedagoginja,</w:t>
            </w:r>
          </w:p>
          <w:p w:rsidR="00A2429F" w:rsidRDefault="00A2429F">
            <w:r>
              <w:t xml:space="preserve"> učitelji</w:t>
            </w:r>
          </w:p>
        </w:tc>
      </w:tr>
      <w:tr w:rsidR="00A2429F">
        <w:tc>
          <w:tcPr>
            <w:tcW w:w="1242" w:type="dxa"/>
          </w:tcPr>
          <w:p w:rsidR="00A2429F" w:rsidRDefault="00A2429F"/>
          <w:p w:rsidR="00A2429F" w:rsidRDefault="00A2429F">
            <w:r>
              <w:t>II.</w:t>
            </w:r>
          </w:p>
        </w:tc>
        <w:tc>
          <w:tcPr>
            <w:tcW w:w="4253" w:type="dxa"/>
          </w:tcPr>
          <w:p w:rsidR="00A2429F" w:rsidRDefault="00A2429F"/>
          <w:p w:rsidR="00A2429F" w:rsidRDefault="00A2429F">
            <w:r>
              <w:t>Fašnik – obilježavanje</w:t>
            </w:r>
          </w:p>
          <w:p w:rsidR="00A2429F" w:rsidRDefault="00A2429F"/>
        </w:tc>
        <w:tc>
          <w:tcPr>
            <w:tcW w:w="2268" w:type="dxa"/>
          </w:tcPr>
          <w:p w:rsidR="00A2429F" w:rsidRDefault="00A2429F"/>
          <w:p w:rsidR="00A2429F" w:rsidRDefault="00A2429F">
            <w:r>
              <w:t>veljača 2016.</w:t>
            </w:r>
          </w:p>
        </w:tc>
        <w:tc>
          <w:tcPr>
            <w:tcW w:w="1844" w:type="dxa"/>
          </w:tcPr>
          <w:p w:rsidR="00A2429F" w:rsidRDefault="00A2429F"/>
          <w:p w:rsidR="00A2429F" w:rsidRDefault="00A2429F">
            <w:r>
              <w:t>ravnateljica</w:t>
            </w:r>
          </w:p>
          <w:p w:rsidR="00A2429F" w:rsidRDefault="00A2429F">
            <w:r>
              <w:t>pedagoginja, učitelji</w:t>
            </w:r>
          </w:p>
        </w:tc>
      </w:tr>
      <w:tr w:rsidR="00A2429F">
        <w:tc>
          <w:tcPr>
            <w:tcW w:w="1242" w:type="dxa"/>
          </w:tcPr>
          <w:p w:rsidR="00A2429F" w:rsidRDefault="00A2429F">
            <w:r>
              <w:t>III.</w:t>
            </w:r>
          </w:p>
          <w:p w:rsidR="00A2429F" w:rsidRDefault="00A2429F"/>
          <w:p w:rsidR="00A2429F" w:rsidRDefault="00A2429F"/>
        </w:tc>
        <w:tc>
          <w:tcPr>
            <w:tcW w:w="4253" w:type="dxa"/>
          </w:tcPr>
          <w:p w:rsidR="00A2429F" w:rsidRDefault="00A2429F">
            <w:r>
              <w:t>Stručno usavršavanje učitelja</w:t>
            </w:r>
          </w:p>
          <w:p w:rsidR="00A2429F" w:rsidRDefault="00A2429F">
            <w:r>
              <w:t>Pedagoške mjere za učenike</w:t>
            </w:r>
          </w:p>
        </w:tc>
        <w:tc>
          <w:tcPr>
            <w:tcW w:w="2268" w:type="dxa"/>
          </w:tcPr>
          <w:p w:rsidR="00A2429F" w:rsidRDefault="00A2429F"/>
          <w:p w:rsidR="00A2429F" w:rsidRDefault="00A2429F">
            <w:r>
              <w:t>kraj ožujka 2016.</w:t>
            </w:r>
          </w:p>
        </w:tc>
        <w:tc>
          <w:tcPr>
            <w:tcW w:w="1844" w:type="dxa"/>
          </w:tcPr>
          <w:p w:rsidR="00A2429F" w:rsidRDefault="00A2429F"/>
          <w:p w:rsidR="00A2429F" w:rsidRDefault="00A2429F">
            <w:r>
              <w:t>ravnateljica, učitelji</w:t>
            </w:r>
          </w:p>
        </w:tc>
      </w:tr>
      <w:tr w:rsidR="00A2429F">
        <w:tc>
          <w:tcPr>
            <w:tcW w:w="1242" w:type="dxa"/>
          </w:tcPr>
          <w:p w:rsidR="00A2429F" w:rsidRDefault="00A2429F">
            <w:r>
              <w:t>V.</w:t>
            </w:r>
          </w:p>
          <w:p w:rsidR="00A2429F" w:rsidRDefault="00A2429F"/>
          <w:p w:rsidR="00A2429F" w:rsidRDefault="00A2429F"/>
        </w:tc>
        <w:tc>
          <w:tcPr>
            <w:tcW w:w="4253" w:type="dxa"/>
          </w:tcPr>
          <w:p w:rsidR="00A2429F" w:rsidRDefault="00A2429F">
            <w:r>
              <w:t>Formiranje komisije za upis u I. razred</w:t>
            </w:r>
          </w:p>
          <w:p w:rsidR="00A2429F" w:rsidRDefault="00A2429F">
            <w:r>
              <w:t xml:space="preserve">Organizacija Dana škole </w:t>
            </w:r>
          </w:p>
          <w:p w:rsidR="00A2429F" w:rsidRDefault="00A2429F">
            <w:r>
              <w:t xml:space="preserve"> </w:t>
            </w:r>
          </w:p>
        </w:tc>
        <w:tc>
          <w:tcPr>
            <w:tcW w:w="2268" w:type="dxa"/>
          </w:tcPr>
          <w:p w:rsidR="00A2429F" w:rsidRDefault="00A2429F">
            <w:r>
              <w:t>početak svibnja 2016.</w:t>
            </w:r>
          </w:p>
        </w:tc>
        <w:tc>
          <w:tcPr>
            <w:tcW w:w="1844" w:type="dxa"/>
          </w:tcPr>
          <w:p w:rsidR="00A2429F" w:rsidRDefault="00A2429F">
            <w:r>
              <w:t>ravnateljica,</w:t>
            </w:r>
          </w:p>
          <w:p w:rsidR="00A2429F" w:rsidRDefault="00A2429F">
            <w:r>
              <w:t>učitelji</w:t>
            </w:r>
          </w:p>
          <w:p w:rsidR="00A2429F" w:rsidRDefault="00A2429F"/>
        </w:tc>
      </w:tr>
      <w:tr w:rsidR="00A2429F">
        <w:tc>
          <w:tcPr>
            <w:tcW w:w="1242" w:type="dxa"/>
          </w:tcPr>
          <w:p w:rsidR="00A2429F" w:rsidRDefault="00A2429F">
            <w:r>
              <w:t xml:space="preserve">VI. </w:t>
            </w:r>
          </w:p>
        </w:tc>
        <w:tc>
          <w:tcPr>
            <w:tcW w:w="4253" w:type="dxa"/>
          </w:tcPr>
          <w:p w:rsidR="00A2429F" w:rsidRDefault="00A2429F">
            <w:r>
              <w:t>Utvrđivanje uspjeha učenika na kraju nastavne godine</w:t>
            </w:r>
          </w:p>
          <w:p w:rsidR="00A2429F" w:rsidRDefault="00A2429F">
            <w:r>
              <w:t>Realizacija nastavnog plana i programa</w:t>
            </w:r>
          </w:p>
          <w:p w:rsidR="00A2429F" w:rsidRDefault="00A2429F">
            <w:r>
              <w:t>Pedagoška dokumentacija</w:t>
            </w:r>
          </w:p>
          <w:p w:rsidR="00A2429F" w:rsidRDefault="00A2429F">
            <w:r>
              <w:t>Formiranje komisije za popravne ispite</w:t>
            </w:r>
          </w:p>
          <w:p w:rsidR="00A2429F" w:rsidRDefault="00A2429F"/>
        </w:tc>
        <w:tc>
          <w:tcPr>
            <w:tcW w:w="2268" w:type="dxa"/>
          </w:tcPr>
          <w:p w:rsidR="00A2429F" w:rsidRDefault="00A2429F">
            <w:r>
              <w:t xml:space="preserve">kraj lipnja </w:t>
            </w:r>
          </w:p>
          <w:p w:rsidR="00A2429F" w:rsidRDefault="00A2429F">
            <w:r>
              <w:t>2016.</w:t>
            </w:r>
          </w:p>
        </w:tc>
        <w:tc>
          <w:tcPr>
            <w:tcW w:w="1844" w:type="dxa"/>
          </w:tcPr>
          <w:p w:rsidR="00A2429F" w:rsidRDefault="00A2429F">
            <w:r>
              <w:t>ravnateljica, učitelji</w:t>
            </w:r>
          </w:p>
        </w:tc>
      </w:tr>
      <w:tr w:rsidR="00A2429F">
        <w:tc>
          <w:tcPr>
            <w:tcW w:w="1242" w:type="dxa"/>
          </w:tcPr>
          <w:p w:rsidR="00A2429F" w:rsidRDefault="00A2429F">
            <w:r>
              <w:t xml:space="preserve">VII. </w:t>
            </w:r>
          </w:p>
        </w:tc>
        <w:tc>
          <w:tcPr>
            <w:tcW w:w="4253" w:type="dxa"/>
          </w:tcPr>
          <w:p w:rsidR="00A2429F" w:rsidRDefault="00A2429F">
            <w:r>
              <w:t>Utvrđivanje uspjeha učenika nakon prvog roka popravnih ispita</w:t>
            </w:r>
          </w:p>
          <w:p w:rsidR="00A2429F" w:rsidRDefault="00A2429F"/>
        </w:tc>
        <w:tc>
          <w:tcPr>
            <w:tcW w:w="2268" w:type="dxa"/>
          </w:tcPr>
          <w:p w:rsidR="00A2429F" w:rsidRDefault="00A2429F">
            <w:r>
              <w:t>početak srpnja 2016.</w:t>
            </w:r>
          </w:p>
        </w:tc>
        <w:tc>
          <w:tcPr>
            <w:tcW w:w="1844" w:type="dxa"/>
          </w:tcPr>
          <w:p w:rsidR="00A2429F" w:rsidRDefault="00A2429F">
            <w:r>
              <w:t>ravnateljica, učitelji</w:t>
            </w:r>
          </w:p>
        </w:tc>
      </w:tr>
      <w:tr w:rsidR="00A2429F">
        <w:tc>
          <w:tcPr>
            <w:tcW w:w="1242" w:type="dxa"/>
          </w:tcPr>
          <w:p w:rsidR="00A2429F" w:rsidRDefault="00A2429F">
            <w:r>
              <w:t>VIII.</w:t>
            </w:r>
          </w:p>
        </w:tc>
        <w:tc>
          <w:tcPr>
            <w:tcW w:w="4253" w:type="dxa"/>
          </w:tcPr>
          <w:p w:rsidR="00A2429F" w:rsidRDefault="00A2429F">
            <w:r>
              <w:t>Utvrđivanje uspjeha učenika na kraju školske godine</w:t>
            </w:r>
          </w:p>
          <w:p w:rsidR="00A2429F" w:rsidRDefault="00A2429F">
            <w:r>
              <w:t>Prijedlog zaduženja za iduću šk. godinu</w:t>
            </w:r>
          </w:p>
        </w:tc>
        <w:tc>
          <w:tcPr>
            <w:tcW w:w="2268" w:type="dxa"/>
          </w:tcPr>
          <w:p w:rsidR="00A2429F" w:rsidRDefault="00A2429F">
            <w:r>
              <w:t>kraj kolovoza 2016.</w:t>
            </w:r>
          </w:p>
        </w:tc>
        <w:tc>
          <w:tcPr>
            <w:tcW w:w="1844" w:type="dxa"/>
          </w:tcPr>
          <w:p w:rsidR="00A2429F" w:rsidRDefault="00A2429F">
            <w:r>
              <w:t xml:space="preserve">ravnateljica, pedagoginja, učitelji </w:t>
            </w:r>
          </w:p>
        </w:tc>
      </w:tr>
    </w:tbl>
    <w:p w:rsidR="00A2429F" w:rsidRDefault="00A2429F" w:rsidP="00CA72C5"/>
    <w:p w:rsidR="00A2429F" w:rsidRDefault="00A2429F" w:rsidP="00CA72C5">
      <w:r>
        <w:t>NAPOMENA: Uz predviđene teme na Učiteljskim će se vijećima obrađivati i teme prema interesu učitelja. O konkretnoj realizaciji vodi se zapisnik</w:t>
      </w:r>
    </w:p>
    <w:p w:rsidR="00A2429F" w:rsidRDefault="00A2429F" w:rsidP="00CA72C5"/>
    <w:p w:rsidR="00A2429F" w:rsidRDefault="00A2429F" w:rsidP="00CA72C5"/>
    <w:p w:rsidR="00A2429F" w:rsidRDefault="00A2429F" w:rsidP="00CA72C5"/>
    <w:p w:rsidR="00A2429F" w:rsidRDefault="00A2429F" w:rsidP="00CA72C5">
      <w:pPr>
        <w:rPr>
          <w:b/>
          <w:bCs/>
        </w:rPr>
      </w:pPr>
      <w:r w:rsidRPr="00D95373">
        <w:rPr>
          <w:b/>
          <w:bCs/>
        </w:rPr>
        <w:t xml:space="preserve">                  10.02. PLAN RADA RAZREDNIH VIJEĆA</w:t>
      </w:r>
    </w:p>
    <w:p w:rsidR="00A2429F" w:rsidRPr="00D95373" w:rsidRDefault="00A2429F" w:rsidP="00CA72C5">
      <w:pPr>
        <w:rPr>
          <w:b/>
          <w:bCs/>
        </w:rPr>
      </w:pPr>
    </w:p>
    <w:p w:rsidR="00A2429F" w:rsidRDefault="00A2429F" w:rsidP="00CA72C5"/>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4253"/>
        <w:gridCol w:w="2126"/>
        <w:gridCol w:w="1843"/>
      </w:tblGrid>
      <w:tr w:rsidR="00A2429F">
        <w:tc>
          <w:tcPr>
            <w:tcW w:w="1242" w:type="dxa"/>
          </w:tcPr>
          <w:p w:rsidR="00A2429F" w:rsidRDefault="00A2429F">
            <w:r>
              <w:t>MJESEC</w:t>
            </w:r>
          </w:p>
          <w:p w:rsidR="00A2429F" w:rsidRDefault="00A2429F"/>
        </w:tc>
        <w:tc>
          <w:tcPr>
            <w:tcW w:w="4253" w:type="dxa"/>
          </w:tcPr>
          <w:p w:rsidR="00A2429F" w:rsidRDefault="00A2429F">
            <w:r>
              <w:t>SADRŽAJ RADA</w:t>
            </w:r>
          </w:p>
        </w:tc>
        <w:tc>
          <w:tcPr>
            <w:tcW w:w="2126" w:type="dxa"/>
          </w:tcPr>
          <w:p w:rsidR="00A2429F" w:rsidRDefault="00A2429F">
            <w:r>
              <w:t>OSTVARIVANJE</w:t>
            </w:r>
          </w:p>
        </w:tc>
        <w:tc>
          <w:tcPr>
            <w:tcW w:w="1843" w:type="dxa"/>
          </w:tcPr>
          <w:p w:rsidR="00A2429F" w:rsidRDefault="00A2429F">
            <w:r>
              <w:t>IZVRŠITELJI</w:t>
            </w:r>
          </w:p>
        </w:tc>
      </w:tr>
      <w:tr w:rsidR="00A2429F">
        <w:tc>
          <w:tcPr>
            <w:tcW w:w="1242" w:type="dxa"/>
          </w:tcPr>
          <w:p w:rsidR="00A2429F" w:rsidRDefault="00A2429F">
            <w:r>
              <w:t>XII.</w:t>
            </w:r>
          </w:p>
        </w:tc>
        <w:tc>
          <w:tcPr>
            <w:tcW w:w="4253" w:type="dxa"/>
          </w:tcPr>
          <w:p w:rsidR="00A2429F" w:rsidRDefault="00A2429F">
            <w:r>
              <w:t>Analiza uspjeha učenika na kraju 1. obrazovnog razdoblja</w:t>
            </w:r>
          </w:p>
          <w:p w:rsidR="00A2429F" w:rsidRDefault="00A2429F">
            <w:r>
              <w:t>Prijedlog pedagoških mjera</w:t>
            </w:r>
          </w:p>
          <w:p w:rsidR="00A2429F" w:rsidRDefault="00A2429F">
            <w:r>
              <w:t>Suradnja s roditeljima</w:t>
            </w:r>
          </w:p>
          <w:p w:rsidR="00A2429F" w:rsidRDefault="00A2429F">
            <w:r>
              <w:t>Stručno usavršavanje</w:t>
            </w:r>
          </w:p>
          <w:p w:rsidR="00A2429F" w:rsidRDefault="00A2429F"/>
        </w:tc>
        <w:tc>
          <w:tcPr>
            <w:tcW w:w="2126" w:type="dxa"/>
          </w:tcPr>
          <w:p w:rsidR="00A2429F" w:rsidRDefault="00A2429F">
            <w:r>
              <w:t xml:space="preserve"> 12. 2015.</w:t>
            </w:r>
          </w:p>
        </w:tc>
        <w:tc>
          <w:tcPr>
            <w:tcW w:w="1843" w:type="dxa"/>
          </w:tcPr>
          <w:p w:rsidR="00A2429F" w:rsidRDefault="00A2429F">
            <w:r>
              <w:t>učitelji</w:t>
            </w:r>
          </w:p>
        </w:tc>
      </w:tr>
      <w:tr w:rsidR="00A2429F">
        <w:tc>
          <w:tcPr>
            <w:tcW w:w="1242" w:type="dxa"/>
          </w:tcPr>
          <w:p w:rsidR="00A2429F" w:rsidRDefault="00A2429F">
            <w:r>
              <w:t>VI.</w:t>
            </w:r>
          </w:p>
        </w:tc>
        <w:tc>
          <w:tcPr>
            <w:tcW w:w="4253" w:type="dxa"/>
          </w:tcPr>
          <w:p w:rsidR="00A2429F" w:rsidRDefault="00A2429F">
            <w:r>
              <w:t>Analiza uspjeha učenika na kraju 2. obrazovnog razdoblja</w:t>
            </w:r>
          </w:p>
          <w:p w:rsidR="00A2429F" w:rsidRDefault="00A2429F">
            <w:r>
              <w:t>Prijedlog pedagoških mjera</w:t>
            </w:r>
          </w:p>
          <w:p w:rsidR="00A2429F" w:rsidRDefault="00A2429F">
            <w:r>
              <w:t>Suradnja s roditeljima</w:t>
            </w:r>
          </w:p>
          <w:p w:rsidR="00A2429F" w:rsidRDefault="00A2429F">
            <w:r>
              <w:t xml:space="preserve">Stručno usavršavanje </w:t>
            </w:r>
          </w:p>
          <w:p w:rsidR="00A2429F" w:rsidRDefault="00A2429F">
            <w:r>
              <w:t>Analiza realizacije nastavnih planova i programa</w:t>
            </w:r>
          </w:p>
          <w:p w:rsidR="00A2429F" w:rsidRDefault="00A2429F"/>
        </w:tc>
        <w:tc>
          <w:tcPr>
            <w:tcW w:w="2126" w:type="dxa"/>
          </w:tcPr>
          <w:p w:rsidR="00A2429F" w:rsidRDefault="00A2429F">
            <w:r>
              <w:t xml:space="preserve"> 06. 2016.</w:t>
            </w:r>
          </w:p>
        </w:tc>
        <w:tc>
          <w:tcPr>
            <w:tcW w:w="1843" w:type="dxa"/>
          </w:tcPr>
          <w:p w:rsidR="00A2429F" w:rsidRDefault="00A2429F">
            <w:r>
              <w:t>učitelji</w:t>
            </w:r>
          </w:p>
        </w:tc>
      </w:tr>
      <w:tr w:rsidR="00A2429F">
        <w:tc>
          <w:tcPr>
            <w:tcW w:w="1242" w:type="dxa"/>
          </w:tcPr>
          <w:p w:rsidR="00A2429F" w:rsidRDefault="00A2429F">
            <w:r>
              <w:t>VII.</w:t>
            </w:r>
          </w:p>
        </w:tc>
        <w:tc>
          <w:tcPr>
            <w:tcW w:w="4253" w:type="dxa"/>
          </w:tcPr>
          <w:p w:rsidR="00A2429F" w:rsidRDefault="00A2429F">
            <w:r>
              <w:t>Analiza uspjeha učenika nakon prvog roka popravnih ispita</w:t>
            </w:r>
          </w:p>
          <w:p w:rsidR="00A2429F" w:rsidRDefault="00A2429F"/>
        </w:tc>
        <w:tc>
          <w:tcPr>
            <w:tcW w:w="2126" w:type="dxa"/>
          </w:tcPr>
          <w:p w:rsidR="00A2429F" w:rsidRDefault="00A2429F">
            <w:r>
              <w:t>kraj lipnja 2016.</w:t>
            </w:r>
          </w:p>
        </w:tc>
        <w:tc>
          <w:tcPr>
            <w:tcW w:w="1843" w:type="dxa"/>
          </w:tcPr>
          <w:p w:rsidR="00A2429F" w:rsidRDefault="00A2429F">
            <w:r>
              <w:t>učitelji</w:t>
            </w:r>
          </w:p>
        </w:tc>
      </w:tr>
      <w:tr w:rsidR="00A2429F">
        <w:tc>
          <w:tcPr>
            <w:tcW w:w="1242" w:type="dxa"/>
          </w:tcPr>
          <w:p w:rsidR="00A2429F" w:rsidRDefault="00A2429F">
            <w:r>
              <w:t>VIII.</w:t>
            </w:r>
          </w:p>
        </w:tc>
        <w:tc>
          <w:tcPr>
            <w:tcW w:w="4253" w:type="dxa"/>
          </w:tcPr>
          <w:p w:rsidR="00A2429F" w:rsidRDefault="00A2429F">
            <w:r>
              <w:t>Analiza uspjeha učenika nakon drugog roka popravnih ispita</w:t>
            </w:r>
          </w:p>
        </w:tc>
        <w:tc>
          <w:tcPr>
            <w:tcW w:w="2126" w:type="dxa"/>
          </w:tcPr>
          <w:p w:rsidR="00A2429F" w:rsidRDefault="00A2429F">
            <w:r>
              <w:t>kraj kolovoza 2016.</w:t>
            </w:r>
          </w:p>
        </w:tc>
        <w:tc>
          <w:tcPr>
            <w:tcW w:w="1843" w:type="dxa"/>
          </w:tcPr>
          <w:p w:rsidR="00A2429F" w:rsidRDefault="00A2429F">
            <w:r>
              <w:t>učitelji</w:t>
            </w:r>
          </w:p>
        </w:tc>
      </w:tr>
    </w:tbl>
    <w:p w:rsidR="00A2429F" w:rsidRDefault="00A2429F" w:rsidP="00CA72C5"/>
    <w:p w:rsidR="00A2429F" w:rsidRDefault="00A2429F" w:rsidP="00CA72C5"/>
    <w:p w:rsidR="00A2429F" w:rsidRDefault="00A2429F" w:rsidP="00CA72C5"/>
    <w:p w:rsidR="00A2429F" w:rsidRDefault="00A2429F" w:rsidP="00CA72C5">
      <w:r>
        <w:t>Napomena: Razredna vijeća u srpnju i kolovozu organiziraju se samo za one razredne odjele iz kojih će učenici ići na popravne ispite.</w:t>
      </w:r>
    </w:p>
    <w:p w:rsidR="00A2429F" w:rsidRDefault="00A2429F" w:rsidP="00CA72C5"/>
    <w:p w:rsidR="00A2429F" w:rsidRDefault="00A2429F" w:rsidP="00CA72C5"/>
    <w:p w:rsidR="00A2429F" w:rsidRDefault="00A2429F" w:rsidP="00CA72C5"/>
    <w:p w:rsidR="00A2429F" w:rsidRDefault="00A2429F" w:rsidP="00CA72C5"/>
    <w:p w:rsidR="00A2429F" w:rsidRDefault="00A2429F" w:rsidP="00CA72C5"/>
    <w:p w:rsidR="00A2429F" w:rsidRPr="00CA72C5" w:rsidRDefault="00A2429F" w:rsidP="00CA72C5">
      <w:pPr>
        <w:jc w:val="both"/>
        <w:rPr>
          <w:b/>
          <w:bCs/>
        </w:rPr>
      </w:pPr>
      <w:r>
        <w:t xml:space="preserve">             </w:t>
      </w:r>
      <w:r>
        <w:rPr>
          <w:b/>
          <w:bCs/>
        </w:rPr>
        <w:t>10.</w:t>
      </w:r>
      <w:r w:rsidRPr="00CA72C5">
        <w:rPr>
          <w:b/>
          <w:bCs/>
        </w:rPr>
        <w:t>3. PLAN RADA RAZREDNIKA</w:t>
      </w:r>
    </w:p>
    <w:p w:rsidR="00A2429F" w:rsidRDefault="00A2429F" w:rsidP="00CA72C5">
      <w:pPr>
        <w:jc w:val="both"/>
        <w:rPr>
          <w:b/>
          <w:bCs/>
        </w:rPr>
      </w:pPr>
    </w:p>
    <w:p w:rsidR="00A2429F" w:rsidRPr="00CA72C5" w:rsidRDefault="00A2429F" w:rsidP="00CA72C5">
      <w:pPr>
        <w:jc w:val="both"/>
        <w:rPr>
          <w:b/>
          <w:bCs/>
        </w:rPr>
      </w:pPr>
    </w:p>
    <w:p w:rsidR="00A2429F" w:rsidRDefault="00A2429F" w:rsidP="00CA72C5">
      <w:pPr>
        <w:jc w:val="both"/>
      </w:pPr>
      <w:r>
        <w:t xml:space="preserve">              Razrednik obavlja pedagoške i administrativne poslove razrednog odjela.</w:t>
      </w:r>
    </w:p>
    <w:p w:rsidR="00A2429F" w:rsidRDefault="00A2429F" w:rsidP="00AC3A23">
      <w:pPr>
        <w:jc w:val="both"/>
      </w:pPr>
      <w:r>
        <w:t xml:space="preserve">              Planovi razrednih odjela sastavni su dio ovog plana i programa rada škole, te ih, uz ostale programe, prilažemo Godišnjem planu i programu rada škole.</w:t>
      </w: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p>
    <w:p w:rsidR="003964CB" w:rsidRDefault="003964CB" w:rsidP="00AC3A23">
      <w:pPr>
        <w:jc w:val="both"/>
      </w:pPr>
    </w:p>
    <w:p w:rsidR="003964CB" w:rsidRDefault="003964CB" w:rsidP="00AC3A23">
      <w:pPr>
        <w:jc w:val="both"/>
      </w:pPr>
    </w:p>
    <w:p w:rsidR="00A2429F" w:rsidRDefault="00A2429F" w:rsidP="00AC3A23">
      <w:pPr>
        <w:jc w:val="both"/>
      </w:pPr>
    </w:p>
    <w:p w:rsidR="00A2429F" w:rsidRDefault="00A2429F" w:rsidP="00AC3A23">
      <w:pPr>
        <w:jc w:val="both"/>
      </w:pPr>
    </w:p>
    <w:p w:rsidR="00A2429F" w:rsidRPr="00FD0AFA" w:rsidRDefault="00A2429F" w:rsidP="00AC3A23">
      <w:pPr>
        <w:jc w:val="both"/>
      </w:pPr>
      <w:r>
        <w:rPr>
          <w:b/>
          <w:bCs/>
        </w:rPr>
        <w:t>10.4</w:t>
      </w:r>
      <w:r w:rsidRPr="006C6CDC">
        <w:rPr>
          <w:b/>
          <w:bCs/>
        </w:rPr>
        <w:t>. ŠKOLSKI ODBOR</w:t>
      </w:r>
    </w:p>
    <w:p w:rsidR="00A2429F" w:rsidRPr="006C6CDC" w:rsidRDefault="00A2429F" w:rsidP="00AC3A23">
      <w:pPr>
        <w:jc w:val="both"/>
      </w:pPr>
    </w:p>
    <w:tbl>
      <w:tblPr>
        <w:tblW w:w="928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08"/>
        <w:gridCol w:w="4151"/>
        <w:gridCol w:w="1800"/>
        <w:gridCol w:w="2329"/>
      </w:tblGrid>
      <w:tr w:rsidR="00A2429F" w:rsidRPr="006C6CDC">
        <w:tc>
          <w:tcPr>
            <w:tcW w:w="1008" w:type="dxa"/>
          </w:tcPr>
          <w:p w:rsidR="00A2429F" w:rsidRPr="006C6CDC" w:rsidRDefault="00A2429F" w:rsidP="00AC3A23">
            <w:pPr>
              <w:overflowPunct w:val="0"/>
              <w:autoSpaceDE w:val="0"/>
              <w:autoSpaceDN w:val="0"/>
              <w:adjustRightInd w:val="0"/>
              <w:jc w:val="both"/>
              <w:rPr>
                <w:lang w:val="en-GB"/>
              </w:rPr>
            </w:pPr>
            <w:r w:rsidRPr="006C6CDC">
              <w:t>Mjesec</w:t>
            </w:r>
          </w:p>
        </w:tc>
        <w:tc>
          <w:tcPr>
            <w:tcW w:w="4151" w:type="dxa"/>
          </w:tcPr>
          <w:p w:rsidR="00A2429F" w:rsidRPr="006C6CDC" w:rsidRDefault="00A2429F" w:rsidP="00AC3A23">
            <w:pPr>
              <w:overflowPunct w:val="0"/>
              <w:autoSpaceDE w:val="0"/>
              <w:autoSpaceDN w:val="0"/>
              <w:adjustRightInd w:val="0"/>
              <w:jc w:val="both"/>
              <w:rPr>
                <w:lang w:val="en-GB"/>
              </w:rPr>
            </w:pPr>
            <w:r w:rsidRPr="006C6CDC">
              <w:t xml:space="preserve">    SADRŽAJ RADA</w:t>
            </w:r>
          </w:p>
        </w:tc>
        <w:tc>
          <w:tcPr>
            <w:tcW w:w="1800" w:type="dxa"/>
          </w:tcPr>
          <w:p w:rsidR="00A2429F" w:rsidRPr="006C6CDC" w:rsidRDefault="00A2429F" w:rsidP="00AC3A23">
            <w:pPr>
              <w:jc w:val="both"/>
              <w:rPr>
                <w:lang w:val="en-GB"/>
              </w:rPr>
            </w:pPr>
            <w:r w:rsidRPr="006C6CDC">
              <w:t>NADNEVAK</w:t>
            </w:r>
          </w:p>
          <w:p w:rsidR="00A2429F" w:rsidRPr="006C6CDC" w:rsidRDefault="00A2429F" w:rsidP="00AC3A23">
            <w:pPr>
              <w:overflowPunct w:val="0"/>
              <w:autoSpaceDE w:val="0"/>
              <w:autoSpaceDN w:val="0"/>
              <w:adjustRightInd w:val="0"/>
              <w:jc w:val="both"/>
              <w:rPr>
                <w:lang w:val="en-GB"/>
              </w:rPr>
            </w:pPr>
            <w:r w:rsidRPr="006C6CDC">
              <w:t xml:space="preserve">(približno) </w:t>
            </w:r>
          </w:p>
        </w:tc>
        <w:tc>
          <w:tcPr>
            <w:tcW w:w="2329" w:type="dxa"/>
          </w:tcPr>
          <w:p w:rsidR="00A2429F" w:rsidRPr="006C6CDC" w:rsidRDefault="00A2429F" w:rsidP="00AC3A23">
            <w:pPr>
              <w:overflowPunct w:val="0"/>
              <w:autoSpaceDE w:val="0"/>
              <w:autoSpaceDN w:val="0"/>
              <w:adjustRightInd w:val="0"/>
              <w:jc w:val="both"/>
              <w:rPr>
                <w:lang w:val="en-GB"/>
              </w:rPr>
            </w:pPr>
            <w:r w:rsidRPr="006C6CDC">
              <w:t>Nositelji</w:t>
            </w:r>
          </w:p>
        </w:tc>
      </w:tr>
      <w:tr w:rsidR="00A2429F" w:rsidRPr="006C6CDC">
        <w:tc>
          <w:tcPr>
            <w:tcW w:w="1008" w:type="dxa"/>
          </w:tcPr>
          <w:p w:rsidR="00A2429F" w:rsidRPr="006C6CDC" w:rsidRDefault="00A2429F" w:rsidP="00AC3A23">
            <w:pPr>
              <w:overflowPunct w:val="0"/>
              <w:autoSpaceDE w:val="0"/>
              <w:autoSpaceDN w:val="0"/>
              <w:adjustRightInd w:val="0"/>
              <w:jc w:val="both"/>
              <w:rPr>
                <w:lang w:val="en-GB"/>
              </w:rPr>
            </w:pPr>
            <w:r w:rsidRPr="006C6CDC">
              <w:t>IX - X.</w:t>
            </w:r>
          </w:p>
        </w:tc>
        <w:tc>
          <w:tcPr>
            <w:tcW w:w="4151" w:type="dxa"/>
          </w:tcPr>
          <w:p w:rsidR="00A2429F" w:rsidRDefault="00A2429F" w:rsidP="00AC3A23">
            <w:pPr>
              <w:jc w:val="both"/>
            </w:pPr>
            <w:r>
              <w:t xml:space="preserve">Prihvaćanje Školskog kurikuluma </w:t>
            </w:r>
          </w:p>
          <w:p w:rsidR="00A2429F" w:rsidRPr="006C6CDC" w:rsidRDefault="00A2429F" w:rsidP="00AC3A23">
            <w:pPr>
              <w:jc w:val="both"/>
            </w:pPr>
            <w:r w:rsidRPr="006C6CDC">
              <w:t>Prihvaćanje i donošenje</w:t>
            </w:r>
          </w:p>
          <w:p w:rsidR="00A2429F" w:rsidRPr="006C6CDC" w:rsidRDefault="00A2429F" w:rsidP="00AC3A23">
            <w:pPr>
              <w:jc w:val="both"/>
            </w:pPr>
            <w:r w:rsidRPr="006C6CDC">
              <w:t xml:space="preserve">God.plana i programa rada </w:t>
            </w:r>
          </w:p>
          <w:p w:rsidR="00A2429F" w:rsidRPr="006C6CDC" w:rsidRDefault="00A2429F" w:rsidP="00AC3A23">
            <w:pPr>
              <w:jc w:val="both"/>
            </w:pPr>
            <w:r w:rsidRPr="006C6CDC">
              <w:t>osnovne škole za šk.god.</w:t>
            </w:r>
          </w:p>
          <w:p w:rsidR="00A2429F" w:rsidRPr="00BD2A67" w:rsidRDefault="00A2429F" w:rsidP="00AC3A23">
            <w:pPr>
              <w:jc w:val="both"/>
            </w:pPr>
            <w:r>
              <w:t>2015./2016</w:t>
            </w:r>
            <w:r w:rsidRPr="006C6CDC">
              <w:t>.</w:t>
            </w:r>
          </w:p>
        </w:tc>
        <w:tc>
          <w:tcPr>
            <w:tcW w:w="1800" w:type="dxa"/>
          </w:tcPr>
          <w:p w:rsidR="00A2429F" w:rsidRDefault="00A2429F" w:rsidP="00AC3A23">
            <w:pPr>
              <w:jc w:val="both"/>
            </w:pPr>
            <w:r>
              <w:t>Do 15. rujna</w:t>
            </w:r>
          </w:p>
          <w:p w:rsidR="00A2429F" w:rsidRDefault="00A2429F" w:rsidP="00AC3A23">
            <w:pPr>
              <w:jc w:val="both"/>
            </w:pPr>
          </w:p>
          <w:p w:rsidR="00A2429F" w:rsidRDefault="00A2429F" w:rsidP="00AC3A23">
            <w:pPr>
              <w:jc w:val="both"/>
            </w:pPr>
          </w:p>
          <w:p w:rsidR="00A2429F" w:rsidRPr="00D714F6" w:rsidRDefault="00A2429F" w:rsidP="00AC3A23">
            <w:pPr>
              <w:jc w:val="both"/>
            </w:pPr>
            <w:r>
              <w:t>k</w:t>
            </w:r>
            <w:r w:rsidRPr="006C6CDC">
              <w:t>rajem IX.</w:t>
            </w:r>
          </w:p>
          <w:p w:rsidR="00A2429F" w:rsidRPr="00D714F6" w:rsidRDefault="00A2429F" w:rsidP="00AC3A23">
            <w:pPr>
              <w:overflowPunct w:val="0"/>
              <w:autoSpaceDE w:val="0"/>
              <w:autoSpaceDN w:val="0"/>
              <w:adjustRightInd w:val="0"/>
              <w:jc w:val="both"/>
            </w:pPr>
          </w:p>
        </w:tc>
        <w:tc>
          <w:tcPr>
            <w:tcW w:w="2329" w:type="dxa"/>
          </w:tcPr>
          <w:p w:rsidR="00A2429F" w:rsidRPr="00D714F6" w:rsidRDefault="00A2429F" w:rsidP="00AC3A23">
            <w:pPr>
              <w:jc w:val="both"/>
            </w:pPr>
          </w:p>
          <w:p w:rsidR="00A2429F" w:rsidRPr="006C6CDC" w:rsidRDefault="00A2429F" w:rsidP="00AC3A23">
            <w:pPr>
              <w:jc w:val="both"/>
            </w:pPr>
            <w:r w:rsidRPr="006C6CDC">
              <w:t>ravnatelj</w:t>
            </w:r>
            <w:r>
              <w:t>ica</w:t>
            </w:r>
          </w:p>
          <w:p w:rsidR="00A2429F" w:rsidRPr="00D714F6" w:rsidRDefault="00A2429F" w:rsidP="00AC3A23">
            <w:pPr>
              <w:overflowPunct w:val="0"/>
              <w:autoSpaceDE w:val="0"/>
              <w:autoSpaceDN w:val="0"/>
              <w:adjustRightInd w:val="0"/>
              <w:jc w:val="both"/>
            </w:pPr>
          </w:p>
        </w:tc>
      </w:tr>
      <w:tr w:rsidR="00A2429F" w:rsidRPr="006C6CDC">
        <w:tc>
          <w:tcPr>
            <w:tcW w:w="1008" w:type="dxa"/>
          </w:tcPr>
          <w:p w:rsidR="00A2429F" w:rsidRPr="00D714F6" w:rsidRDefault="00A2429F" w:rsidP="00AC3A23">
            <w:pPr>
              <w:overflowPunct w:val="0"/>
              <w:autoSpaceDE w:val="0"/>
              <w:autoSpaceDN w:val="0"/>
              <w:adjustRightInd w:val="0"/>
              <w:jc w:val="both"/>
            </w:pPr>
            <w:r w:rsidRPr="006C6CDC">
              <w:t>XI.</w:t>
            </w:r>
          </w:p>
        </w:tc>
        <w:tc>
          <w:tcPr>
            <w:tcW w:w="4151" w:type="dxa"/>
          </w:tcPr>
          <w:p w:rsidR="00A2429F" w:rsidRPr="00010A3D" w:rsidRDefault="00A2429F" w:rsidP="00AC3A23">
            <w:pPr>
              <w:jc w:val="both"/>
              <w:rPr>
                <w:lang w:val="pt-BR"/>
              </w:rPr>
            </w:pPr>
            <w:r w:rsidRPr="006C6CDC">
              <w:t>Odluka o nabavi nastavnih sredstava od</w:t>
            </w:r>
          </w:p>
          <w:p w:rsidR="00A2429F" w:rsidRDefault="00A2429F" w:rsidP="00AC3A23">
            <w:pPr>
              <w:jc w:val="both"/>
            </w:pPr>
            <w:r w:rsidRPr="006C6CDC">
              <w:t>donacija – sponzora,</w:t>
            </w:r>
            <w:r>
              <w:t xml:space="preserve"> </w:t>
            </w:r>
            <w:r w:rsidRPr="006C6CDC">
              <w:t>vlastitih sredstava</w:t>
            </w:r>
          </w:p>
          <w:p w:rsidR="00A2429F" w:rsidRPr="006C6CDC" w:rsidRDefault="00A2429F" w:rsidP="00AC3A23">
            <w:pPr>
              <w:jc w:val="both"/>
            </w:pPr>
          </w:p>
          <w:p w:rsidR="00A2429F" w:rsidRPr="00A3764D" w:rsidRDefault="00A2429F" w:rsidP="00AC3A23">
            <w:pPr>
              <w:overflowPunct w:val="0"/>
              <w:autoSpaceDE w:val="0"/>
              <w:autoSpaceDN w:val="0"/>
              <w:adjustRightInd w:val="0"/>
              <w:jc w:val="both"/>
            </w:pPr>
            <w:r w:rsidRPr="006C6CDC">
              <w:t xml:space="preserve">Donošenje financijskog plana škole za  </w:t>
            </w:r>
            <w:r>
              <w:t>2016</w:t>
            </w:r>
            <w:r w:rsidRPr="006C6CDC">
              <w:t>.g.</w:t>
            </w:r>
          </w:p>
        </w:tc>
        <w:tc>
          <w:tcPr>
            <w:tcW w:w="1800" w:type="dxa"/>
          </w:tcPr>
          <w:p w:rsidR="00A2429F" w:rsidRPr="00A3764D" w:rsidRDefault="00A2429F" w:rsidP="00AC3A23">
            <w:pPr>
              <w:jc w:val="both"/>
            </w:pPr>
          </w:p>
          <w:p w:rsidR="00A2429F" w:rsidRPr="006C6CDC" w:rsidRDefault="00A2429F" w:rsidP="00AC3A23">
            <w:pPr>
              <w:jc w:val="both"/>
            </w:pPr>
            <w:r w:rsidRPr="006C6CDC">
              <w:t>10. XI.</w:t>
            </w:r>
          </w:p>
          <w:p w:rsidR="00A2429F" w:rsidRPr="006C6CDC" w:rsidRDefault="00A2429F" w:rsidP="00AC3A23">
            <w:pPr>
              <w:overflowPunct w:val="0"/>
              <w:autoSpaceDE w:val="0"/>
              <w:autoSpaceDN w:val="0"/>
              <w:adjustRightInd w:val="0"/>
              <w:jc w:val="both"/>
              <w:rPr>
                <w:lang w:val="en-GB"/>
              </w:rPr>
            </w:pPr>
          </w:p>
        </w:tc>
        <w:tc>
          <w:tcPr>
            <w:tcW w:w="2329" w:type="dxa"/>
          </w:tcPr>
          <w:p w:rsidR="00A2429F" w:rsidRPr="00335B8A" w:rsidRDefault="00A2429F" w:rsidP="00AC3A23">
            <w:pPr>
              <w:jc w:val="both"/>
              <w:rPr>
                <w:lang w:val="en-GB"/>
              </w:rPr>
            </w:pPr>
          </w:p>
          <w:p w:rsidR="00A2429F" w:rsidRPr="006C6CDC" w:rsidRDefault="00A2429F" w:rsidP="00AC3A23">
            <w:pPr>
              <w:jc w:val="both"/>
            </w:pPr>
            <w:r w:rsidRPr="006C6CDC">
              <w:t>ravnatelj</w:t>
            </w:r>
            <w:r>
              <w:t>ica</w:t>
            </w:r>
          </w:p>
          <w:p w:rsidR="00A2429F" w:rsidRPr="006C6CDC" w:rsidRDefault="00A2429F" w:rsidP="00AC3A23">
            <w:pPr>
              <w:jc w:val="both"/>
            </w:pPr>
            <w:r w:rsidRPr="006C6CDC">
              <w:t>tajnica</w:t>
            </w:r>
          </w:p>
          <w:p w:rsidR="00A2429F" w:rsidRPr="00335B8A" w:rsidRDefault="00A2429F" w:rsidP="00AC3A23">
            <w:pPr>
              <w:overflowPunct w:val="0"/>
              <w:autoSpaceDE w:val="0"/>
              <w:autoSpaceDN w:val="0"/>
              <w:adjustRightInd w:val="0"/>
              <w:jc w:val="both"/>
              <w:rPr>
                <w:lang w:val="en-GB"/>
              </w:rPr>
            </w:pPr>
            <w:r>
              <w:t xml:space="preserve">predsjednik </w:t>
            </w:r>
            <w:r w:rsidRPr="006C6CDC">
              <w:t>šk</w:t>
            </w:r>
            <w:r>
              <w:t xml:space="preserve">olskog </w:t>
            </w:r>
            <w:r w:rsidRPr="006C6CDC">
              <w:t>odbora</w:t>
            </w:r>
          </w:p>
        </w:tc>
      </w:tr>
      <w:tr w:rsidR="00A2429F" w:rsidRPr="006C6CDC">
        <w:tc>
          <w:tcPr>
            <w:tcW w:w="1008" w:type="dxa"/>
          </w:tcPr>
          <w:p w:rsidR="00A2429F" w:rsidRPr="006C6CDC" w:rsidRDefault="00A2429F" w:rsidP="00AC3A23">
            <w:pPr>
              <w:overflowPunct w:val="0"/>
              <w:autoSpaceDE w:val="0"/>
              <w:autoSpaceDN w:val="0"/>
              <w:adjustRightInd w:val="0"/>
              <w:jc w:val="both"/>
              <w:rPr>
                <w:lang w:val="en-GB"/>
              </w:rPr>
            </w:pPr>
            <w:r w:rsidRPr="006C6CDC">
              <w:t>XII - I.</w:t>
            </w:r>
          </w:p>
        </w:tc>
        <w:tc>
          <w:tcPr>
            <w:tcW w:w="4151" w:type="dxa"/>
          </w:tcPr>
          <w:p w:rsidR="00A2429F" w:rsidRDefault="00A2429F" w:rsidP="00AC3A23">
            <w:pPr>
              <w:jc w:val="both"/>
            </w:pPr>
            <w:r w:rsidRPr="006C6CDC">
              <w:t>Dječji darovi učenicima škole za Sv.</w:t>
            </w:r>
            <w:r>
              <w:t xml:space="preserve"> </w:t>
            </w:r>
            <w:r w:rsidRPr="006C6CDC">
              <w:t>Nikolu i Božić.</w:t>
            </w:r>
          </w:p>
          <w:p w:rsidR="00A2429F" w:rsidRPr="00FA5E8C" w:rsidRDefault="00A2429F" w:rsidP="007125F0">
            <w:pPr>
              <w:jc w:val="both"/>
            </w:pPr>
            <w:r>
              <w:t>Donošenje financijskog plana škole za 2016. godinu</w:t>
            </w:r>
          </w:p>
        </w:tc>
        <w:tc>
          <w:tcPr>
            <w:tcW w:w="1800" w:type="dxa"/>
          </w:tcPr>
          <w:p w:rsidR="00A2429F" w:rsidRPr="006C6CDC" w:rsidRDefault="00A2429F" w:rsidP="00AC3A23">
            <w:pPr>
              <w:jc w:val="both"/>
              <w:rPr>
                <w:lang w:val="en-GB"/>
              </w:rPr>
            </w:pPr>
            <w:r>
              <w:t>01</w:t>
            </w:r>
            <w:r w:rsidRPr="006C6CDC">
              <w:t>. XII.</w:t>
            </w:r>
          </w:p>
          <w:p w:rsidR="00A2429F" w:rsidRPr="006C6CDC" w:rsidRDefault="00A2429F" w:rsidP="00AC3A23">
            <w:pPr>
              <w:jc w:val="both"/>
            </w:pPr>
          </w:p>
          <w:p w:rsidR="00A2429F" w:rsidRPr="006C6CDC" w:rsidRDefault="00A2429F" w:rsidP="00AC3A23">
            <w:pPr>
              <w:jc w:val="both"/>
            </w:pPr>
          </w:p>
          <w:p w:rsidR="00A2429F" w:rsidRPr="006C6CDC" w:rsidRDefault="00A2429F" w:rsidP="00AC3A23">
            <w:pPr>
              <w:jc w:val="both"/>
            </w:pPr>
            <w:r>
              <w:t>01</w:t>
            </w:r>
            <w:r w:rsidRPr="006C6CDC">
              <w:t>. XII.</w:t>
            </w:r>
          </w:p>
          <w:p w:rsidR="00A2429F" w:rsidRPr="006C6CDC" w:rsidRDefault="00A2429F" w:rsidP="00AC3A23">
            <w:pPr>
              <w:jc w:val="both"/>
            </w:pPr>
          </w:p>
          <w:p w:rsidR="00A2429F" w:rsidRPr="006C6CDC" w:rsidRDefault="00A2429F" w:rsidP="00AC3A23">
            <w:pPr>
              <w:overflowPunct w:val="0"/>
              <w:autoSpaceDE w:val="0"/>
              <w:autoSpaceDN w:val="0"/>
              <w:adjustRightInd w:val="0"/>
              <w:jc w:val="both"/>
              <w:rPr>
                <w:lang w:val="en-GB"/>
              </w:rPr>
            </w:pPr>
          </w:p>
        </w:tc>
        <w:tc>
          <w:tcPr>
            <w:tcW w:w="2329" w:type="dxa"/>
          </w:tcPr>
          <w:p w:rsidR="00A2429F" w:rsidRPr="006C6CDC" w:rsidRDefault="00A2429F" w:rsidP="00AC3A23">
            <w:pPr>
              <w:jc w:val="both"/>
              <w:rPr>
                <w:lang w:val="en-GB"/>
              </w:rPr>
            </w:pPr>
          </w:p>
          <w:p w:rsidR="00A2429F" w:rsidRPr="006C6CDC" w:rsidRDefault="00A2429F" w:rsidP="00AC3A23">
            <w:pPr>
              <w:jc w:val="both"/>
            </w:pPr>
            <w:r w:rsidRPr="006C6CDC">
              <w:t>škola</w:t>
            </w:r>
          </w:p>
          <w:p w:rsidR="00A2429F" w:rsidRPr="006C6CDC" w:rsidRDefault="00A2429F" w:rsidP="00AC3A23">
            <w:pPr>
              <w:jc w:val="both"/>
            </w:pPr>
            <w:r>
              <w:t>Grad Prelog</w:t>
            </w:r>
          </w:p>
          <w:p w:rsidR="00A2429F" w:rsidRPr="006C6CDC" w:rsidRDefault="00A2429F" w:rsidP="00AC3A23">
            <w:pPr>
              <w:jc w:val="both"/>
            </w:pPr>
            <w:r>
              <w:t>računovođa</w:t>
            </w:r>
          </w:p>
          <w:p w:rsidR="00A2429F" w:rsidRPr="006C6CDC" w:rsidRDefault="00A2429F" w:rsidP="00AC3A23">
            <w:pPr>
              <w:jc w:val="both"/>
            </w:pPr>
            <w:r w:rsidRPr="006C6CDC">
              <w:t>ravnatelj</w:t>
            </w:r>
            <w:r>
              <w:t>ica</w:t>
            </w:r>
          </w:p>
          <w:p w:rsidR="00A2429F" w:rsidRPr="00FA5E8C" w:rsidRDefault="00A2429F" w:rsidP="00AC3A23">
            <w:pPr>
              <w:overflowPunct w:val="0"/>
              <w:autoSpaceDE w:val="0"/>
              <w:autoSpaceDN w:val="0"/>
              <w:adjustRightInd w:val="0"/>
              <w:jc w:val="both"/>
              <w:rPr>
                <w:lang w:val="en-GB"/>
              </w:rPr>
            </w:pPr>
            <w:r w:rsidRPr="00FA5E8C">
              <w:rPr>
                <w:lang w:val="en-GB"/>
              </w:rPr>
              <w:t>predsjednik</w:t>
            </w:r>
          </w:p>
        </w:tc>
      </w:tr>
      <w:tr w:rsidR="00A2429F" w:rsidRPr="006C6CDC">
        <w:tc>
          <w:tcPr>
            <w:tcW w:w="1008" w:type="dxa"/>
          </w:tcPr>
          <w:p w:rsidR="00A2429F" w:rsidRPr="006C6CDC" w:rsidRDefault="00A2429F" w:rsidP="00AC3A23">
            <w:pPr>
              <w:overflowPunct w:val="0"/>
              <w:autoSpaceDE w:val="0"/>
              <w:autoSpaceDN w:val="0"/>
              <w:adjustRightInd w:val="0"/>
              <w:jc w:val="both"/>
              <w:rPr>
                <w:lang w:val="de-DE"/>
              </w:rPr>
            </w:pPr>
            <w:r w:rsidRPr="006C6CDC">
              <w:rPr>
                <w:lang w:val="de-DE"/>
              </w:rPr>
              <w:t xml:space="preserve">II </w:t>
            </w:r>
            <w:r>
              <w:rPr>
                <w:lang w:val="de-DE"/>
              </w:rPr>
              <w:t>.</w:t>
            </w:r>
            <w:r w:rsidRPr="006C6CDC">
              <w:rPr>
                <w:lang w:val="de-DE"/>
              </w:rPr>
              <w:t>- III.</w:t>
            </w:r>
          </w:p>
        </w:tc>
        <w:tc>
          <w:tcPr>
            <w:tcW w:w="4151" w:type="dxa"/>
          </w:tcPr>
          <w:p w:rsidR="00A2429F" w:rsidRPr="006C6CDC" w:rsidRDefault="00A2429F" w:rsidP="00AC3A23">
            <w:pPr>
              <w:jc w:val="both"/>
              <w:rPr>
                <w:lang w:val="de-DE"/>
              </w:rPr>
            </w:pPr>
            <w:r w:rsidRPr="006C6CDC">
              <w:rPr>
                <w:lang w:val="de-DE"/>
              </w:rPr>
              <w:t>Namjensko korištenje novčanih sredstava</w:t>
            </w:r>
          </w:p>
          <w:p w:rsidR="00A2429F" w:rsidRPr="00FA5E8C" w:rsidRDefault="00A2429F" w:rsidP="00AC3A23">
            <w:pPr>
              <w:jc w:val="both"/>
              <w:rPr>
                <w:lang w:val="de-DE"/>
              </w:rPr>
            </w:pPr>
            <w:r>
              <w:t>Investicije u 2016</w:t>
            </w:r>
            <w:r w:rsidRPr="006C6CDC">
              <w:t>. – razmatranje i  prijedlog</w:t>
            </w:r>
          </w:p>
          <w:p w:rsidR="00A2429F" w:rsidRPr="00A32E9B" w:rsidRDefault="00A2429F" w:rsidP="00AC3A23">
            <w:pPr>
              <w:jc w:val="both"/>
            </w:pPr>
            <w:r>
              <w:t>Analiza poslovanja škole</w:t>
            </w:r>
          </w:p>
          <w:p w:rsidR="00A2429F" w:rsidRPr="006C6CDC" w:rsidRDefault="00A2429F" w:rsidP="00AC3A23">
            <w:pPr>
              <w:jc w:val="both"/>
              <w:rPr>
                <w:lang w:val="de-DE"/>
              </w:rPr>
            </w:pPr>
            <w:r w:rsidRPr="006C6CDC">
              <w:rPr>
                <w:lang w:val="de-DE"/>
              </w:rPr>
              <w:t xml:space="preserve">Završni račun - Odluka o </w:t>
            </w:r>
          </w:p>
          <w:p w:rsidR="00A2429F" w:rsidRPr="006C6CDC" w:rsidRDefault="00A2429F" w:rsidP="00AC3A23">
            <w:pPr>
              <w:overflowPunct w:val="0"/>
              <w:autoSpaceDE w:val="0"/>
              <w:autoSpaceDN w:val="0"/>
              <w:adjustRightInd w:val="0"/>
              <w:jc w:val="both"/>
              <w:rPr>
                <w:lang w:val="de-DE"/>
              </w:rPr>
            </w:pPr>
            <w:r w:rsidRPr="006C6CDC">
              <w:rPr>
                <w:lang w:val="de-DE"/>
              </w:rPr>
              <w:t xml:space="preserve">prihvaćanju </w:t>
            </w:r>
          </w:p>
        </w:tc>
        <w:tc>
          <w:tcPr>
            <w:tcW w:w="1800" w:type="dxa"/>
          </w:tcPr>
          <w:p w:rsidR="00A2429F" w:rsidRPr="006C6CDC" w:rsidRDefault="00A2429F" w:rsidP="00AC3A23">
            <w:pPr>
              <w:jc w:val="both"/>
              <w:rPr>
                <w:lang w:val="de-DE"/>
              </w:rPr>
            </w:pPr>
            <w:r>
              <w:rPr>
                <w:lang w:val="de-DE"/>
              </w:rPr>
              <w:t>9</w:t>
            </w:r>
            <w:r w:rsidRPr="006C6CDC">
              <w:rPr>
                <w:lang w:val="de-DE"/>
              </w:rPr>
              <w:t>. II.</w:t>
            </w:r>
          </w:p>
          <w:p w:rsidR="00A2429F" w:rsidRPr="006C6CDC" w:rsidRDefault="00A2429F" w:rsidP="00AC3A23">
            <w:pPr>
              <w:jc w:val="both"/>
              <w:rPr>
                <w:lang w:val="de-DE"/>
              </w:rPr>
            </w:pPr>
          </w:p>
          <w:p w:rsidR="00A2429F" w:rsidRPr="006C6CDC" w:rsidRDefault="00A2429F" w:rsidP="00AC3A23">
            <w:pPr>
              <w:jc w:val="both"/>
              <w:rPr>
                <w:lang w:val="de-DE"/>
              </w:rPr>
            </w:pPr>
            <w:r>
              <w:rPr>
                <w:lang w:val="de-DE"/>
              </w:rPr>
              <w:t>9</w:t>
            </w:r>
            <w:r w:rsidRPr="006C6CDC">
              <w:rPr>
                <w:lang w:val="de-DE"/>
              </w:rPr>
              <w:t>. II.</w:t>
            </w:r>
          </w:p>
          <w:p w:rsidR="00A2429F" w:rsidRPr="006C6CDC" w:rsidRDefault="00A2429F" w:rsidP="00AC3A23">
            <w:pPr>
              <w:jc w:val="both"/>
              <w:rPr>
                <w:lang w:val="de-DE"/>
              </w:rPr>
            </w:pPr>
          </w:p>
          <w:p w:rsidR="00A2429F" w:rsidRPr="006C6CDC" w:rsidRDefault="00A2429F" w:rsidP="00AC3A23">
            <w:pPr>
              <w:jc w:val="both"/>
              <w:rPr>
                <w:lang w:val="de-DE"/>
              </w:rPr>
            </w:pPr>
            <w:r>
              <w:rPr>
                <w:lang w:val="de-DE"/>
              </w:rPr>
              <w:t>9</w:t>
            </w:r>
            <w:r w:rsidRPr="006C6CDC">
              <w:rPr>
                <w:lang w:val="de-DE"/>
              </w:rPr>
              <w:t>. II.</w:t>
            </w:r>
          </w:p>
          <w:p w:rsidR="00A2429F" w:rsidRPr="006C6CDC" w:rsidRDefault="00A2429F" w:rsidP="00AC3A23">
            <w:pPr>
              <w:jc w:val="both"/>
              <w:rPr>
                <w:lang w:val="de-DE"/>
              </w:rPr>
            </w:pPr>
          </w:p>
          <w:p w:rsidR="00A2429F" w:rsidRPr="006C6CDC" w:rsidRDefault="00A2429F" w:rsidP="00AC3A23">
            <w:pPr>
              <w:overflowPunct w:val="0"/>
              <w:autoSpaceDE w:val="0"/>
              <w:autoSpaceDN w:val="0"/>
              <w:adjustRightInd w:val="0"/>
              <w:jc w:val="both"/>
              <w:rPr>
                <w:lang w:val="de-DE"/>
              </w:rPr>
            </w:pPr>
            <w:r w:rsidRPr="006C6CDC">
              <w:rPr>
                <w:lang w:val="de-DE"/>
              </w:rPr>
              <w:t>20. III.</w:t>
            </w:r>
          </w:p>
        </w:tc>
        <w:tc>
          <w:tcPr>
            <w:tcW w:w="2329" w:type="dxa"/>
          </w:tcPr>
          <w:p w:rsidR="00A2429F" w:rsidRPr="006C6CDC" w:rsidRDefault="00A2429F" w:rsidP="00AC3A23">
            <w:pPr>
              <w:jc w:val="both"/>
              <w:rPr>
                <w:lang w:val="de-DE"/>
              </w:rPr>
            </w:pPr>
            <w:r w:rsidRPr="006C6CDC">
              <w:rPr>
                <w:lang w:val="de-DE"/>
              </w:rPr>
              <w:t>ravnatelj</w:t>
            </w:r>
            <w:r>
              <w:rPr>
                <w:lang w:val="de-DE"/>
              </w:rPr>
              <w:t>ica</w:t>
            </w:r>
          </w:p>
          <w:p w:rsidR="00A2429F" w:rsidRPr="006C6CDC" w:rsidRDefault="00A2429F" w:rsidP="00AC3A23">
            <w:pPr>
              <w:jc w:val="both"/>
              <w:rPr>
                <w:lang w:val="de-DE"/>
              </w:rPr>
            </w:pPr>
            <w:r w:rsidRPr="006C6CDC">
              <w:rPr>
                <w:lang w:val="de-DE"/>
              </w:rPr>
              <w:t>predsjednik</w:t>
            </w:r>
          </w:p>
          <w:p w:rsidR="00A2429F" w:rsidRPr="006C6CDC" w:rsidRDefault="00A2429F" w:rsidP="00AC3A23">
            <w:pPr>
              <w:jc w:val="both"/>
              <w:rPr>
                <w:lang w:val="de-DE"/>
              </w:rPr>
            </w:pPr>
            <w:r w:rsidRPr="006C6CDC">
              <w:rPr>
                <w:lang w:val="de-DE"/>
              </w:rPr>
              <w:t>ravnatelj</w:t>
            </w:r>
            <w:r>
              <w:rPr>
                <w:lang w:val="de-DE"/>
              </w:rPr>
              <w:t>ica</w:t>
            </w:r>
          </w:p>
          <w:p w:rsidR="00A2429F" w:rsidRPr="006C6CDC" w:rsidRDefault="00A2429F" w:rsidP="00AC3A23">
            <w:pPr>
              <w:jc w:val="both"/>
              <w:rPr>
                <w:lang w:val="de-DE"/>
              </w:rPr>
            </w:pPr>
          </w:p>
          <w:p w:rsidR="00A2429F" w:rsidRPr="006C6CDC" w:rsidRDefault="00A2429F" w:rsidP="00AC3A23">
            <w:pPr>
              <w:jc w:val="both"/>
              <w:rPr>
                <w:lang w:val="de-DE"/>
              </w:rPr>
            </w:pPr>
            <w:r w:rsidRPr="006C6CDC">
              <w:rPr>
                <w:lang w:val="de-DE"/>
              </w:rPr>
              <w:t>rač</w:t>
            </w:r>
            <w:r>
              <w:rPr>
                <w:lang w:val="de-DE"/>
              </w:rPr>
              <w:t>unovođa</w:t>
            </w:r>
          </w:p>
          <w:p w:rsidR="00A2429F" w:rsidRPr="006C6CDC" w:rsidRDefault="00A2429F" w:rsidP="00AC3A23">
            <w:pPr>
              <w:jc w:val="both"/>
              <w:rPr>
                <w:lang w:val="de-DE"/>
              </w:rPr>
            </w:pPr>
          </w:p>
          <w:p w:rsidR="00A2429F" w:rsidRPr="006C6CDC" w:rsidRDefault="00A2429F" w:rsidP="00AC3A23">
            <w:pPr>
              <w:overflowPunct w:val="0"/>
              <w:autoSpaceDE w:val="0"/>
              <w:autoSpaceDN w:val="0"/>
              <w:adjustRightInd w:val="0"/>
              <w:jc w:val="both"/>
              <w:rPr>
                <w:lang w:val="de-DE"/>
              </w:rPr>
            </w:pPr>
            <w:r w:rsidRPr="006C6CDC">
              <w:rPr>
                <w:lang w:val="de-DE"/>
              </w:rPr>
              <w:t>ravnatelj</w:t>
            </w:r>
            <w:r>
              <w:rPr>
                <w:lang w:val="de-DE"/>
              </w:rPr>
              <w:t>ica</w:t>
            </w:r>
          </w:p>
        </w:tc>
      </w:tr>
      <w:tr w:rsidR="00A2429F" w:rsidRPr="006C6CDC">
        <w:tc>
          <w:tcPr>
            <w:tcW w:w="1008" w:type="dxa"/>
          </w:tcPr>
          <w:p w:rsidR="00A2429F" w:rsidRPr="006C6CDC" w:rsidRDefault="00A2429F" w:rsidP="00AC3A23">
            <w:pPr>
              <w:overflowPunct w:val="0"/>
              <w:autoSpaceDE w:val="0"/>
              <w:autoSpaceDN w:val="0"/>
              <w:adjustRightInd w:val="0"/>
              <w:jc w:val="both"/>
              <w:rPr>
                <w:lang w:val="en-GB"/>
              </w:rPr>
            </w:pPr>
            <w:r w:rsidRPr="006C6CDC">
              <w:t>IV</w:t>
            </w:r>
            <w:r>
              <w:t>.</w:t>
            </w:r>
            <w:r w:rsidRPr="006C6CDC">
              <w:t xml:space="preserve"> - V.</w:t>
            </w:r>
          </w:p>
        </w:tc>
        <w:tc>
          <w:tcPr>
            <w:tcW w:w="4151" w:type="dxa"/>
          </w:tcPr>
          <w:p w:rsidR="00A2429F" w:rsidRPr="00C5694A" w:rsidRDefault="00A2429F" w:rsidP="00AC3A23">
            <w:pPr>
              <w:jc w:val="both"/>
              <w:rPr>
                <w:lang w:val="pl-PL"/>
              </w:rPr>
            </w:pPr>
            <w:r w:rsidRPr="006C6CDC">
              <w:t>Analiza poslovanja škole</w:t>
            </w:r>
          </w:p>
          <w:p w:rsidR="00A2429F" w:rsidRPr="006C6CDC" w:rsidRDefault="00A2429F" w:rsidP="00AC3A23">
            <w:pPr>
              <w:jc w:val="both"/>
            </w:pPr>
            <w:r>
              <w:t>za I. - III. mj. 2016</w:t>
            </w:r>
            <w:r w:rsidRPr="006C6CDC">
              <w:t>.</w:t>
            </w:r>
          </w:p>
          <w:p w:rsidR="00A2429F" w:rsidRPr="006C6CDC" w:rsidRDefault="00A2429F" w:rsidP="00AC3A23">
            <w:pPr>
              <w:jc w:val="both"/>
            </w:pPr>
            <w:r w:rsidRPr="006C6CDC">
              <w:t>Analiza potrebnih nabava</w:t>
            </w:r>
          </w:p>
          <w:p w:rsidR="00A2429F" w:rsidRPr="00FA5E8C" w:rsidRDefault="00A2429F" w:rsidP="00AC3A23">
            <w:pPr>
              <w:overflowPunct w:val="0"/>
              <w:autoSpaceDE w:val="0"/>
              <w:autoSpaceDN w:val="0"/>
              <w:adjustRightInd w:val="0"/>
              <w:jc w:val="both"/>
            </w:pPr>
            <w:r w:rsidRPr="006C6CDC">
              <w:t>(namještaj, nast.</w:t>
            </w:r>
            <w:r>
              <w:t xml:space="preserve"> </w:t>
            </w:r>
            <w:r w:rsidRPr="006C6CDC">
              <w:t>pomagala)</w:t>
            </w:r>
          </w:p>
        </w:tc>
        <w:tc>
          <w:tcPr>
            <w:tcW w:w="1800" w:type="dxa"/>
          </w:tcPr>
          <w:p w:rsidR="00A2429F" w:rsidRPr="00FA5E8C" w:rsidRDefault="00A2429F" w:rsidP="00AC3A23">
            <w:pPr>
              <w:jc w:val="both"/>
            </w:pPr>
          </w:p>
          <w:p w:rsidR="00A2429F" w:rsidRPr="006C6CDC" w:rsidRDefault="00A2429F" w:rsidP="00AC3A23">
            <w:pPr>
              <w:jc w:val="both"/>
            </w:pPr>
            <w:r>
              <w:t>20</w:t>
            </w:r>
            <w:r w:rsidRPr="006C6CDC">
              <w:t>. IV.</w:t>
            </w:r>
          </w:p>
          <w:p w:rsidR="00A2429F" w:rsidRPr="006C6CDC" w:rsidRDefault="00A2429F" w:rsidP="00AC3A23">
            <w:pPr>
              <w:jc w:val="both"/>
            </w:pPr>
          </w:p>
          <w:p w:rsidR="00A2429F" w:rsidRPr="006C6CDC" w:rsidRDefault="00A2429F" w:rsidP="00AC3A23">
            <w:pPr>
              <w:overflowPunct w:val="0"/>
              <w:autoSpaceDE w:val="0"/>
              <w:autoSpaceDN w:val="0"/>
              <w:adjustRightInd w:val="0"/>
              <w:jc w:val="both"/>
              <w:rPr>
                <w:lang w:val="en-GB"/>
              </w:rPr>
            </w:pPr>
            <w:r>
              <w:t>8</w:t>
            </w:r>
            <w:r w:rsidRPr="006C6CDC">
              <w:t xml:space="preserve">. V. </w:t>
            </w:r>
          </w:p>
        </w:tc>
        <w:tc>
          <w:tcPr>
            <w:tcW w:w="2329" w:type="dxa"/>
          </w:tcPr>
          <w:p w:rsidR="00A2429F" w:rsidRPr="006C6CDC" w:rsidRDefault="00A2429F" w:rsidP="00AC3A23">
            <w:pPr>
              <w:jc w:val="both"/>
              <w:rPr>
                <w:lang w:val="en-GB"/>
              </w:rPr>
            </w:pPr>
            <w:r w:rsidRPr="006C6CDC">
              <w:t>ravnatelj</w:t>
            </w:r>
            <w:r>
              <w:t>ica</w:t>
            </w:r>
          </w:p>
          <w:p w:rsidR="00A2429F" w:rsidRPr="006C6CDC" w:rsidRDefault="00A2429F" w:rsidP="00AC3A23">
            <w:pPr>
              <w:jc w:val="both"/>
            </w:pPr>
            <w:r>
              <w:t>računovođa</w:t>
            </w:r>
          </w:p>
          <w:p w:rsidR="00A2429F" w:rsidRPr="006C6CDC" w:rsidRDefault="00A2429F" w:rsidP="00AC3A23">
            <w:pPr>
              <w:jc w:val="both"/>
            </w:pPr>
            <w:r w:rsidRPr="006C6CDC">
              <w:t>predsjednik</w:t>
            </w:r>
          </w:p>
          <w:p w:rsidR="00A2429F" w:rsidRPr="006C6CDC" w:rsidRDefault="00A2429F" w:rsidP="00AC3A23">
            <w:pPr>
              <w:overflowPunct w:val="0"/>
              <w:autoSpaceDE w:val="0"/>
              <w:autoSpaceDN w:val="0"/>
              <w:adjustRightInd w:val="0"/>
              <w:jc w:val="both"/>
              <w:rPr>
                <w:lang w:val="en-GB"/>
              </w:rPr>
            </w:pPr>
            <w:r w:rsidRPr="006C6CDC">
              <w:t>ravnatelj</w:t>
            </w:r>
            <w:r>
              <w:t>ica</w:t>
            </w:r>
          </w:p>
        </w:tc>
      </w:tr>
      <w:tr w:rsidR="00A2429F" w:rsidRPr="006C6CDC">
        <w:tc>
          <w:tcPr>
            <w:tcW w:w="1008" w:type="dxa"/>
          </w:tcPr>
          <w:p w:rsidR="00A2429F" w:rsidRPr="00D714F6" w:rsidRDefault="00A2429F" w:rsidP="00AC3A23">
            <w:pPr>
              <w:overflowPunct w:val="0"/>
              <w:autoSpaceDE w:val="0"/>
              <w:autoSpaceDN w:val="0"/>
              <w:adjustRightInd w:val="0"/>
              <w:jc w:val="both"/>
            </w:pPr>
            <w:r w:rsidRPr="006C6CDC">
              <w:t>VI</w:t>
            </w:r>
            <w:r>
              <w:t>.</w:t>
            </w:r>
            <w:r w:rsidRPr="006C6CDC">
              <w:t xml:space="preserve"> - VII.</w:t>
            </w:r>
          </w:p>
        </w:tc>
        <w:tc>
          <w:tcPr>
            <w:tcW w:w="4151" w:type="dxa"/>
          </w:tcPr>
          <w:p w:rsidR="00A2429F" w:rsidRDefault="00A2429F" w:rsidP="00AC3A23">
            <w:pPr>
              <w:jc w:val="both"/>
            </w:pPr>
            <w:r w:rsidRPr="006C6CDC">
              <w:t>Višak - manjak učitelja</w:t>
            </w:r>
          </w:p>
          <w:p w:rsidR="00A2429F" w:rsidRPr="006C6CDC" w:rsidRDefault="00A2429F" w:rsidP="00AC3A23">
            <w:pPr>
              <w:jc w:val="both"/>
            </w:pPr>
            <w:r>
              <w:t>Donošenje polugodišnjeg financijskog Izvješća Škole</w:t>
            </w:r>
          </w:p>
          <w:p w:rsidR="00A2429F" w:rsidRPr="006C6CDC" w:rsidRDefault="00A2429F" w:rsidP="00AC3A23">
            <w:pPr>
              <w:jc w:val="both"/>
            </w:pPr>
            <w:r w:rsidRPr="006C6CDC">
              <w:t>Izvješće o postignutim rezultatima rada u protekloj školskoj godini</w:t>
            </w:r>
          </w:p>
          <w:p w:rsidR="00A2429F" w:rsidRPr="00FA5E8C" w:rsidRDefault="00A2429F" w:rsidP="00AC3A23">
            <w:pPr>
              <w:overflowPunct w:val="0"/>
              <w:autoSpaceDE w:val="0"/>
              <w:autoSpaceDN w:val="0"/>
              <w:adjustRightInd w:val="0"/>
              <w:jc w:val="both"/>
            </w:pPr>
            <w:r w:rsidRPr="006C6CDC">
              <w:t>Odluke o raspisivanju natječaja za nestručno popunjena radna mjesta</w:t>
            </w:r>
          </w:p>
        </w:tc>
        <w:tc>
          <w:tcPr>
            <w:tcW w:w="1800" w:type="dxa"/>
          </w:tcPr>
          <w:p w:rsidR="00A2429F" w:rsidRPr="006C6CDC" w:rsidRDefault="00A2429F" w:rsidP="00AC3A23">
            <w:pPr>
              <w:jc w:val="both"/>
              <w:rPr>
                <w:lang w:val="de-DE"/>
              </w:rPr>
            </w:pPr>
            <w:r>
              <w:rPr>
                <w:lang w:val="de-DE"/>
              </w:rPr>
              <w:t>20</w:t>
            </w:r>
            <w:r w:rsidRPr="006C6CDC">
              <w:rPr>
                <w:lang w:val="de-DE"/>
              </w:rPr>
              <w:t xml:space="preserve">. VI. </w:t>
            </w:r>
          </w:p>
          <w:p w:rsidR="00A2429F" w:rsidRPr="006C6CDC" w:rsidRDefault="00A2429F" w:rsidP="00AC3A23">
            <w:pPr>
              <w:jc w:val="both"/>
              <w:rPr>
                <w:lang w:val="de-DE"/>
              </w:rPr>
            </w:pPr>
          </w:p>
          <w:p w:rsidR="00A2429F" w:rsidRPr="006C6CDC" w:rsidRDefault="00A2429F" w:rsidP="00AC3A23">
            <w:pPr>
              <w:jc w:val="both"/>
              <w:rPr>
                <w:lang w:val="de-DE"/>
              </w:rPr>
            </w:pPr>
            <w:r>
              <w:rPr>
                <w:lang w:val="de-DE"/>
              </w:rPr>
              <w:t>20</w:t>
            </w:r>
            <w:r w:rsidRPr="006C6CDC">
              <w:rPr>
                <w:lang w:val="de-DE"/>
              </w:rPr>
              <w:t>. VI.</w:t>
            </w:r>
          </w:p>
          <w:p w:rsidR="00A2429F" w:rsidRPr="006C6CDC" w:rsidRDefault="00A2429F" w:rsidP="00AC3A23">
            <w:pPr>
              <w:jc w:val="both"/>
              <w:rPr>
                <w:lang w:val="de-DE"/>
              </w:rPr>
            </w:pPr>
          </w:p>
          <w:p w:rsidR="00A2429F" w:rsidRPr="006C6CDC" w:rsidRDefault="00A2429F" w:rsidP="00AC3A23">
            <w:pPr>
              <w:jc w:val="both"/>
              <w:rPr>
                <w:lang w:val="de-DE"/>
              </w:rPr>
            </w:pPr>
          </w:p>
          <w:p w:rsidR="00A2429F" w:rsidRPr="006C6CDC" w:rsidRDefault="00A2429F" w:rsidP="00AC3A23">
            <w:pPr>
              <w:jc w:val="both"/>
              <w:rPr>
                <w:lang w:val="de-DE"/>
              </w:rPr>
            </w:pPr>
          </w:p>
          <w:p w:rsidR="00A2429F" w:rsidRPr="006C6CDC" w:rsidRDefault="00A2429F" w:rsidP="00AC3A23">
            <w:pPr>
              <w:jc w:val="both"/>
              <w:rPr>
                <w:lang w:val="de-DE"/>
              </w:rPr>
            </w:pPr>
            <w:r>
              <w:rPr>
                <w:lang w:val="de-DE"/>
              </w:rPr>
              <w:t>06</w:t>
            </w:r>
            <w:r w:rsidRPr="006C6CDC">
              <w:rPr>
                <w:lang w:val="de-DE"/>
              </w:rPr>
              <w:t>. VII.</w:t>
            </w:r>
          </w:p>
          <w:p w:rsidR="00A2429F" w:rsidRPr="006C6CDC" w:rsidRDefault="00A2429F" w:rsidP="00AC3A23">
            <w:pPr>
              <w:overflowPunct w:val="0"/>
              <w:autoSpaceDE w:val="0"/>
              <w:autoSpaceDN w:val="0"/>
              <w:adjustRightInd w:val="0"/>
              <w:jc w:val="both"/>
              <w:rPr>
                <w:lang w:val="de-DE"/>
              </w:rPr>
            </w:pPr>
          </w:p>
        </w:tc>
        <w:tc>
          <w:tcPr>
            <w:tcW w:w="2329" w:type="dxa"/>
          </w:tcPr>
          <w:p w:rsidR="00A2429F" w:rsidRPr="00FA5E8C" w:rsidRDefault="00A2429F" w:rsidP="00AC3A23">
            <w:pPr>
              <w:jc w:val="both"/>
              <w:rPr>
                <w:lang w:val="de-DE"/>
              </w:rPr>
            </w:pPr>
            <w:r w:rsidRPr="006C6CDC">
              <w:t>ravnatelj</w:t>
            </w:r>
            <w:r>
              <w:t>ica</w:t>
            </w:r>
          </w:p>
          <w:p w:rsidR="00A2429F" w:rsidRPr="006C6CDC" w:rsidRDefault="00A2429F" w:rsidP="00AC3A23">
            <w:pPr>
              <w:jc w:val="both"/>
            </w:pPr>
          </w:p>
          <w:p w:rsidR="00A2429F" w:rsidRPr="006C6CDC" w:rsidRDefault="00A2429F" w:rsidP="00AC3A23">
            <w:pPr>
              <w:jc w:val="both"/>
            </w:pPr>
            <w:r w:rsidRPr="006C6CDC">
              <w:t>šk.</w:t>
            </w:r>
            <w:r>
              <w:t xml:space="preserve"> odbor</w:t>
            </w:r>
          </w:p>
          <w:p w:rsidR="00A2429F" w:rsidRPr="006C6CDC" w:rsidRDefault="00A2429F" w:rsidP="00AC3A23">
            <w:pPr>
              <w:jc w:val="both"/>
            </w:pPr>
            <w:r w:rsidRPr="006C6CDC">
              <w:t>predsjed</w:t>
            </w:r>
            <w:r>
              <w:t xml:space="preserve">nik školskog </w:t>
            </w:r>
          </w:p>
          <w:p w:rsidR="00A2429F" w:rsidRPr="006C6CDC" w:rsidRDefault="00A2429F" w:rsidP="00AC3A23">
            <w:pPr>
              <w:jc w:val="both"/>
            </w:pPr>
            <w:r w:rsidRPr="006C6CDC">
              <w:t>odbora</w:t>
            </w:r>
          </w:p>
          <w:p w:rsidR="00A2429F" w:rsidRPr="006C6CDC" w:rsidRDefault="00A2429F" w:rsidP="00AC3A23">
            <w:pPr>
              <w:jc w:val="both"/>
            </w:pPr>
            <w:r w:rsidRPr="006C6CDC">
              <w:t>ravnatelj</w:t>
            </w:r>
            <w:r>
              <w:t>ica,</w:t>
            </w:r>
          </w:p>
          <w:p w:rsidR="00A2429F" w:rsidRPr="006C6CDC" w:rsidRDefault="00A2429F" w:rsidP="00AC3A23">
            <w:pPr>
              <w:jc w:val="both"/>
            </w:pPr>
            <w:r w:rsidRPr="006C6CDC">
              <w:t>čl</w:t>
            </w:r>
            <w:r>
              <w:t xml:space="preserve">anovi školskog </w:t>
            </w:r>
            <w:r w:rsidRPr="006C6CDC">
              <w:t>odbora</w:t>
            </w:r>
          </w:p>
          <w:p w:rsidR="00A2429F" w:rsidRPr="00FA5E8C" w:rsidRDefault="00A2429F" w:rsidP="00AC3A23">
            <w:pPr>
              <w:overflowPunct w:val="0"/>
              <w:autoSpaceDE w:val="0"/>
              <w:autoSpaceDN w:val="0"/>
              <w:adjustRightInd w:val="0"/>
              <w:jc w:val="both"/>
            </w:pPr>
            <w:r w:rsidRPr="006C6CDC">
              <w:t>ravnatelj</w:t>
            </w:r>
            <w:r>
              <w:t>ica</w:t>
            </w:r>
          </w:p>
        </w:tc>
      </w:tr>
    </w:tbl>
    <w:p w:rsidR="00A2429F" w:rsidRPr="006C6CDC" w:rsidRDefault="00A2429F" w:rsidP="00AC3A23">
      <w:pPr>
        <w:jc w:val="both"/>
      </w:pPr>
    </w:p>
    <w:p w:rsidR="00A2429F" w:rsidRPr="006C6CDC" w:rsidRDefault="00A2429F" w:rsidP="00AC3A23">
      <w:pPr>
        <w:jc w:val="both"/>
      </w:pPr>
    </w:p>
    <w:p w:rsidR="00A2429F" w:rsidRPr="006C6CDC" w:rsidRDefault="00A2429F" w:rsidP="00AC3A23">
      <w:pPr>
        <w:jc w:val="both"/>
      </w:pPr>
    </w:p>
    <w:p w:rsidR="00A2429F" w:rsidRDefault="00A2429F" w:rsidP="00AC3A23">
      <w:pPr>
        <w:jc w:val="both"/>
      </w:pPr>
    </w:p>
    <w:p w:rsidR="00A2429F" w:rsidRDefault="00A2429F" w:rsidP="00AC3A23">
      <w:pPr>
        <w:jc w:val="both"/>
      </w:pPr>
    </w:p>
    <w:p w:rsidR="00A2429F" w:rsidRPr="006C6CDC" w:rsidRDefault="00A2429F" w:rsidP="00AC3A23">
      <w:pPr>
        <w:jc w:val="both"/>
      </w:pPr>
    </w:p>
    <w:p w:rsidR="00A2429F" w:rsidRDefault="00A2429F" w:rsidP="00AC3A23">
      <w:pPr>
        <w:jc w:val="both"/>
      </w:pPr>
      <w:r w:rsidRPr="006C6CDC">
        <w:t xml:space="preserve">             </w:t>
      </w:r>
    </w:p>
    <w:p w:rsidR="00A2429F" w:rsidRDefault="00A2429F" w:rsidP="00AC3A23">
      <w:pPr>
        <w:jc w:val="both"/>
      </w:pPr>
    </w:p>
    <w:p w:rsidR="00A2429F" w:rsidRDefault="00A2429F" w:rsidP="00AC3A23">
      <w:pPr>
        <w:jc w:val="both"/>
      </w:pPr>
    </w:p>
    <w:p w:rsidR="00A2429F" w:rsidRPr="006C6CDC" w:rsidRDefault="00A2429F" w:rsidP="007E27B1">
      <w:pPr>
        <w:jc w:val="both"/>
      </w:pPr>
    </w:p>
    <w:p w:rsidR="00A2429F" w:rsidRPr="006C6CDC" w:rsidRDefault="00A2429F" w:rsidP="00AC3A23">
      <w:pPr>
        <w:jc w:val="both"/>
        <w:rPr>
          <w:b/>
          <w:bCs/>
        </w:rPr>
      </w:pPr>
      <w:r>
        <w:rPr>
          <w:b/>
          <w:bCs/>
        </w:rPr>
        <w:t>10.5</w:t>
      </w:r>
      <w:r w:rsidRPr="006C6CDC">
        <w:rPr>
          <w:b/>
          <w:bCs/>
        </w:rPr>
        <w:t xml:space="preserve">. PLAN RADA VIJEĆA RODITELJA </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08"/>
        <w:gridCol w:w="4644"/>
        <w:gridCol w:w="1800"/>
        <w:gridCol w:w="1440"/>
      </w:tblGrid>
      <w:tr w:rsidR="00A2429F" w:rsidRPr="006C6CDC">
        <w:tc>
          <w:tcPr>
            <w:tcW w:w="1008" w:type="dxa"/>
          </w:tcPr>
          <w:p w:rsidR="00A2429F" w:rsidRPr="006C6CDC" w:rsidRDefault="00A2429F" w:rsidP="00AC3A23">
            <w:pPr>
              <w:overflowPunct w:val="0"/>
              <w:autoSpaceDE w:val="0"/>
              <w:autoSpaceDN w:val="0"/>
              <w:adjustRightInd w:val="0"/>
              <w:jc w:val="both"/>
              <w:rPr>
                <w:b/>
                <w:bCs/>
                <w:lang w:val="en-GB"/>
              </w:rPr>
            </w:pPr>
            <w:r w:rsidRPr="006C6CDC">
              <w:rPr>
                <w:b/>
                <w:bCs/>
              </w:rPr>
              <w:t xml:space="preserve">       Mjesec</w:t>
            </w:r>
          </w:p>
        </w:tc>
        <w:tc>
          <w:tcPr>
            <w:tcW w:w="4644" w:type="dxa"/>
          </w:tcPr>
          <w:p w:rsidR="00A2429F" w:rsidRPr="006C6CDC" w:rsidRDefault="00A2429F" w:rsidP="00AC3A23">
            <w:pPr>
              <w:overflowPunct w:val="0"/>
              <w:autoSpaceDE w:val="0"/>
              <w:autoSpaceDN w:val="0"/>
              <w:adjustRightInd w:val="0"/>
              <w:jc w:val="both"/>
              <w:rPr>
                <w:b/>
                <w:bCs/>
                <w:lang w:val="en-GB"/>
              </w:rPr>
            </w:pPr>
            <w:r w:rsidRPr="006C6CDC">
              <w:rPr>
                <w:b/>
                <w:bCs/>
              </w:rPr>
              <w:t xml:space="preserve">    SADRŽAJ RADA</w:t>
            </w:r>
          </w:p>
        </w:tc>
        <w:tc>
          <w:tcPr>
            <w:tcW w:w="1800" w:type="dxa"/>
          </w:tcPr>
          <w:p w:rsidR="00A2429F" w:rsidRPr="006C6CDC" w:rsidRDefault="00A2429F" w:rsidP="00AC3A23">
            <w:pPr>
              <w:jc w:val="both"/>
              <w:rPr>
                <w:b/>
                <w:bCs/>
                <w:lang w:val="en-GB"/>
              </w:rPr>
            </w:pPr>
            <w:r w:rsidRPr="006C6CDC">
              <w:rPr>
                <w:b/>
                <w:bCs/>
              </w:rPr>
              <w:t>Nadnevak</w:t>
            </w:r>
          </w:p>
          <w:p w:rsidR="00A2429F" w:rsidRPr="006C6CDC" w:rsidRDefault="00A2429F" w:rsidP="00AC3A23">
            <w:pPr>
              <w:overflowPunct w:val="0"/>
              <w:autoSpaceDE w:val="0"/>
              <w:autoSpaceDN w:val="0"/>
              <w:adjustRightInd w:val="0"/>
              <w:jc w:val="both"/>
              <w:rPr>
                <w:b/>
                <w:bCs/>
                <w:lang w:val="en-GB"/>
              </w:rPr>
            </w:pPr>
            <w:r w:rsidRPr="006C6CDC">
              <w:rPr>
                <w:b/>
                <w:bCs/>
              </w:rPr>
              <w:t>(približno)</w:t>
            </w:r>
          </w:p>
        </w:tc>
        <w:tc>
          <w:tcPr>
            <w:tcW w:w="1440" w:type="dxa"/>
          </w:tcPr>
          <w:p w:rsidR="00A2429F" w:rsidRPr="006C6CDC" w:rsidRDefault="00A2429F" w:rsidP="00AC3A23">
            <w:pPr>
              <w:overflowPunct w:val="0"/>
              <w:autoSpaceDE w:val="0"/>
              <w:autoSpaceDN w:val="0"/>
              <w:adjustRightInd w:val="0"/>
              <w:jc w:val="both"/>
              <w:rPr>
                <w:b/>
                <w:bCs/>
                <w:lang w:val="en-GB"/>
              </w:rPr>
            </w:pPr>
            <w:r w:rsidRPr="006C6CDC">
              <w:rPr>
                <w:b/>
                <w:bCs/>
              </w:rPr>
              <w:t>Nositelji</w:t>
            </w:r>
          </w:p>
        </w:tc>
      </w:tr>
      <w:tr w:rsidR="00A2429F" w:rsidRPr="006C6CDC">
        <w:trPr>
          <w:trHeight w:val="1129"/>
        </w:trPr>
        <w:tc>
          <w:tcPr>
            <w:tcW w:w="1008" w:type="dxa"/>
          </w:tcPr>
          <w:p w:rsidR="00A2429F" w:rsidRPr="006C6CDC" w:rsidRDefault="00A2429F" w:rsidP="00AC3A23">
            <w:pPr>
              <w:jc w:val="both"/>
              <w:rPr>
                <w:lang w:val="en-GB"/>
              </w:rPr>
            </w:pPr>
          </w:p>
          <w:p w:rsidR="00A2429F" w:rsidRPr="006C6CDC" w:rsidRDefault="00A2429F" w:rsidP="00AC3A23">
            <w:pPr>
              <w:overflowPunct w:val="0"/>
              <w:autoSpaceDE w:val="0"/>
              <w:autoSpaceDN w:val="0"/>
              <w:adjustRightInd w:val="0"/>
              <w:jc w:val="both"/>
              <w:rPr>
                <w:lang w:val="en-GB"/>
              </w:rPr>
            </w:pPr>
            <w:r w:rsidRPr="006C6CDC">
              <w:t>IX.-X.</w:t>
            </w:r>
          </w:p>
        </w:tc>
        <w:tc>
          <w:tcPr>
            <w:tcW w:w="4644" w:type="dxa"/>
          </w:tcPr>
          <w:p w:rsidR="00A2429F" w:rsidRDefault="00A2429F" w:rsidP="00AC3A23">
            <w:pPr>
              <w:jc w:val="both"/>
            </w:pPr>
            <w:r>
              <w:t xml:space="preserve">Razmatranje Kurikuluma </w:t>
            </w:r>
          </w:p>
          <w:p w:rsidR="00A2429F" w:rsidRPr="00010A3D" w:rsidRDefault="00A2429F" w:rsidP="00AC3A23">
            <w:pPr>
              <w:jc w:val="both"/>
              <w:rPr>
                <w:lang w:val="pt-BR"/>
              </w:rPr>
            </w:pPr>
            <w:r w:rsidRPr="006C6CDC">
              <w:t>Razmatranje godišnjeg plana</w:t>
            </w:r>
          </w:p>
          <w:p w:rsidR="00A2429F" w:rsidRPr="00596A61" w:rsidRDefault="00A2429F" w:rsidP="00AC3A23">
            <w:pPr>
              <w:jc w:val="both"/>
            </w:pPr>
            <w:r w:rsidRPr="006C6CDC">
              <w:t>i pro</w:t>
            </w:r>
            <w:r>
              <w:t>grama rada škole za šk.god. 2015./2016.</w:t>
            </w:r>
          </w:p>
          <w:p w:rsidR="00A2429F" w:rsidRPr="00335B8A" w:rsidRDefault="00A2429F" w:rsidP="00AC3A23">
            <w:pPr>
              <w:overflowPunct w:val="0"/>
              <w:autoSpaceDE w:val="0"/>
              <w:autoSpaceDN w:val="0"/>
              <w:adjustRightInd w:val="0"/>
              <w:jc w:val="both"/>
              <w:rPr>
                <w:lang w:val="pl-PL"/>
              </w:rPr>
            </w:pPr>
          </w:p>
        </w:tc>
        <w:tc>
          <w:tcPr>
            <w:tcW w:w="1800" w:type="dxa"/>
          </w:tcPr>
          <w:p w:rsidR="00A2429F" w:rsidRPr="00F86548" w:rsidRDefault="00A2429F" w:rsidP="00AC3A23">
            <w:pPr>
              <w:jc w:val="both"/>
              <w:rPr>
                <w:lang w:val="en-GB"/>
              </w:rPr>
            </w:pPr>
          </w:p>
          <w:p w:rsidR="00A2429F" w:rsidRPr="00F86548" w:rsidRDefault="00A2429F" w:rsidP="00AC3A23">
            <w:pPr>
              <w:jc w:val="both"/>
              <w:rPr>
                <w:lang w:val="en-GB"/>
              </w:rPr>
            </w:pPr>
          </w:p>
          <w:p w:rsidR="00A2429F" w:rsidRPr="006C6CDC" w:rsidRDefault="00A2429F" w:rsidP="00AC3A23">
            <w:pPr>
              <w:overflowPunct w:val="0"/>
              <w:autoSpaceDE w:val="0"/>
              <w:autoSpaceDN w:val="0"/>
              <w:adjustRightInd w:val="0"/>
              <w:jc w:val="both"/>
              <w:rPr>
                <w:lang w:val="en-GB"/>
              </w:rPr>
            </w:pPr>
            <w:r>
              <w:t>do 30</w:t>
            </w:r>
            <w:r w:rsidRPr="006C6CDC">
              <w:t>.</w:t>
            </w:r>
            <w:r>
              <w:t xml:space="preserve"> I</w:t>
            </w:r>
            <w:r w:rsidRPr="006C6CDC">
              <w:t>X.</w:t>
            </w:r>
          </w:p>
        </w:tc>
        <w:tc>
          <w:tcPr>
            <w:tcW w:w="1440" w:type="dxa"/>
          </w:tcPr>
          <w:p w:rsidR="00A2429F" w:rsidRPr="006C6CDC" w:rsidRDefault="00A2429F" w:rsidP="00AC3A23">
            <w:pPr>
              <w:jc w:val="both"/>
              <w:rPr>
                <w:lang w:val="en-GB"/>
              </w:rPr>
            </w:pPr>
          </w:p>
          <w:p w:rsidR="00A2429F" w:rsidRPr="006C6CDC" w:rsidRDefault="00A2429F" w:rsidP="00AC3A23">
            <w:pPr>
              <w:overflowPunct w:val="0"/>
              <w:autoSpaceDE w:val="0"/>
              <w:autoSpaceDN w:val="0"/>
              <w:adjustRightInd w:val="0"/>
              <w:jc w:val="both"/>
              <w:rPr>
                <w:lang w:val="en-GB"/>
              </w:rPr>
            </w:pPr>
            <w:r w:rsidRPr="006C6CDC">
              <w:t>vijeće roditelja, ravnatelj</w:t>
            </w:r>
            <w:r>
              <w:t>ica</w:t>
            </w:r>
          </w:p>
        </w:tc>
      </w:tr>
      <w:tr w:rsidR="00A2429F" w:rsidRPr="006C6CDC">
        <w:trPr>
          <w:trHeight w:val="1129"/>
        </w:trPr>
        <w:tc>
          <w:tcPr>
            <w:tcW w:w="1008" w:type="dxa"/>
          </w:tcPr>
          <w:p w:rsidR="00A2429F" w:rsidRPr="006C6CDC" w:rsidRDefault="00A2429F" w:rsidP="00AC3A23">
            <w:pPr>
              <w:jc w:val="both"/>
              <w:rPr>
                <w:lang w:val="en-GB"/>
              </w:rPr>
            </w:pPr>
            <w:r>
              <w:rPr>
                <w:lang w:val="en-GB"/>
              </w:rPr>
              <w:t>XI.</w:t>
            </w:r>
          </w:p>
        </w:tc>
        <w:tc>
          <w:tcPr>
            <w:tcW w:w="4644" w:type="dxa"/>
          </w:tcPr>
          <w:p w:rsidR="00A2429F" w:rsidRPr="006C6CDC" w:rsidRDefault="00A2429F" w:rsidP="00AC3A23">
            <w:pPr>
              <w:jc w:val="both"/>
            </w:pPr>
            <w:r>
              <w:t>Pripreme uoči Božića</w:t>
            </w:r>
          </w:p>
        </w:tc>
        <w:tc>
          <w:tcPr>
            <w:tcW w:w="1800" w:type="dxa"/>
          </w:tcPr>
          <w:p w:rsidR="00A2429F" w:rsidRPr="006C6CDC" w:rsidRDefault="00A2429F" w:rsidP="00AC3A23">
            <w:pPr>
              <w:jc w:val="both"/>
              <w:rPr>
                <w:lang w:val="de-DE"/>
              </w:rPr>
            </w:pPr>
            <w:r>
              <w:rPr>
                <w:lang w:val="de-DE"/>
              </w:rPr>
              <w:t>Krajem studenog</w:t>
            </w:r>
          </w:p>
        </w:tc>
        <w:tc>
          <w:tcPr>
            <w:tcW w:w="1440" w:type="dxa"/>
          </w:tcPr>
          <w:p w:rsidR="00A2429F" w:rsidRPr="006C6CDC" w:rsidRDefault="00A2429F" w:rsidP="00AC3A23">
            <w:pPr>
              <w:jc w:val="both"/>
              <w:rPr>
                <w:lang w:val="en-GB"/>
              </w:rPr>
            </w:pPr>
            <w:r>
              <w:rPr>
                <w:lang w:val="en-GB"/>
              </w:rPr>
              <w:t>Vijeće roditelja</w:t>
            </w:r>
          </w:p>
        </w:tc>
      </w:tr>
      <w:tr w:rsidR="00A2429F" w:rsidRPr="006C6CDC">
        <w:tc>
          <w:tcPr>
            <w:tcW w:w="1008" w:type="dxa"/>
          </w:tcPr>
          <w:p w:rsidR="00A2429F" w:rsidRPr="00D714F6" w:rsidRDefault="00A2429F" w:rsidP="00AC3A23">
            <w:pPr>
              <w:jc w:val="both"/>
            </w:pPr>
          </w:p>
          <w:p w:rsidR="00A2429F" w:rsidRPr="00D714F6" w:rsidRDefault="00A2429F" w:rsidP="00AC3A23">
            <w:pPr>
              <w:overflowPunct w:val="0"/>
              <w:autoSpaceDE w:val="0"/>
              <w:autoSpaceDN w:val="0"/>
              <w:adjustRightInd w:val="0"/>
              <w:jc w:val="both"/>
            </w:pPr>
            <w:r w:rsidRPr="006C6CDC">
              <w:t>V</w:t>
            </w:r>
            <w:r>
              <w:t>.</w:t>
            </w:r>
            <w:r w:rsidRPr="006C6CDC">
              <w:t xml:space="preserve"> - VI.</w:t>
            </w:r>
          </w:p>
        </w:tc>
        <w:tc>
          <w:tcPr>
            <w:tcW w:w="4644" w:type="dxa"/>
          </w:tcPr>
          <w:p w:rsidR="00A2429F" w:rsidRPr="00C5694A" w:rsidRDefault="00A2429F" w:rsidP="00AC3A23">
            <w:pPr>
              <w:jc w:val="both"/>
              <w:rPr>
                <w:lang w:val="pl-PL"/>
              </w:rPr>
            </w:pPr>
            <w:r w:rsidRPr="00C5694A">
              <w:rPr>
                <w:lang w:val="pl-PL"/>
              </w:rPr>
              <w:t>Dan</w:t>
            </w:r>
            <w:r w:rsidRPr="00D714F6">
              <w:t xml:space="preserve"> š</w:t>
            </w:r>
            <w:r w:rsidRPr="00C5694A">
              <w:rPr>
                <w:lang w:val="pl-PL"/>
              </w:rPr>
              <w:t>kole</w:t>
            </w:r>
          </w:p>
          <w:p w:rsidR="00A2429F" w:rsidRPr="00D714F6" w:rsidRDefault="00A2429F" w:rsidP="00AC3A23">
            <w:pPr>
              <w:jc w:val="both"/>
            </w:pPr>
          </w:p>
          <w:p w:rsidR="00A2429F" w:rsidRPr="00D714F6" w:rsidRDefault="00A2429F" w:rsidP="00AC3A23">
            <w:pPr>
              <w:jc w:val="both"/>
            </w:pPr>
            <w:r w:rsidRPr="006C6CDC">
              <w:t xml:space="preserve">Izvješće o rezultatima rada i </w:t>
            </w:r>
          </w:p>
          <w:p w:rsidR="00A2429F" w:rsidRPr="00D714F6" w:rsidRDefault="00A2429F" w:rsidP="00AC3A23">
            <w:pPr>
              <w:jc w:val="both"/>
            </w:pPr>
            <w:r w:rsidRPr="00C5694A">
              <w:rPr>
                <w:lang w:val="pl-PL"/>
              </w:rPr>
              <w:t>uspjehu</w:t>
            </w:r>
            <w:r w:rsidRPr="00D714F6">
              <w:t xml:space="preserve"> </w:t>
            </w:r>
            <w:r w:rsidRPr="00C5694A">
              <w:rPr>
                <w:lang w:val="pl-PL"/>
              </w:rPr>
              <w:t>u</w:t>
            </w:r>
            <w:r w:rsidRPr="00D714F6">
              <w:t>č</w:t>
            </w:r>
            <w:r w:rsidRPr="00C5694A">
              <w:rPr>
                <w:lang w:val="pl-PL"/>
              </w:rPr>
              <w:t>enika</w:t>
            </w:r>
            <w:r w:rsidRPr="00D714F6">
              <w:t xml:space="preserve"> </w:t>
            </w:r>
            <w:r w:rsidRPr="00C5694A">
              <w:rPr>
                <w:lang w:val="pl-PL"/>
              </w:rPr>
              <w:t>na</w:t>
            </w:r>
            <w:r w:rsidRPr="00D714F6">
              <w:t xml:space="preserve"> </w:t>
            </w:r>
            <w:r w:rsidRPr="00C5694A">
              <w:rPr>
                <w:lang w:val="pl-PL"/>
              </w:rPr>
              <w:t>kraju</w:t>
            </w:r>
            <w:r w:rsidRPr="00D714F6">
              <w:t xml:space="preserve"> </w:t>
            </w:r>
          </w:p>
          <w:p w:rsidR="00A2429F" w:rsidRPr="00D714F6" w:rsidRDefault="00A2429F" w:rsidP="0096470B">
            <w:pPr>
              <w:overflowPunct w:val="0"/>
              <w:autoSpaceDE w:val="0"/>
              <w:autoSpaceDN w:val="0"/>
              <w:adjustRightInd w:val="0"/>
              <w:jc w:val="both"/>
            </w:pPr>
            <w:r>
              <w:t>2015</w:t>
            </w:r>
            <w:r w:rsidRPr="00D714F6">
              <w:t>.</w:t>
            </w:r>
            <w:r>
              <w:t>/2016.</w:t>
            </w:r>
            <w:r w:rsidRPr="00D714F6">
              <w:t xml:space="preserve"> š</w:t>
            </w:r>
            <w:r w:rsidRPr="00FA5E8C">
              <w:rPr>
                <w:lang w:val="en-GB"/>
              </w:rPr>
              <w:t>k</w:t>
            </w:r>
            <w:r w:rsidRPr="00D714F6">
              <w:t>.</w:t>
            </w:r>
            <w:r w:rsidRPr="00FA5E8C">
              <w:rPr>
                <w:lang w:val="en-GB"/>
              </w:rPr>
              <w:t>god</w:t>
            </w:r>
            <w:r w:rsidRPr="00D714F6">
              <w:t>.</w:t>
            </w:r>
          </w:p>
        </w:tc>
        <w:tc>
          <w:tcPr>
            <w:tcW w:w="1800" w:type="dxa"/>
          </w:tcPr>
          <w:p w:rsidR="00A2429F" w:rsidRDefault="00A2429F" w:rsidP="00AC3A23">
            <w:pPr>
              <w:jc w:val="both"/>
            </w:pPr>
            <w:r>
              <w:t>10.06.2016.</w:t>
            </w:r>
          </w:p>
          <w:p w:rsidR="00A2429F" w:rsidRDefault="00A2429F" w:rsidP="00AC3A23">
            <w:pPr>
              <w:jc w:val="both"/>
            </w:pPr>
          </w:p>
          <w:p w:rsidR="00A2429F" w:rsidRPr="00D714F6" w:rsidRDefault="00A2429F" w:rsidP="00AC3A23">
            <w:pPr>
              <w:jc w:val="both"/>
            </w:pPr>
          </w:p>
          <w:p w:rsidR="00A2429F" w:rsidRPr="00D714F6" w:rsidRDefault="00A2429F" w:rsidP="00AC3A23">
            <w:pPr>
              <w:jc w:val="both"/>
            </w:pPr>
            <w:r>
              <w:t>26</w:t>
            </w:r>
            <w:r w:rsidRPr="00D714F6">
              <w:t xml:space="preserve">. </w:t>
            </w:r>
            <w:r w:rsidRPr="00291E5C">
              <w:rPr>
                <w:lang w:val="en-GB"/>
              </w:rPr>
              <w:t>VI</w:t>
            </w:r>
            <w:r w:rsidRPr="00D714F6">
              <w:t>.</w:t>
            </w:r>
            <w:r>
              <w:t xml:space="preserve"> </w:t>
            </w:r>
            <w:r w:rsidRPr="00291E5C">
              <w:rPr>
                <w:lang w:val="en-GB"/>
              </w:rPr>
              <w:t>do</w:t>
            </w:r>
          </w:p>
          <w:p w:rsidR="00A2429F" w:rsidRPr="00D714F6" w:rsidRDefault="00A2429F" w:rsidP="00AC3A23">
            <w:pPr>
              <w:overflowPunct w:val="0"/>
              <w:autoSpaceDE w:val="0"/>
              <w:autoSpaceDN w:val="0"/>
              <w:adjustRightInd w:val="0"/>
              <w:jc w:val="both"/>
            </w:pPr>
            <w:r>
              <w:t>12</w:t>
            </w:r>
            <w:r w:rsidRPr="00D714F6">
              <w:t xml:space="preserve">. </w:t>
            </w:r>
            <w:r w:rsidRPr="00291E5C">
              <w:rPr>
                <w:lang w:val="en-GB"/>
              </w:rPr>
              <w:t>VII</w:t>
            </w:r>
            <w:r w:rsidRPr="00D714F6">
              <w:t>.</w:t>
            </w:r>
          </w:p>
        </w:tc>
        <w:tc>
          <w:tcPr>
            <w:tcW w:w="1440" w:type="dxa"/>
          </w:tcPr>
          <w:p w:rsidR="00A2429F" w:rsidRPr="00097052" w:rsidRDefault="00A2429F" w:rsidP="00AC3A23">
            <w:pPr>
              <w:jc w:val="both"/>
            </w:pPr>
            <w:r>
              <w:rPr>
                <w:lang w:val="en-GB"/>
              </w:rPr>
              <w:t>Voditelji INA</w:t>
            </w:r>
          </w:p>
          <w:p w:rsidR="00A2429F" w:rsidRPr="00097052" w:rsidRDefault="00A2429F" w:rsidP="00AC3A23">
            <w:pPr>
              <w:overflowPunct w:val="0"/>
              <w:autoSpaceDE w:val="0"/>
              <w:autoSpaceDN w:val="0"/>
              <w:adjustRightInd w:val="0"/>
              <w:jc w:val="both"/>
            </w:pPr>
            <w:r w:rsidRPr="00291E5C">
              <w:rPr>
                <w:lang w:val="en-GB"/>
              </w:rPr>
              <w:t>ravnateljica</w:t>
            </w:r>
          </w:p>
        </w:tc>
      </w:tr>
    </w:tbl>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p w:rsidR="00A2429F" w:rsidRDefault="00A2429F" w:rsidP="00AC3A23">
      <w:pPr>
        <w:jc w:val="both"/>
        <w:rPr>
          <w:b/>
          <w:bCs/>
        </w:rPr>
      </w:pPr>
    </w:p>
    <w:p w:rsidR="00A2429F" w:rsidRPr="00FF690E" w:rsidRDefault="00A2429F" w:rsidP="00FF690E">
      <w:pPr>
        <w:jc w:val="both"/>
        <w:rPr>
          <w:b/>
          <w:bCs/>
        </w:rPr>
      </w:pPr>
      <w:r w:rsidRPr="00C5694A">
        <w:rPr>
          <w:b/>
          <w:bCs/>
        </w:rPr>
        <w:t>10.6.  PLAN RADA VIJEĆA UČENIKA</w:t>
      </w:r>
    </w:p>
    <w:p w:rsidR="00A2429F" w:rsidRDefault="00A2429F" w:rsidP="00FF690E">
      <w:pPr>
        <w:pStyle w:val="Popis3"/>
        <w:ind w:left="0" w:firstLine="0"/>
        <w:jc w:val="both"/>
        <w:rPr>
          <w:rFonts w:ascii="Verdana" w:hAnsi="Verdana" w:cs="Verdana"/>
          <w:sz w:val="24"/>
          <w:szCs w:val="24"/>
          <w:u w:val="single"/>
        </w:rPr>
      </w:pPr>
    </w:p>
    <w:p w:rsidR="00A2429F" w:rsidRDefault="00A2429F" w:rsidP="00FF690E">
      <w:pPr>
        <w:jc w:val="both"/>
      </w:pPr>
    </w:p>
    <w:p w:rsidR="00A2429F" w:rsidRDefault="00A2429F" w:rsidP="00FF690E">
      <w:pPr>
        <w:jc w:val="both"/>
      </w:pPr>
    </w:p>
    <w:p w:rsidR="00A2429F" w:rsidRPr="005A63E6" w:rsidRDefault="00A2429F" w:rsidP="005A63E6">
      <w:pPr>
        <w:pStyle w:val="Popis3"/>
        <w:ind w:left="0" w:firstLine="0"/>
        <w:jc w:val="both"/>
        <w:rPr>
          <w:rFonts w:ascii="Times New Roman" w:hAnsi="Times New Roman" w:cs="Times New Roman"/>
          <w:sz w:val="24"/>
          <w:szCs w:val="24"/>
          <w:u w:val="single"/>
        </w:rPr>
      </w:pPr>
      <w:r w:rsidRPr="005A63E6">
        <w:rPr>
          <w:rFonts w:ascii="Times New Roman" w:hAnsi="Times New Roman" w:cs="Times New Roman"/>
          <w:sz w:val="24"/>
          <w:szCs w:val="24"/>
          <w:u w:val="single"/>
        </w:rPr>
        <w:t>PLAN RADA VIJEĆA UČENIKA</w:t>
      </w:r>
    </w:p>
    <w:p w:rsidR="00A2429F" w:rsidRPr="005A63E6" w:rsidRDefault="00A2429F" w:rsidP="005A63E6">
      <w:pPr>
        <w:pStyle w:val="Popis3"/>
        <w:ind w:left="0" w:firstLine="0"/>
        <w:jc w:val="both"/>
        <w:rPr>
          <w:rFonts w:ascii="Times New Roman" w:hAnsi="Times New Roman" w:cs="Times New Roman"/>
          <w:sz w:val="24"/>
          <w:szCs w:val="24"/>
          <w:u w:val="single"/>
        </w:rPr>
      </w:pPr>
    </w:p>
    <w:p w:rsidR="00A2429F" w:rsidRPr="005A63E6" w:rsidRDefault="00A2429F" w:rsidP="005A63E6">
      <w:pPr>
        <w:ind w:firstLine="708"/>
        <w:jc w:val="both"/>
      </w:pPr>
      <w:r w:rsidRPr="005A63E6">
        <w:t>Vijeće učenika je predstavničko tijelo učenika Osnovne škole Draškovec, a čine ga učenici od I.-VIII. razreda, odnosno po dva učenika iz svakog razreda. Predstavnik vijeća učenika sudjeluje u radu tijela škole kada se odlučuje o pravima i obvezama učenika, bez prava odlučivanja.</w:t>
      </w:r>
    </w:p>
    <w:p w:rsidR="00A2429F" w:rsidRDefault="00A2429F" w:rsidP="005A63E6">
      <w:pPr>
        <w:jc w:val="both"/>
      </w:pPr>
      <w:r w:rsidRPr="005A63E6">
        <w:t>Cilj rada Vijeća učenika je aktivno sudjelovanje izabranih učenika u odgojno-obrazovnom radu škole i razmatranje pitanja značajnih za rad učenika u školi. Cilj je i da učenici razvijaju svoja prava, slobodu i suodgovornost u odgojno-obrazovnom procesu, te da potiču sve oblike učeničkog stvaralaštva i izražavanja. Vijeće učenika vodi pedagoginja škole.</w:t>
      </w:r>
    </w:p>
    <w:p w:rsidR="00A2429F" w:rsidRDefault="00A2429F" w:rsidP="005A63E6">
      <w:pPr>
        <w:jc w:val="both"/>
      </w:pPr>
    </w:p>
    <w:p w:rsidR="00A2429F" w:rsidRDefault="00A2429F" w:rsidP="005A63E6">
      <w:pPr>
        <w:jc w:val="both"/>
      </w:pPr>
    </w:p>
    <w:p w:rsidR="00A2429F" w:rsidRDefault="00A2429F" w:rsidP="005A63E6">
      <w:pPr>
        <w:jc w:val="both"/>
      </w:pPr>
    </w:p>
    <w:p w:rsidR="00A2429F" w:rsidRDefault="00A2429F" w:rsidP="005A63E6">
      <w:pPr>
        <w:jc w:val="both"/>
      </w:pPr>
    </w:p>
    <w:p w:rsidR="00A2429F" w:rsidRDefault="00A2429F" w:rsidP="005A63E6">
      <w:pPr>
        <w:jc w:val="both"/>
      </w:pPr>
    </w:p>
    <w:p w:rsidR="003964CB" w:rsidRDefault="003964CB" w:rsidP="005A63E6">
      <w:pPr>
        <w:jc w:val="both"/>
      </w:pPr>
    </w:p>
    <w:p w:rsidR="003964CB" w:rsidRDefault="003964CB" w:rsidP="005A63E6">
      <w:pPr>
        <w:jc w:val="both"/>
      </w:pPr>
    </w:p>
    <w:p w:rsidR="003964CB" w:rsidRDefault="003964CB" w:rsidP="005A63E6">
      <w:pPr>
        <w:jc w:val="both"/>
      </w:pPr>
    </w:p>
    <w:p w:rsidR="003964CB" w:rsidRDefault="003964CB" w:rsidP="005A63E6">
      <w:pPr>
        <w:jc w:val="both"/>
      </w:pPr>
    </w:p>
    <w:p w:rsidR="003964CB" w:rsidRPr="005A63E6" w:rsidRDefault="003964CB" w:rsidP="005A63E6">
      <w:pPr>
        <w:jc w:val="both"/>
      </w:pPr>
    </w:p>
    <w:p w:rsidR="00A2429F" w:rsidRPr="005A63E6" w:rsidRDefault="00A2429F" w:rsidP="005A63E6">
      <w:pPr>
        <w:jc w:val="both"/>
      </w:pPr>
    </w:p>
    <w:p w:rsidR="00A2429F" w:rsidRPr="0055735D" w:rsidRDefault="00A2429F" w:rsidP="005A63E6">
      <w:pPr>
        <w:spacing w:line="360" w:lineRule="auto"/>
        <w:jc w:val="right"/>
        <w:rPr>
          <w:lang w:eastAsia="en-US"/>
        </w:rPr>
      </w:pPr>
    </w:p>
    <w:tbl>
      <w:tblPr>
        <w:tblW w:w="0" w:type="auto"/>
        <w:tblInd w:w="2" w:type="dxa"/>
        <w:tblBorders>
          <w:top w:val="single" w:sz="6" w:space="0" w:color="000000"/>
          <w:left w:val="single" w:sz="6" w:space="0" w:color="000000"/>
          <w:bottom w:val="single" w:sz="6" w:space="0" w:color="000000"/>
          <w:right w:val="single" w:sz="6" w:space="0" w:color="000000"/>
        </w:tblBorders>
        <w:tblLook w:val="01E0"/>
      </w:tblPr>
      <w:tblGrid>
        <w:gridCol w:w="1548"/>
        <w:gridCol w:w="7736"/>
      </w:tblGrid>
      <w:tr w:rsidR="00A2429F" w:rsidRPr="003261C2">
        <w:tc>
          <w:tcPr>
            <w:tcW w:w="1548" w:type="dxa"/>
            <w:tcBorders>
              <w:top w:val="single" w:sz="6" w:space="0" w:color="000000"/>
              <w:bottom w:val="single" w:sz="12" w:space="0" w:color="000000"/>
              <w:right w:val="single" w:sz="12" w:space="0" w:color="000000"/>
            </w:tcBorders>
            <w:shd w:val="clear" w:color="auto" w:fill="FFFFFF"/>
          </w:tcPr>
          <w:p w:rsidR="00A2429F" w:rsidRPr="003261C2" w:rsidRDefault="00A2429F" w:rsidP="003261C2">
            <w:pPr>
              <w:spacing w:line="360" w:lineRule="auto"/>
              <w:jc w:val="center"/>
              <w:rPr>
                <w:rFonts w:ascii="Verdana" w:hAnsi="Verdana" w:cs="Verdana"/>
                <w:b/>
                <w:bCs/>
                <w:lang w:val="en-GB" w:eastAsia="en-US"/>
              </w:rPr>
            </w:pPr>
            <w:r w:rsidRPr="003261C2">
              <w:rPr>
                <w:rFonts w:ascii="Verdana" w:hAnsi="Verdana" w:cs="Verdana"/>
                <w:b/>
                <w:bCs/>
                <w:lang w:val="en-GB" w:eastAsia="en-US"/>
              </w:rPr>
              <w:t>Mjesec</w:t>
            </w:r>
          </w:p>
        </w:tc>
        <w:tc>
          <w:tcPr>
            <w:tcW w:w="7740" w:type="dxa"/>
            <w:tcBorders>
              <w:top w:val="single" w:sz="6" w:space="0" w:color="000000"/>
              <w:left w:val="nil"/>
              <w:bottom w:val="single" w:sz="12" w:space="0" w:color="000000"/>
            </w:tcBorders>
            <w:shd w:val="clear" w:color="auto" w:fill="FFFFFF"/>
          </w:tcPr>
          <w:p w:rsidR="00A2429F" w:rsidRPr="003261C2" w:rsidRDefault="00A2429F" w:rsidP="003261C2">
            <w:pPr>
              <w:spacing w:line="360" w:lineRule="auto"/>
              <w:jc w:val="center"/>
              <w:rPr>
                <w:rFonts w:ascii="Verdana" w:hAnsi="Verdana" w:cs="Verdana"/>
                <w:b/>
                <w:bCs/>
                <w:lang w:val="en-GB" w:eastAsia="en-US"/>
              </w:rPr>
            </w:pPr>
            <w:r w:rsidRPr="003261C2">
              <w:rPr>
                <w:rFonts w:ascii="Verdana" w:hAnsi="Verdana" w:cs="Verdana"/>
                <w:b/>
                <w:bCs/>
                <w:lang w:val="en-GB" w:eastAsia="en-US"/>
              </w:rPr>
              <w:t>Sadržaj</w:t>
            </w:r>
          </w:p>
        </w:tc>
      </w:tr>
      <w:tr w:rsidR="00A2429F" w:rsidRPr="003261C2">
        <w:tc>
          <w:tcPr>
            <w:tcW w:w="1548" w:type="dxa"/>
            <w:tcBorders>
              <w:top w:val="nil"/>
              <w:bottom w:val="nil"/>
              <w:right w:val="single" w:sz="12" w:space="0" w:color="000000"/>
            </w:tcBorders>
            <w:shd w:val="clear" w:color="auto" w:fill="FFFFFF"/>
          </w:tcPr>
          <w:p w:rsidR="00A2429F" w:rsidRPr="003261C2" w:rsidRDefault="00A2429F" w:rsidP="003261C2">
            <w:pPr>
              <w:jc w:val="center"/>
              <w:rPr>
                <w:rFonts w:ascii="Verdana" w:hAnsi="Verdana" w:cs="Verdana"/>
                <w:b/>
                <w:bCs/>
                <w:lang w:val="en-GB" w:eastAsia="en-US"/>
              </w:rPr>
            </w:pPr>
          </w:p>
          <w:p w:rsidR="00A2429F" w:rsidRPr="003261C2" w:rsidRDefault="00A2429F" w:rsidP="003261C2">
            <w:pPr>
              <w:jc w:val="center"/>
              <w:rPr>
                <w:rFonts w:ascii="Verdana" w:hAnsi="Verdana" w:cs="Verdana"/>
                <w:b/>
                <w:bCs/>
                <w:lang w:val="en-GB" w:eastAsia="en-US"/>
              </w:rPr>
            </w:pPr>
            <w:r w:rsidRPr="003261C2">
              <w:rPr>
                <w:rFonts w:ascii="Verdana" w:hAnsi="Verdana" w:cs="Verdana"/>
                <w:b/>
                <w:bCs/>
                <w:sz w:val="22"/>
                <w:szCs w:val="22"/>
                <w:lang w:val="en-GB" w:eastAsia="en-US"/>
              </w:rPr>
              <w:t>IX. i X.</w:t>
            </w:r>
          </w:p>
        </w:tc>
        <w:tc>
          <w:tcPr>
            <w:tcW w:w="7740" w:type="dxa"/>
            <w:tcBorders>
              <w:top w:val="nil"/>
              <w:left w:val="nil"/>
              <w:bottom w:val="nil"/>
            </w:tcBorders>
            <w:shd w:val="clear" w:color="auto" w:fill="FFFFFF"/>
          </w:tcPr>
          <w:p w:rsidR="00A2429F" w:rsidRPr="003261C2" w:rsidRDefault="00A2429F" w:rsidP="003261C2">
            <w:pPr>
              <w:jc w:val="both"/>
              <w:rPr>
                <w:rFonts w:ascii="Verdana" w:hAnsi="Verdana" w:cs="Verdana"/>
                <w:lang w:val="en-GB" w:eastAsia="en-US"/>
              </w:rPr>
            </w:pPr>
          </w:p>
          <w:p w:rsidR="00A2429F" w:rsidRPr="003261C2" w:rsidRDefault="00A2429F" w:rsidP="003261C2">
            <w:pPr>
              <w:jc w:val="both"/>
              <w:rPr>
                <w:rFonts w:ascii="Verdana" w:hAnsi="Verdana" w:cs="Verdana"/>
                <w:lang w:val="en-GB" w:eastAsia="en-US"/>
              </w:rPr>
            </w:pPr>
            <w:r w:rsidRPr="003261C2">
              <w:rPr>
                <w:rFonts w:ascii="Verdana" w:hAnsi="Verdana" w:cs="Verdana"/>
                <w:sz w:val="22"/>
                <w:szCs w:val="22"/>
                <w:lang w:val="en-GB" w:eastAsia="en-US"/>
              </w:rPr>
              <w:t>-1. sastanak Vijeća učenika, prihvaćanje Statuta vijeća; biranje predsjednika, zamjenika i zapisničara VU-a; donošenje Godišnjeg plana rada(prihvaćanje prijedloga učenika)</w:t>
            </w:r>
          </w:p>
          <w:p w:rsidR="00A2429F" w:rsidRPr="003261C2" w:rsidRDefault="00A2429F" w:rsidP="003261C2">
            <w:pPr>
              <w:jc w:val="both"/>
              <w:rPr>
                <w:rFonts w:ascii="Verdana" w:hAnsi="Verdana" w:cs="Verdana"/>
                <w:lang w:val="en-GB" w:eastAsia="en-US"/>
              </w:rPr>
            </w:pPr>
            <w:r w:rsidRPr="003261C2">
              <w:rPr>
                <w:rFonts w:ascii="Verdana" w:hAnsi="Verdana" w:cs="Verdana"/>
                <w:sz w:val="22"/>
                <w:szCs w:val="22"/>
                <w:lang w:val="en-GB" w:eastAsia="en-US"/>
              </w:rPr>
              <w:t xml:space="preserve">- sudjelovanje u obilježavanju Svjetskog dana hrane </w:t>
            </w:r>
          </w:p>
          <w:p w:rsidR="00A2429F" w:rsidRPr="003261C2" w:rsidRDefault="00A2429F" w:rsidP="003261C2">
            <w:pPr>
              <w:jc w:val="both"/>
              <w:rPr>
                <w:rFonts w:ascii="Verdana" w:hAnsi="Verdana" w:cs="Verdana"/>
                <w:lang w:val="en-GB" w:eastAsia="en-US"/>
              </w:rPr>
            </w:pPr>
          </w:p>
          <w:p w:rsidR="00A2429F" w:rsidRPr="003261C2" w:rsidRDefault="00A2429F" w:rsidP="003261C2">
            <w:pPr>
              <w:jc w:val="both"/>
              <w:rPr>
                <w:rFonts w:ascii="Verdana" w:hAnsi="Verdana" w:cs="Verdana"/>
                <w:lang w:val="en-GB" w:eastAsia="en-US"/>
              </w:rPr>
            </w:pPr>
          </w:p>
          <w:p w:rsidR="00A2429F" w:rsidRPr="003261C2" w:rsidRDefault="00A2429F" w:rsidP="003261C2">
            <w:pPr>
              <w:jc w:val="both"/>
              <w:rPr>
                <w:rFonts w:ascii="Verdana" w:hAnsi="Verdana" w:cs="Verdana"/>
                <w:lang w:val="en-GB" w:eastAsia="en-US"/>
              </w:rPr>
            </w:pPr>
          </w:p>
        </w:tc>
      </w:tr>
      <w:tr w:rsidR="00A2429F" w:rsidRPr="003261C2">
        <w:tc>
          <w:tcPr>
            <w:tcW w:w="1548" w:type="dxa"/>
            <w:tcBorders>
              <w:top w:val="nil"/>
              <w:bottom w:val="nil"/>
              <w:right w:val="single" w:sz="12" w:space="0" w:color="000000"/>
            </w:tcBorders>
            <w:shd w:val="clear" w:color="auto" w:fill="FFFFFF"/>
          </w:tcPr>
          <w:p w:rsidR="00A2429F" w:rsidRPr="003261C2" w:rsidRDefault="00A2429F" w:rsidP="003261C2">
            <w:pPr>
              <w:jc w:val="center"/>
              <w:rPr>
                <w:rFonts w:ascii="Verdana" w:hAnsi="Verdana" w:cs="Verdana"/>
                <w:b/>
                <w:bCs/>
                <w:lang w:val="en-GB" w:eastAsia="en-US"/>
              </w:rPr>
            </w:pPr>
          </w:p>
          <w:p w:rsidR="00A2429F" w:rsidRPr="003261C2" w:rsidRDefault="00A2429F" w:rsidP="003261C2">
            <w:pPr>
              <w:jc w:val="center"/>
              <w:rPr>
                <w:rFonts w:ascii="Verdana" w:hAnsi="Verdana" w:cs="Verdana"/>
                <w:b/>
                <w:bCs/>
                <w:lang w:val="en-GB" w:eastAsia="en-US"/>
              </w:rPr>
            </w:pPr>
          </w:p>
          <w:p w:rsidR="00A2429F" w:rsidRPr="003261C2" w:rsidRDefault="00A2429F" w:rsidP="003261C2">
            <w:pPr>
              <w:jc w:val="center"/>
              <w:rPr>
                <w:rFonts w:ascii="Verdana" w:hAnsi="Verdana" w:cs="Verdana"/>
                <w:b/>
                <w:bCs/>
                <w:lang w:val="en-GB" w:eastAsia="en-US"/>
              </w:rPr>
            </w:pPr>
            <w:r w:rsidRPr="003261C2">
              <w:rPr>
                <w:rFonts w:ascii="Verdana" w:hAnsi="Verdana" w:cs="Verdana"/>
                <w:b/>
                <w:bCs/>
                <w:sz w:val="22"/>
                <w:szCs w:val="22"/>
                <w:lang w:val="en-GB" w:eastAsia="en-US"/>
              </w:rPr>
              <w:t>XI i XII.</w:t>
            </w:r>
          </w:p>
        </w:tc>
        <w:tc>
          <w:tcPr>
            <w:tcW w:w="7740" w:type="dxa"/>
            <w:tcBorders>
              <w:top w:val="nil"/>
              <w:left w:val="nil"/>
              <w:bottom w:val="nil"/>
            </w:tcBorders>
            <w:shd w:val="clear" w:color="auto" w:fill="FFFFFF"/>
          </w:tcPr>
          <w:p w:rsidR="00A2429F" w:rsidRPr="00600095" w:rsidRDefault="00A2429F" w:rsidP="003261C2">
            <w:pPr>
              <w:jc w:val="both"/>
              <w:rPr>
                <w:rFonts w:ascii="Verdana" w:hAnsi="Verdana" w:cs="Verdana"/>
                <w:lang w:val="en-GB" w:eastAsia="en-US"/>
              </w:rPr>
            </w:pPr>
            <w:r w:rsidRPr="00600095">
              <w:rPr>
                <w:rFonts w:ascii="Verdana" w:hAnsi="Verdana" w:cs="Verdana"/>
                <w:sz w:val="22"/>
                <w:szCs w:val="22"/>
                <w:lang w:val="en-GB" w:eastAsia="en-US"/>
              </w:rPr>
              <w:t>- aktivnosti u Mjesecu borbe protiv ovisnosti 15.11. - 15.12. - ŠPP</w:t>
            </w:r>
          </w:p>
          <w:p w:rsidR="00A2429F" w:rsidRPr="00600095" w:rsidRDefault="00A2429F" w:rsidP="003261C2">
            <w:pPr>
              <w:jc w:val="both"/>
              <w:rPr>
                <w:rFonts w:ascii="Verdana" w:hAnsi="Verdana" w:cs="Verdana"/>
                <w:lang w:val="en-GB" w:eastAsia="en-US"/>
              </w:rPr>
            </w:pPr>
            <w:r w:rsidRPr="00600095">
              <w:rPr>
                <w:rFonts w:ascii="Verdana" w:hAnsi="Verdana" w:cs="Verdana"/>
                <w:sz w:val="22"/>
                <w:szCs w:val="22"/>
                <w:lang w:val="en-GB" w:eastAsia="en-US"/>
              </w:rPr>
              <w:t>- obilježavanje Međunarodnog dana djeteta (20.11.)</w:t>
            </w:r>
          </w:p>
          <w:p w:rsidR="00A2429F" w:rsidRPr="00600095" w:rsidRDefault="00A2429F" w:rsidP="003261C2">
            <w:pPr>
              <w:jc w:val="both"/>
              <w:rPr>
                <w:rFonts w:ascii="Verdana" w:hAnsi="Verdana" w:cs="Verdana"/>
                <w:lang w:val="en-GB" w:eastAsia="en-US"/>
              </w:rPr>
            </w:pPr>
            <w:r w:rsidRPr="00600095">
              <w:rPr>
                <w:rFonts w:ascii="Verdana" w:hAnsi="Verdana" w:cs="Verdana"/>
                <w:sz w:val="22"/>
                <w:szCs w:val="22"/>
                <w:lang w:val="en-GB" w:eastAsia="en-US"/>
              </w:rPr>
              <w:t xml:space="preserve">- obilježavanje Dana UNICEF-a (11.12.) – radionice na temu  “Prava djeteta”    </w:t>
            </w:r>
          </w:p>
          <w:p w:rsidR="00A2429F" w:rsidRPr="003261C2" w:rsidRDefault="00A2429F" w:rsidP="003261C2">
            <w:pPr>
              <w:jc w:val="both"/>
              <w:rPr>
                <w:rFonts w:ascii="Verdana" w:hAnsi="Verdana" w:cs="Verdana"/>
                <w:lang w:val="pl-PL" w:eastAsia="en-US"/>
              </w:rPr>
            </w:pPr>
            <w:r w:rsidRPr="003261C2">
              <w:rPr>
                <w:rFonts w:ascii="Verdana" w:hAnsi="Verdana" w:cs="Verdana"/>
                <w:sz w:val="22"/>
                <w:szCs w:val="22"/>
                <w:lang w:val="pl-PL" w:eastAsia="en-US"/>
              </w:rPr>
              <w:t>- sudjelovanje u organizaciji Božićne priredbe</w:t>
            </w:r>
          </w:p>
          <w:p w:rsidR="00A2429F" w:rsidRPr="003261C2" w:rsidRDefault="00A2429F" w:rsidP="003261C2">
            <w:pPr>
              <w:jc w:val="both"/>
              <w:rPr>
                <w:rFonts w:ascii="Verdana" w:hAnsi="Verdana" w:cs="Verdana"/>
                <w:lang w:val="pl-PL" w:eastAsia="en-US"/>
              </w:rPr>
            </w:pPr>
          </w:p>
          <w:p w:rsidR="00A2429F" w:rsidRPr="003261C2" w:rsidRDefault="00A2429F" w:rsidP="003261C2">
            <w:pPr>
              <w:jc w:val="both"/>
              <w:rPr>
                <w:rFonts w:ascii="Verdana" w:hAnsi="Verdana" w:cs="Verdana"/>
                <w:lang w:val="pl-PL" w:eastAsia="en-US"/>
              </w:rPr>
            </w:pPr>
          </w:p>
        </w:tc>
      </w:tr>
      <w:tr w:rsidR="00A2429F" w:rsidRPr="003261C2">
        <w:tc>
          <w:tcPr>
            <w:tcW w:w="1548" w:type="dxa"/>
            <w:tcBorders>
              <w:top w:val="nil"/>
              <w:bottom w:val="nil"/>
              <w:right w:val="single" w:sz="12" w:space="0" w:color="000000"/>
            </w:tcBorders>
            <w:shd w:val="clear" w:color="auto" w:fill="FFFFFF"/>
          </w:tcPr>
          <w:p w:rsidR="00A2429F" w:rsidRPr="003261C2" w:rsidRDefault="00A2429F" w:rsidP="003261C2">
            <w:pPr>
              <w:jc w:val="center"/>
              <w:rPr>
                <w:rFonts w:ascii="Verdana" w:hAnsi="Verdana" w:cs="Verdana"/>
                <w:b/>
                <w:bCs/>
                <w:lang w:val="pl-PL" w:eastAsia="en-US"/>
              </w:rPr>
            </w:pPr>
          </w:p>
          <w:p w:rsidR="00A2429F" w:rsidRPr="003261C2" w:rsidRDefault="00A2429F" w:rsidP="003261C2">
            <w:pPr>
              <w:jc w:val="center"/>
              <w:rPr>
                <w:rFonts w:ascii="Verdana" w:hAnsi="Verdana" w:cs="Verdana"/>
                <w:b/>
                <w:bCs/>
                <w:lang w:val="it-IT" w:eastAsia="en-US"/>
              </w:rPr>
            </w:pPr>
            <w:r w:rsidRPr="003261C2">
              <w:rPr>
                <w:rFonts w:ascii="Verdana" w:hAnsi="Verdana" w:cs="Verdana"/>
                <w:b/>
                <w:bCs/>
                <w:sz w:val="22"/>
                <w:szCs w:val="22"/>
                <w:lang w:val="it-IT" w:eastAsia="en-US"/>
              </w:rPr>
              <w:t>I.,II. i III.</w:t>
            </w:r>
          </w:p>
        </w:tc>
        <w:tc>
          <w:tcPr>
            <w:tcW w:w="7740" w:type="dxa"/>
            <w:tcBorders>
              <w:top w:val="nil"/>
              <w:left w:val="nil"/>
              <w:bottom w:val="nil"/>
            </w:tcBorders>
            <w:shd w:val="clear" w:color="auto" w:fill="FFFFFF"/>
          </w:tcPr>
          <w:p w:rsidR="00A2429F" w:rsidRPr="003261C2" w:rsidRDefault="00A2429F" w:rsidP="003261C2">
            <w:pPr>
              <w:jc w:val="both"/>
              <w:rPr>
                <w:rFonts w:ascii="Verdana" w:hAnsi="Verdana" w:cs="Verdana"/>
                <w:lang w:val="it-IT" w:eastAsia="en-US"/>
              </w:rPr>
            </w:pPr>
            <w:r w:rsidRPr="003261C2">
              <w:rPr>
                <w:rFonts w:ascii="Verdana" w:hAnsi="Verdana" w:cs="Verdana"/>
                <w:sz w:val="22"/>
                <w:szCs w:val="22"/>
                <w:lang w:val="it-IT" w:eastAsia="en-US"/>
              </w:rPr>
              <w:t xml:space="preserve"> - Primjereno ponašanje u školi – sudjelovanje u poboljšanju školske discipline</w:t>
            </w:r>
          </w:p>
          <w:p w:rsidR="00A2429F" w:rsidRPr="00600095" w:rsidRDefault="00A2429F" w:rsidP="003261C2">
            <w:pPr>
              <w:jc w:val="both"/>
              <w:rPr>
                <w:rFonts w:ascii="Verdana" w:hAnsi="Verdana" w:cs="Verdana"/>
                <w:lang w:val="sv-SE" w:eastAsia="en-US"/>
              </w:rPr>
            </w:pPr>
            <w:r w:rsidRPr="00600095">
              <w:rPr>
                <w:rFonts w:ascii="Verdana" w:hAnsi="Verdana" w:cs="Verdana"/>
                <w:sz w:val="22"/>
                <w:szCs w:val="22"/>
                <w:lang w:val="sv-SE" w:eastAsia="en-US"/>
              </w:rPr>
              <w:t>- sudjelovanje u projektu “Svati na Valentinovo”</w:t>
            </w:r>
          </w:p>
          <w:p w:rsidR="00A2429F" w:rsidRPr="00600095" w:rsidRDefault="00A2429F" w:rsidP="003261C2">
            <w:pPr>
              <w:jc w:val="both"/>
              <w:rPr>
                <w:rFonts w:ascii="Verdana" w:hAnsi="Verdana" w:cs="Verdana"/>
                <w:lang w:val="sv-SE" w:eastAsia="en-US"/>
              </w:rPr>
            </w:pPr>
            <w:r w:rsidRPr="00600095">
              <w:rPr>
                <w:rFonts w:ascii="Verdana" w:hAnsi="Verdana" w:cs="Verdana"/>
                <w:sz w:val="22"/>
                <w:szCs w:val="22"/>
                <w:lang w:val="sv-SE" w:eastAsia="en-US"/>
              </w:rPr>
              <w:t>- sudjelovanje u projektu prikupljanja plastičnih čepova</w:t>
            </w:r>
          </w:p>
          <w:p w:rsidR="00A2429F" w:rsidRPr="00600095" w:rsidRDefault="00A2429F" w:rsidP="003261C2">
            <w:pPr>
              <w:jc w:val="both"/>
              <w:rPr>
                <w:rFonts w:ascii="Verdana" w:hAnsi="Verdana" w:cs="Verdana"/>
                <w:lang w:val="sv-SE" w:eastAsia="en-US"/>
              </w:rPr>
            </w:pPr>
            <w:r w:rsidRPr="00600095">
              <w:rPr>
                <w:rFonts w:ascii="Verdana" w:hAnsi="Verdana" w:cs="Verdana"/>
                <w:sz w:val="22"/>
                <w:szCs w:val="22"/>
                <w:lang w:val="sv-SE" w:eastAsia="en-US"/>
              </w:rPr>
              <w:t>- obilježavanje Dana darovitih učenika (16.3.) – radionice, pano, kviz „Najbistrić škole”</w:t>
            </w:r>
          </w:p>
          <w:p w:rsidR="00A2429F" w:rsidRPr="003261C2" w:rsidRDefault="00A2429F" w:rsidP="003261C2">
            <w:pPr>
              <w:jc w:val="both"/>
              <w:rPr>
                <w:rFonts w:ascii="Verdana" w:hAnsi="Verdana" w:cs="Verdana"/>
                <w:lang w:val="pl-PL" w:eastAsia="en-US"/>
              </w:rPr>
            </w:pPr>
            <w:r w:rsidRPr="003261C2">
              <w:rPr>
                <w:rFonts w:ascii="Verdana" w:hAnsi="Verdana" w:cs="Verdana"/>
                <w:sz w:val="22"/>
                <w:szCs w:val="22"/>
                <w:lang w:val="pl-PL" w:eastAsia="en-US"/>
              </w:rPr>
              <w:t>- istraživanje o vršnjačkom nasilju – analiza rezultata</w:t>
            </w:r>
          </w:p>
          <w:p w:rsidR="00A2429F" w:rsidRPr="003261C2" w:rsidRDefault="00A2429F" w:rsidP="003261C2">
            <w:pPr>
              <w:jc w:val="both"/>
              <w:rPr>
                <w:rFonts w:ascii="Verdana" w:hAnsi="Verdana" w:cs="Verdana"/>
                <w:lang w:val="pl-PL" w:eastAsia="en-US"/>
              </w:rPr>
            </w:pPr>
          </w:p>
        </w:tc>
      </w:tr>
      <w:tr w:rsidR="00A2429F" w:rsidRPr="003261C2">
        <w:tc>
          <w:tcPr>
            <w:tcW w:w="1548" w:type="dxa"/>
            <w:tcBorders>
              <w:top w:val="nil"/>
              <w:bottom w:val="single" w:sz="6" w:space="0" w:color="000000"/>
              <w:right w:val="single" w:sz="12" w:space="0" w:color="000000"/>
            </w:tcBorders>
            <w:shd w:val="clear" w:color="auto" w:fill="FFFFFF"/>
          </w:tcPr>
          <w:p w:rsidR="00A2429F" w:rsidRPr="003261C2" w:rsidRDefault="00A2429F" w:rsidP="003261C2">
            <w:pPr>
              <w:jc w:val="center"/>
              <w:rPr>
                <w:rFonts w:ascii="Verdana" w:hAnsi="Verdana" w:cs="Verdana"/>
                <w:b/>
                <w:bCs/>
                <w:lang w:val="pl-PL" w:eastAsia="en-US"/>
              </w:rPr>
            </w:pPr>
          </w:p>
          <w:p w:rsidR="00A2429F" w:rsidRPr="003261C2" w:rsidRDefault="00A2429F" w:rsidP="003261C2">
            <w:pPr>
              <w:jc w:val="center"/>
              <w:rPr>
                <w:rFonts w:ascii="Verdana" w:hAnsi="Verdana" w:cs="Verdana"/>
                <w:b/>
                <w:bCs/>
                <w:lang w:val="en-GB" w:eastAsia="en-US"/>
              </w:rPr>
            </w:pPr>
            <w:r w:rsidRPr="003261C2">
              <w:rPr>
                <w:rFonts w:ascii="Verdana" w:hAnsi="Verdana" w:cs="Verdana"/>
                <w:b/>
                <w:bCs/>
                <w:sz w:val="22"/>
                <w:szCs w:val="22"/>
                <w:lang w:val="en-GB" w:eastAsia="en-US"/>
              </w:rPr>
              <w:t>IV.,V. i VI.</w:t>
            </w:r>
          </w:p>
        </w:tc>
        <w:tc>
          <w:tcPr>
            <w:tcW w:w="7740" w:type="dxa"/>
            <w:tcBorders>
              <w:top w:val="nil"/>
              <w:left w:val="nil"/>
              <w:bottom w:val="single" w:sz="6" w:space="0" w:color="000000"/>
            </w:tcBorders>
            <w:shd w:val="clear" w:color="auto" w:fill="FFFFFF"/>
          </w:tcPr>
          <w:p w:rsidR="00A2429F" w:rsidRPr="003261C2" w:rsidRDefault="00A2429F" w:rsidP="003261C2">
            <w:pPr>
              <w:jc w:val="both"/>
              <w:rPr>
                <w:rFonts w:ascii="Verdana" w:hAnsi="Verdana" w:cs="Verdana"/>
                <w:lang w:val="en-GB" w:eastAsia="en-US"/>
              </w:rPr>
            </w:pPr>
          </w:p>
          <w:p w:rsidR="00A2429F" w:rsidRPr="003261C2" w:rsidRDefault="00A2429F" w:rsidP="003261C2">
            <w:pPr>
              <w:jc w:val="both"/>
              <w:rPr>
                <w:rFonts w:ascii="Verdana" w:hAnsi="Verdana" w:cs="Verdana"/>
                <w:lang w:val="en-GB" w:eastAsia="en-US"/>
              </w:rPr>
            </w:pPr>
            <w:r w:rsidRPr="003261C2">
              <w:rPr>
                <w:rFonts w:ascii="Verdana" w:hAnsi="Verdana" w:cs="Verdana"/>
                <w:sz w:val="22"/>
                <w:szCs w:val="22"/>
                <w:lang w:val="en-GB" w:eastAsia="en-US"/>
              </w:rPr>
              <w:t>- obilježavanje Dana Europe (9.5.)</w:t>
            </w:r>
          </w:p>
          <w:p w:rsidR="00A2429F" w:rsidRPr="003261C2" w:rsidRDefault="00A2429F" w:rsidP="003261C2">
            <w:pPr>
              <w:jc w:val="both"/>
              <w:rPr>
                <w:rFonts w:ascii="Verdana" w:hAnsi="Verdana" w:cs="Verdana"/>
                <w:lang w:val="en-GB" w:eastAsia="en-US"/>
              </w:rPr>
            </w:pPr>
            <w:r w:rsidRPr="003261C2">
              <w:rPr>
                <w:rFonts w:ascii="Verdana" w:hAnsi="Verdana" w:cs="Verdana"/>
                <w:sz w:val="22"/>
                <w:szCs w:val="22"/>
                <w:lang w:val="en-GB" w:eastAsia="en-US"/>
              </w:rPr>
              <w:t>- obilježavanje Svjetskog dana nepušenja (31.5.)</w:t>
            </w:r>
          </w:p>
          <w:p w:rsidR="00A2429F" w:rsidRPr="003261C2" w:rsidRDefault="00A2429F" w:rsidP="003261C2">
            <w:pPr>
              <w:jc w:val="both"/>
              <w:rPr>
                <w:rFonts w:ascii="Verdana" w:hAnsi="Verdana" w:cs="Verdana"/>
                <w:lang w:val="en-GB" w:eastAsia="en-US"/>
              </w:rPr>
            </w:pPr>
            <w:r w:rsidRPr="003261C2">
              <w:rPr>
                <w:rFonts w:ascii="Verdana" w:hAnsi="Verdana" w:cs="Verdana"/>
                <w:sz w:val="22"/>
                <w:szCs w:val="22"/>
                <w:lang w:val="en-GB" w:eastAsia="en-US"/>
              </w:rPr>
              <w:t>- izbor učenika generacije</w:t>
            </w:r>
          </w:p>
          <w:p w:rsidR="00A2429F" w:rsidRPr="003261C2" w:rsidRDefault="00A2429F" w:rsidP="003261C2">
            <w:pPr>
              <w:jc w:val="both"/>
              <w:rPr>
                <w:rFonts w:ascii="Verdana" w:hAnsi="Verdana" w:cs="Verdana"/>
                <w:lang w:val="en-GB" w:eastAsia="en-US"/>
              </w:rPr>
            </w:pPr>
            <w:r w:rsidRPr="003261C2">
              <w:rPr>
                <w:rFonts w:ascii="Verdana" w:hAnsi="Verdana" w:cs="Verdana"/>
                <w:sz w:val="22"/>
                <w:szCs w:val="22"/>
                <w:lang w:val="en-GB" w:eastAsia="en-US"/>
              </w:rPr>
              <w:t>- sudjelovanje u obilježavanju Dana škole (10.6.)</w:t>
            </w:r>
          </w:p>
          <w:p w:rsidR="00A2429F" w:rsidRPr="00600095" w:rsidRDefault="00A2429F" w:rsidP="003261C2">
            <w:pPr>
              <w:jc w:val="both"/>
              <w:rPr>
                <w:rFonts w:ascii="Verdana" w:hAnsi="Verdana" w:cs="Verdana"/>
                <w:lang w:val="pl-PL" w:eastAsia="en-US"/>
              </w:rPr>
            </w:pPr>
            <w:r w:rsidRPr="00600095">
              <w:rPr>
                <w:rFonts w:ascii="Verdana" w:hAnsi="Verdana" w:cs="Verdana"/>
                <w:sz w:val="22"/>
                <w:szCs w:val="22"/>
                <w:lang w:val="pl-PL" w:eastAsia="en-US"/>
              </w:rPr>
              <w:t>- prijedlozi za unapređenje rada u novoj školskoj godini</w:t>
            </w:r>
          </w:p>
          <w:p w:rsidR="00A2429F" w:rsidRPr="00600095" w:rsidRDefault="00A2429F" w:rsidP="003261C2">
            <w:pPr>
              <w:jc w:val="both"/>
              <w:rPr>
                <w:rFonts w:ascii="Verdana" w:hAnsi="Verdana" w:cs="Verdana"/>
                <w:lang w:val="pl-PL" w:eastAsia="en-US"/>
              </w:rPr>
            </w:pPr>
          </w:p>
        </w:tc>
      </w:tr>
    </w:tbl>
    <w:p w:rsidR="00A2429F" w:rsidRDefault="00A2429F" w:rsidP="005A63E6">
      <w:pPr>
        <w:spacing w:line="360" w:lineRule="auto"/>
        <w:jc w:val="right"/>
        <w:rPr>
          <w:lang w:val="es-ES"/>
        </w:rPr>
      </w:pPr>
    </w:p>
    <w:p w:rsidR="00A2429F" w:rsidRPr="005A63E6" w:rsidRDefault="00A2429F" w:rsidP="005A63E6">
      <w:pPr>
        <w:spacing w:line="360" w:lineRule="auto"/>
        <w:jc w:val="right"/>
        <w:rPr>
          <w:lang w:val="es-ES"/>
        </w:rPr>
      </w:pPr>
      <w:r w:rsidRPr="005A63E6">
        <w:rPr>
          <w:lang w:val="es-ES"/>
        </w:rPr>
        <w:t>P</w:t>
      </w:r>
      <w:r>
        <w:rPr>
          <w:lang w:val="es-ES"/>
        </w:rPr>
        <w:t>redsjednik Vijeća učenika: Noa Vadas, 8.razred</w:t>
      </w:r>
    </w:p>
    <w:p w:rsidR="00A2429F" w:rsidRPr="0055735D" w:rsidRDefault="00A2429F" w:rsidP="005A63E6">
      <w:pPr>
        <w:jc w:val="right"/>
      </w:pPr>
    </w:p>
    <w:p w:rsidR="00A2429F" w:rsidRPr="005A63E6" w:rsidRDefault="00A2429F" w:rsidP="00FF690E">
      <w:pPr>
        <w:jc w:val="both"/>
      </w:pPr>
    </w:p>
    <w:p w:rsidR="00A2429F" w:rsidRPr="0055735D" w:rsidRDefault="00A2429F" w:rsidP="00596A61">
      <w:pPr>
        <w:pStyle w:val="Popis3"/>
        <w:ind w:left="0" w:firstLine="0"/>
        <w:jc w:val="both"/>
        <w:rPr>
          <w:rFonts w:ascii="Arial" w:hAnsi="Arial" w:cs="Arial"/>
          <w:sz w:val="24"/>
          <w:szCs w:val="24"/>
          <w:u w:val="single"/>
          <w:lang w:val="hr-HR"/>
        </w:rPr>
      </w:pPr>
    </w:p>
    <w:p w:rsidR="00A2429F" w:rsidRPr="0055735D" w:rsidRDefault="00A2429F" w:rsidP="00596A61">
      <w:pPr>
        <w:pStyle w:val="Popis3"/>
        <w:ind w:left="0" w:firstLine="0"/>
        <w:jc w:val="both"/>
        <w:rPr>
          <w:rFonts w:ascii="Arial" w:hAnsi="Arial" w:cs="Arial"/>
          <w:sz w:val="24"/>
          <w:szCs w:val="24"/>
          <w:u w:val="single"/>
          <w:lang w:val="hr-HR"/>
        </w:rPr>
      </w:pPr>
    </w:p>
    <w:p w:rsidR="00A2429F" w:rsidRPr="0055735D" w:rsidRDefault="00A2429F" w:rsidP="00596A61">
      <w:pPr>
        <w:pStyle w:val="Popis3"/>
        <w:ind w:left="0" w:firstLine="0"/>
        <w:jc w:val="both"/>
        <w:rPr>
          <w:rFonts w:ascii="Arial" w:hAnsi="Arial" w:cs="Arial"/>
          <w:sz w:val="24"/>
          <w:szCs w:val="24"/>
          <w:u w:val="single"/>
          <w:lang w:val="hr-HR"/>
        </w:rPr>
      </w:pPr>
    </w:p>
    <w:p w:rsidR="00A2429F" w:rsidRPr="0055735D" w:rsidRDefault="00A2429F" w:rsidP="00596A61">
      <w:pPr>
        <w:pStyle w:val="Popis3"/>
        <w:ind w:left="0" w:firstLine="0"/>
        <w:jc w:val="both"/>
        <w:rPr>
          <w:rFonts w:ascii="Arial" w:hAnsi="Arial" w:cs="Arial"/>
          <w:sz w:val="24"/>
          <w:szCs w:val="24"/>
          <w:u w:val="single"/>
          <w:lang w:val="hr-HR"/>
        </w:rPr>
      </w:pPr>
    </w:p>
    <w:p w:rsidR="00A2429F" w:rsidRPr="0055735D" w:rsidRDefault="00A2429F" w:rsidP="00596A61">
      <w:pPr>
        <w:pStyle w:val="Popis3"/>
        <w:ind w:left="0" w:firstLine="0"/>
        <w:jc w:val="both"/>
        <w:rPr>
          <w:rFonts w:ascii="Arial" w:hAnsi="Arial" w:cs="Arial"/>
          <w:sz w:val="24"/>
          <w:szCs w:val="24"/>
          <w:u w:val="single"/>
          <w:lang w:val="hr-HR"/>
        </w:rPr>
      </w:pPr>
    </w:p>
    <w:p w:rsidR="00A2429F" w:rsidRPr="0055735D" w:rsidRDefault="00A2429F" w:rsidP="00596A61">
      <w:pPr>
        <w:pStyle w:val="Popis3"/>
        <w:ind w:left="0" w:firstLine="0"/>
        <w:jc w:val="both"/>
        <w:rPr>
          <w:rFonts w:ascii="Arial" w:hAnsi="Arial" w:cs="Arial"/>
          <w:sz w:val="24"/>
          <w:szCs w:val="24"/>
          <w:u w:val="single"/>
          <w:lang w:val="hr-HR"/>
        </w:rPr>
      </w:pPr>
    </w:p>
    <w:p w:rsidR="00A2429F" w:rsidRDefault="00A2429F" w:rsidP="00596A61">
      <w:pPr>
        <w:pStyle w:val="Popis3"/>
        <w:ind w:left="0" w:firstLine="0"/>
        <w:jc w:val="both"/>
        <w:rPr>
          <w:rFonts w:ascii="Arial" w:hAnsi="Arial" w:cs="Arial"/>
          <w:sz w:val="24"/>
          <w:szCs w:val="24"/>
          <w:u w:val="single"/>
          <w:lang w:val="hr-HR"/>
        </w:rPr>
      </w:pPr>
    </w:p>
    <w:p w:rsidR="00A2429F" w:rsidRDefault="00A2429F" w:rsidP="00596A61">
      <w:pPr>
        <w:pStyle w:val="Popis3"/>
        <w:ind w:left="0" w:firstLine="0"/>
        <w:jc w:val="both"/>
        <w:rPr>
          <w:rFonts w:ascii="Arial" w:hAnsi="Arial" w:cs="Arial"/>
          <w:sz w:val="24"/>
          <w:szCs w:val="24"/>
          <w:u w:val="single"/>
          <w:lang w:val="hr-HR"/>
        </w:rPr>
      </w:pPr>
    </w:p>
    <w:p w:rsidR="00A2429F" w:rsidRDefault="00A2429F" w:rsidP="00596A61">
      <w:pPr>
        <w:pStyle w:val="Popis3"/>
        <w:ind w:left="0" w:firstLine="0"/>
        <w:jc w:val="both"/>
        <w:rPr>
          <w:rFonts w:ascii="Arial" w:hAnsi="Arial" w:cs="Arial"/>
          <w:sz w:val="24"/>
          <w:szCs w:val="24"/>
          <w:u w:val="single"/>
          <w:lang w:val="hr-HR"/>
        </w:rPr>
      </w:pPr>
    </w:p>
    <w:p w:rsidR="00A2429F" w:rsidRDefault="00A2429F" w:rsidP="00596A61">
      <w:pPr>
        <w:pStyle w:val="Popis3"/>
        <w:ind w:left="0" w:firstLine="0"/>
        <w:jc w:val="both"/>
        <w:rPr>
          <w:rFonts w:ascii="Arial" w:hAnsi="Arial" w:cs="Arial"/>
          <w:sz w:val="24"/>
          <w:szCs w:val="24"/>
          <w:u w:val="single"/>
          <w:lang w:val="hr-HR"/>
        </w:rPr>
      </w:pPr>
    </w:p>
    <w:p w:rsidR="00A2429F" w:rsidRDefault="00A2429F" w:rsidP="00596A61">
      <w:pPr>
        <w:pStyle w:val="Popis3"/>
        <w:ind w:left="0" w:firstLine="0"/>
        <w:jc w:val="both"/>
        <w:rPr>
          <w:rFonts w:ascii="Arial" w:hAnsi="Arial" w:cs="Arial"/>
          <w:sz w:val="24"/>
          <w:szCs w:val="24"/>
          <w:u w:val="single"/>
          <w:lang w:val="hr-HR"/>
        </w:rPr>
      </w:pPr>
    </w:p>
    <w:p w:rsidR="00A2429F" w:rsidRDefault="00A2429F" w:rsidP="00596A61">
      <w:pPr>
        <w:pStyle w:val="Popis3"/>
        <w:ind w:left="0" w:firstLine="0"/>
        <w:jc w:val="both"/>
        <w:rPr>
          <w:rFonts w:ascii="Arial" w:hAnsi="Arial" w:cs="Arial"/>
          <w:sz w:val="24"/>
          <w:szCs w:val="24"/>
          <w:u w:val="single"/>
          <w:lang w:val="hr-HR"/>
        </w:rPr>
      </w:pPr>
    </w:p>
    <w:p w:rsidR="00A2429F" w:rsidRDefault="00A2429F" w:rsidP="00596A61">
      <w:pPr>
        <w:pStyle w:val="Popis3"/>
        <w:ind w:left="0" w:firstLine="0"/>
        <w:jc w:val="both"/>
        <w:rPr>
          <w:rFonts w:ascii="Arial" w:hAnsi="Arial" w:cs="Arial"/>
          <w:sz w:val="24"/>
          <w:szCs w:val="24"/>
          <w:u w:val="single"/>
          <w:lang w:val="hr-HR"/>
        </w:rPr>
      </w:pPr>
    </w:p>
    <w:p w:rsidR="00A2429F" w:rsidRPr="0055735D" w:rsidRDefault="00A2429F" w:rsidP="00596A61">
      <w:pPr>
        <w:pStyle w:val="Popis3"/>
        <w:ind w:left="0" w:firstLine="0"/>
        <w:jc w:val="both"/>
        <w:rPr>
          <w:rFonts w:ascii="Arial" w:hAnsi="Arial" w:cs="Arial"/>
          <w:sz w:val="24"/>
          <w:szCs w:val="24"/>
          <w:u w:val="single"/>
          <w:lang w:val="hr-HR"/>
        </w:rPr>
      </w:pPr>
    </w:p>
    <w:p w:rsidR="00A2429F" w:rsidRPr="0055735D" w:rsidRDefault="00A2429F" w:rsidP="00596A61">
      <w:pPr>
        <w:pStyle w:val="Popis3"/>
        <w:ind w:left="0" w:firstLine="0"/>
        <w:jc w:val="both"/>
        <w:rPr>
          <w:rFonts w:ascii="Arial" w:hAnsi="Arial" w:cs="Arial"/>
          <w:sz w:val="24"/>
          <w:szCs w:val="24"/>
          <w:u w:val="single"/>
          <w:lang w:val="hr-HR"/>
        </w:rPr>
      </w:pPr>
    </w:p>
    <w:p w:rsidR="00A2429F" w:rsidRDefault="00A2429F" w:rsidP="00AC3A23">
      <w:pPr>
        <w:jc w:val="both"/>
        <w:rPr>
          <w:b/>
          <w:bCs/>
        </w:rPr>
      </w:pPr>
    </w:p>
    <w:p w:rsidR="00A2429F" w:rsidRDefault="00A2429F" w:rsidP="00AC3A23">
      <w:pPr>
        <w:jc w:val="both"/>
        <w:rPr>
          <w:b/>
          <w:bCs/>
        </w:rPr>
      </w:pPr>
      <w:r>
        <w:rPr>
          <w:b/>
          <w:bCs/>
        </w:rPr>
        <w:t>10.7</w:t>
      </w:r>
      <w:r w:rsidRPr="00097052">
        <w:rPr>
          <w:b/>
          <w:bCs/>
        </w:rPr>
        <w:t xml:space="preserve">. </w:t>
      </w:r>
      <w:r w:rsidRPr="00291E5C">
        <w:rPr>
          <w:b/>
          <w:bCs/>
          <w:lang w:val="en-GB"/>
        </w:rPr>
        <w:t>PLAN</w:t>
      </w:r>
      <w:r w:rsidRPr="00097052">
        <w:rPr>
          <w:b/>
          <w:bCs/>
        </w:rPr>
        <w:t xml:space="preserve"> </w:t>
      </w:r>
      <w:r w:rsidRPr="00291E5C">
        <w:rPr>
          <w:b/>
          <w:bCs/>
          <w:lang w:val="en-GB"/>
        </w:rPr>
        <w:t>RADA</w:t>
      </w:r>
      <w:r w:rsidRPr="00097052">
        <w:rPr>
          <w:b/>
          <w:bCs/>
        </w:rPr>
        <w:t xml:space="preserve">  </w:t>
      </w:r>
      <w:r w:rsidRPr="00291E5C">
        <w:rPr>
          <w:b/>
          <w:bCs/>
          <w:lang w:val="en-GB"/>
        </w:rPr>
        <w:t>RAVNATELJICE</w:t>
      </w:r>
      <w:r w:rsidRPr="00097052">
        <w:rPr>
          <w:b/>
          <w:bCs/>
        </w:rPr>
        <w:t xml:space="preserve">  Š</w:t>
      </w:r>
      <w:r w:rsidRPr="00291E5C">
        <w:rPr>
          <w:b/>
          <w:bCs/>
          <w:lang w:val="en-GB"/>
        </w:rPr>
        <w:t>KOLE</w:t>
      </w:r>
      <w:r w:rsidRPr="00097052">
        <w:rPr>
          <w:b/>
          <w:bCs/>
        </w:rPr>
        <w:t xml:space="preserve">  </w:t>
      </w:r>
    </w:p>
    <w:p w:rsidR="00A2429F" w:rsidRDefault="00A2429F" w:rsidP="00790E03">
      <w:pPr>
        <w:tabs>
          <w:tab w:val="left" w:pos="-360"/>
          <w:tab w:val="left" w:pos="900"/>
        </w:tabs>
        <w:jc w:val="both"/>
      </w:pP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7366"/>
        <w:gridCol w:w="1558"/>
        <w:gridCol w:w="1502"/>
      </w:tblGrid>
      <w:tr w:rsidR="00A2429F" w:rsidRPr="00AA4A07">
        <w:trPr>
          <w:cantSplit/>
          <w:jc w:val="center"/>
        </w:trPr>
        <w:tc>
          <w:tcPr>
            <w:tcW w:w="7366" w:type="dxa"/>
            <w:tcBorders>
              <w:top w:val="single" w:sz="12" w:space="0" w:color="auto"/>
            </w:tcBorders>
            <w:vAlign w:val="center"/>
          </w:tcPr>
          <w:p w:rsidR="00A2429F" w:rsidRPr="00AA4A07" w:rsidRDefault="00A2429F" w:rsidP="004639F0">
            <w:pPr>
              <w:jc w:val="center"/>
              <w:rPr>
                <w:b/>
                <w:bCs/>
              </w:rPr>
            </w:pPr>
            <w:r>
              <w:rPr>
                <w:b/>
                <w:bCs/>
                <w:sz w:val="22"/>
                <w:szCs w:val="22"/>
              </w:rPr>
              <w:t>SADRŽAJ RADA</w:t>
            </w:r>
          </w:p>
        </w:tc>
        <w:tc>
          <w:tcPr>
            <w:tcW w:w="1558" w:type="dxa"/>
            <w:tcBorders>
              <w:top w:val="single" w:sz="12" w:space="0" w:color="auto"/>
              <w:right w:val="single" w:sz="12" w:space="0" w:color="000000"/>
            </w:tcBorders>
            <w:vAlign w:val="center"/>
          </w:tcPr>
          <w:p w:rsidR="00A2429F" w:rsidRPr="00AA4A07" w:rsidRDefault="00A2429F" w:rsidP="004639F0">
            <w:pPr>
              <w:jc w:val="center"/>
              <w:rPr>
                <w:b/>
                <w:bCs/>
              </w:rPr>
            </w:pPr>
            <w:r w:rsidRPr="00AA4A07">
              <w:rPr>
                <w:b/>
                <w:bCs/>
                <w:sz w:val="22"/>
                <w:szCs w:val="22"/>
              </w:rPr>
              <w:t>Predviđeno vrijeme ostvarivanja</w:t>
            </w:r>
          </w:p>
        </w:tc>
        <w:tc>
          <w:tcPr>
            <w:tcW w:w="1502" w:type="dxa"/>
            <w:tcBorders>
              <w:top w:val="single" w:sz="12" w:space="0" w:color="auto"/>
            </w:tcBorders>
            <w:vAlign w:val="center"/>
          </w:tcPr>
          <w:p w:rsidR="00A2429F" w:rsidRPr="00AA4A07" w:rsidRDefault="00A2429F" w:rsidP="004639F0">
            <w:pPr>
              <w:jc w:val="center"/>
              <w:rPr>
                <w:b/>
                <w:bCs/>
              </w:rPr>
            </w:pPr>
            <w:r w:rsidRPr="00AA4A07">
              <w:rPr>
                <w:b/>
                <w:bCs/>
                <w:sz w:val="22"/>
                <w:szCs w:val="22"/>
              </w:rPr>
              <w:t>Predviđeno vrijeme u satima</w:t>
            </w:r>
          </w:p>
        </w:tc>
      </w:tr>
      <w:tr w:rsidR="00A2429F" w:rsidRPr="00AA4A07">
        <w:trPr>
          <w:cantSplit/>
          <w:trHeight w:val="284"/>
          <w:jc w:val="center"/>
        </w:trPr>
        <w:tc>
          <w:tcPr>
            <w:tcW w:w="7366" w:type="dxa"/>
            <w:tcBorders>
              <w:top w:val="single" w:sz="12" w:space="0" w:color="auto"/>
              <w:bottom w:val="single" w:sz="12" w:space="0" w:color="auto"/>
            </w:tcBorders>
            <w:vAlign w:val="center"/>
          </w:tcPr>
          <w:p w:rsidR="00A2429F" w:rsidRPr="00AA4A07" w:rsidRDefault="00A2429F" w:rsidP="002C41C6">
            <w:pPr>
              <w:numPr>
                <w:ilvl w:val="0"/>
                <w:numId w:val="28"/>
              </w:numPr>
              <w:rPr>
                <w:b/>
                <w:bCs/>
              </w:rPr>
            </w:pPr>
            <w:r w:rsidRPr="00AA4A07">
              <w:rPr>
                <w:b/>
                <w:bCs/>
                <w:sz w:val="22"/>
                <w:szCs w:val="22"/>
              </w:rPr>
              <w:t>POSLOVI  PLANIRANJA  I  PROGRAMIRANJA</w:t>
            </w:r>
          </w:p>
        </w:tc>
        <w:tc>
          <w:tcPr>
            <w:tcW w:w="1558" w:type="dxa"/>
            <w:tcBorders>
              <w:top w:val="single" w:sz="12" w:space="0" w:color="auto"/>
              <w:bottom w:val="single" w:sz="12" w:space="0" w:color="auto"/>
              <w:right w:val="single" w:sz="12" w:space="0" w:color="000000"/>
            </w:tcBorders>
            <w:vAlign w:val="center"/>
          </w:tcPr>
          <w:p w:rsidR="00A2429F" w:rsidRPr="00AA4A07" w:rsidRDefault="00A2429F" w:rsidP="004639F0">
            <w:pPr>
              <w:jc w:val="center"/>
              <w:rPr>
                <w:b/>
                <w:bCs/>
              </w:rPr>
            </w:pPr>
          </w:p>
        </w:tc>
        <w:tc>
          <w:tcPr>
            <w:tcW w:w="1502" w:type="dxa"/>
            <w:tcBorders>
              <w:top w:val="single" w:sz="12" w:space="0" w:color="auto"/>
              <w:bottom w:val="single" w:sz="12" w:space="0" w:color="auto"/>
            </w:tcBorders>
            <w:vAlign w:val="center"/>
          </w:tcPr>
          <w:p w:rsidR="00A2429F" w:rsidRPr="00AA4A07" w:rsidRDefault="00A2429F" w:rsidP="004639F0">
            <w:pPr>
              <w:jc w:val="center"/>
              <w:rPr>
                <w:b/>
                <w:bCs/>
              </w:rPr>
            </w:pPr>
          </w:p>
        </w:tc>
      </w:tr>
      <w:tr w:rsidR="00A2429F" w:rsidRPr="00AA4A07">
        <w:trPr>
          <w:cantSplit/>
          <w:trHeight w:val="284"/>
          <w:jc w:val="center"/>
        </w:trPr>
        <w:tc>
          <w:tcPr>
            <w:tcW w:w="7366" w:type="dxa"/>
            <w:tcBorders>
              <w:top w:val="single" w:sz="12" w:space="0" w:color="auto"/>
              <w:bottom w:val="single" w:sz="4" w:space="0" w:color="auto"/>
            </w:tcBorders>
          </w:tcPr>
          <w:p w:rsidR="00A2429F" w:rsidRPr="00AA4A07" w:rsidRDefault="00A2429F" w:rsidP="002C41C6">
            <w:pPr>
              <w:numPr>
                <w:ilvl w:val="1"/>
                <w:numId w:val="29"/>
              </w:numPr>
            </w:pPr>
            <w:r>
              <w:rPr>
                <w:sz w:val="22"/>
                <w:szCs w:val="22"/>
              </w:rPr>
              <w:t>Izrada Godišnjeg plana i programa rada škole</w:t>
            </w:r>
          </w:p>
        </w:tc>
        <w:tc>
          <w:tcPr>
            <w:tcW w:w="1558" w:type="dxa"/>
            <w:tcBorders>
              <w:top w:val="single" w:sz="12" w:space="0" w:color="auto"/>
              <w:bottom w:val="single" w:sz="4" w:space="0" w:color="auto"/>
              <w:right w:val="single" w:sz="12" w:space="0" w:color="000000"/>
            </w:tcBorders>
            <w:vAlign w:val="center"/>
          </w:tcPr>
          <w:p w:rsidR="00A2429F" w:rsidRPr="00AA4A07" w:rsidRDefault="00A2429F" w:rsidP="004639F0">
            <w:pPr>
              <w:jc w:val="center"/>
            </w:pPr>
            <w:r>
              <w:rPr>
                <w:sz w:val="22"/>
                <w:szCs w:val="22"/>
              </w:rPr>
              <w:t>VI - IX</w:t>
            </w:r>
          </w:p>
        </w:tc>
        <w:tc>
          <w:tcPr>
            <w:tcW w:w="1502" w:type="dxa"/>
            <w:tcBorders>
              <w:top w:val="single" w:sz="12" w:space="0" w:color="auto"/>
              <w:bottom w:val="single" w:sz="4" w:space="0" w:color="auto"/>
            </w:tcBorders>
            <w:vAlign w:val="center"/>
          </w:tcPr>
          <w:p w:rsidR="00A2429F" w:rsidRPr="00AA4A07" w:rsidRDefault="00A2429F" w:rsidP="004639F0">
            <w:pPr>
              <w:jc w:val="center"/>
            </w:pPr>
            <w:r>
              <w:rPr>
                <w:sz w:val="22"/>
                <w:szCs w:val="22"/>
              </w:rPr>
              <w:t>40</w:t>
            </w:r>
          </w:p>
        </w:tc>
      </w:tr>
      <w:tr w:rsidR="00A2429F" w:rsidRPr="00AA4A07">
        <w:trPr>
          <w:cantSplit/>
          <w:trHeight w:val="284"/>
          <w:jc w:val="center"/>
        </w:trPr>
        <w:tc>
          <w:tcPr>
            <w:tcW w:w="7366" w:type="dxa"/>
            <w:tcBorders>
              <w:top w:val="single" w:sz="4" w:space="0" w:color="auto"/>
              <w:bottom w:val="single" w:sz="4" w:space="0" w:color="auto"/>
            </w:tcBorders>
          </w:tcPr>
          <w:p w:rsidR="00A2429F" w:rsidRPr="00AA4A07" w:rsidRDefault="00A2429F" w:rsidP="002C41C6">
            <w:pPr>
              <w:numPr>
                <w:ilvl w:val="1"/>
                <w:numId w:val="29"/>
              </w:numPr>
            </w:pPr>
            <w:r>
              <w:rPr>
                <w:sz w:val="22"/>
                <w:szCs w:val="22"/>
              </w:rPr>
              <w:t>Izrada plana i programa rada ravnatelja</w:t>
            </w:r>
          </w:p>
        </w:tc>
        <w:tc>
          <w:tcPr>
            <w:tcW w:w="1558" w:type="dxa"/>
            <w:tcBorders>
              <w:top w:val="single" w:sz="4" w:space="0" w:color="auto"/>
              <w:bottom w:val="single" w:sz="4" w:space="0" w:color="auto"/>
              <w:right w:val="single" w:sz="12" w:space="0" w:color="000000"/>
            </w:tcBorders>
            <w:vAlign w:val="center"/>
          </w:tcPr>
          <w:p w:rsidR="00A2429F" w:rsidRPr="00AA4A07" w:rsidRDefault="00A2429F" w:rsidP="004639F0">
            <w:pPr>
              <w:jc w:val="center"/>
            </w:pPr>
            <w:r>
              <w:rPr>
                <w:sz w:val="22"/>
                <w:szCs w:val="22"/>
              </w:rPr>
              <w:t>VI – IX</w:t>
            </w:r>
          </w:p>
        </w:tc>
        <w:tc>
          <w:tcPr>
            <w:tcW w:w="1502" w:type="dxa"/>
            <w:tcBorders>
              <w:top w:val="single" w:sz="4" w:space="0" w:color="auto"/>
              <w:bottom w:val="single" w:sz="4" w:space="0" w:color="auto"/>
            </w:tcBorders>
            <w:vAlign w:val="center"/>
          </w:tcPr>
          <w:p w:rsidR="00A2429F" w:rsidRPr="00AA4A07" w:rsidRDefault="00A2429F" w:rsidP="004639F0">
            <w:pPr>
              <w:jc w:val="center"/>
            </w:pPr>
            <w:r>
              <w:rPr>
                <w:sz w:val="22"/>
                <w:szCs w:val="22"/>
              </w:rPr>
              <w:t>10</w:t>
            </w:r>
          </w:p>
        </w:tc>
      </w:tr>
      <w:tr w:rsidR="00A2429F" w:rsidRPr="00AA4A07">
        <w:trPr>
          <w:cantSplit/>
          <w:trHeight w:val="284"/>
          <w:jc w:val="center"/>
        </w:trPr>
        <w:tc>
          <w:tcPr>
            <w:tcW w:w="7366" w:type="dxa"/>
            <w:tcBorders>
              <w:top w:val="single" w:sz="4" w:space="0" w:color="auto"/>
              <w:bottom w:val="single" w:sz="4" w:space="0" w:color="auto"/>
            </w:tcBorders>
          </w:tcPr>
          <w:p w:rsidR="00A2429F" w:rsidRPr="00AA4A07" w:rsidRDefault="00A2429F" w:rsidP="002C41C6">
            <w:pPr>
              <w:numPr>
                <w:ilvl w:val="1"/>
                <w:numId w:val="29"/>
              </w:numPr>
            </w:pPr>
            <w:r>
              <w:rPr>
                <w:sz w:val="22"/>
                <w:szCs w:val="22"/>
              </w:rPr>
              <w:t>Koordinacija u izradi predmetnih kurikuluma</w:t>
            </w:r>
          </w:p>
        </w:tc>
        <w:tc>
          <w:tcPr>
            <w:tcW w:w="1558" w:type="dxa"/>
            <w:tcBorders>
              <w:top w:val="single" w:sz="4" w:space="0" w:color="auto"/>
              <w:bottom w:val="single" w:sz="4" w:space="0" w:color="auto"/>
              <w:right w:val="single" w:sz="12" w:space="0" w:color="000000"/>
            </w:tcBorders>
            <w:vAlign w:val="center"/>
          </w:tcPr>
          <w:p w:rsidR="00A2429F" w:rsidRPr="00AA4A07" w:rsidRDefault="00A2429F" w:rsidP="004639F0">
            <w:pPr>
              <w:jc w:val="center"/>
            </w:pPr>
            <w:r>
              <w:rPr>
                <w:sz w:val="22"/>
                <w:szCs w:val="22"/>
              </w:rPr>
              <w:t>VI – IX</w:t>
            </w:r>
          </w:p>
        </w:tc>
        <w:tc>
          <w:tcPr>
            <w:tcW w:w="1502" w:type="dxa"/>
            <w:tcBorders>
              <w:top w:val="single" w:sz="4" w:space="0" w:color="auto"/>
              <w:bottom w:val="single" w:sz="4" w:space="0" w:color="auto"/>
            </w:tcBorders>
            <w:vAlign w:val="center"/>
          </w:tcPr>
          <w:p w:rsidR="00A2429F" w:rsidRPr="00AA4A07" w:rsidRDefault="00A2429F" w:rsidP="004639F0">
            <w:pPr>
              <w:jc w:val="center"/>
            </w:pPr>
            <w:r>
              <w:rPr>
                <w:sz w:val="22"/>
                <w:szCs w:val="22"/>
              </w:rPr>
              <w:t>10</w:t>
            </w:r>
          </w:p>
        </w:tc>
      </w:tr>
      <w:tr w:rsidR="00A2429F" w:rsidRPr="00AA4A07">
        <w:trPr>
          <w:cantSplit/>
          <w:trHeight w:val="284"/>
          <w:jc w:val="center"/>
        </w:trPr>
        <w:tc>
          <w:tcPr>
            <w:tcW w:w="7366" w:type="dxa"/>
            <w:tcBorders>
              <w:top w:val="single" w:sz="4" w:space="0" w:color="auto"/>
              <w:bottom w:val="single" w:sz="4" w:space="0" w:color="auto"/>
            </w:tcBorders>
          </w:tcPr>
          <w:p w:rsidR="00A2429F" w:rsidRPr="00AA4A07" w:rsidRDefault="00A2429F" w:rsidP="002C41C6">
            <w:pPr>
              <w:numPr>
                <w:ilvl w:val="1"/>
                <w:numId w:val="29"/>
              </w:numPr>
            </w:pPr>
            <w:r>
              <w:rPr>
                <w:sz w:val="22"/>
                <w:szCs w:val="22"/>
              </w:rPr>
              <w:t>Izrada školskog kurikuluma</w:t>
            </w:r>
          </w:p>
        </w:tc>
        <w:tc>
          <w:tcPr>
            <w:tcW w:w="1558" w:type="dxa"/>
            <w:tcBorders>
              <w:top w:val="single" w:sz="4" w:space="0" w:color="auto"/>
              <w:bottom w:val="single" w:sz="4" w:space="0" w:color="auto"/>
              <w:right w:val="single" w:sz="12" w:space="0" w:color="000000"/>
            </w:tcBorders>
            <w:vAlign w:val="center"/>
          </w:tcPr>
          <w:p w:rsidR="00A2429F" w:rsidRPr="00AA4A07" w:rsidRDefault="00A2429F" w:rsidP="004639F0">
            <w:pPr>
              <w:jc w:val="center"/>
            </w:pPr>
            <w:r>
              <w:rPr>
                <w:sz w:val="22"/>
                <w:szCs w:val="22"/>
              </w:rPr>
              <w:t>VI – IX</w:t>
            </w:r>
          </w:p>
        </w:tc>
        <w:tc>
          <w:tcPr>
            <w:tcW w:w="1502" w:type="dxa"/>
            <w:tcBorders>
              <w:top w:val="single" w:sz="4" w:space="0" w:color="auto"/>
              <w:bottom w:val="single" w:sz="4" w:space="0" w:color="auto"/>
            </w:tcBorders>
            <w:vAlign w:val="center"/>
          </w:tcPr>
          <w:p w:rsidR="00A2429F" w:rsidRPr="00AA4A07" w:rsidRDefault="00A2429F" w:rsidP="004639F0">
            <w:pPr>
              <w:jc w:val="center"/>
            </w:pPr>
            <w:r>
              <w:rPr>
                <w:sz w:val="22"/>
                <w:szCs w:val="22"/>
              </w:rPr>
              <w:t>30</w:t>
            </w:r>
          </w:p>
        </w:tc>
      </w:tr>
      <w:tr w:rsidR="00A2429F" w:rsidRPr="00AA4A07">
        <w:trPr>
          <w:cantSplit/>
          <w:trHeight w:val="284"/>
          <w:jc w:val="center"/>
        </w:trPr>
        <w:tc>
          <w:tcPr>
            <w:tcW w:w="7366" w:type="dxa"/>
            <w:tcBorders>
              <w:top w:val="single" w:sz="4" w:space="0" w:color="auto"/>
              <w:bottom w:val="single" w:sz="4" w:space="0" w:color="auto"/>
            </w:tcBorders>
          </w:tcPr>
          <w:p w:rsidR="00A2429F" w:rsidRPr="00AA4A07" w:rsidRDefault="00A2429F" w:rsidP="002C41C6">
            <w:pPr>
              <w:numPr>
                <w:ilvl w:val="1"/>
                <w:numId w:val="29"/>
              </w:numPr>
            </w:pPr>
            <w:r>
              <w:rPr>
                <w:sz w:val="22"/>
                <w:szCs w:val="22"/>
              </w:rPr>
              <w:t>Izrada Razvojnog plana i programa škole</w:t>
            </w:r>
          </w:p>
        </w:tc>
        <w:tc>
          <w:tcPr>
            <w:tcW w:w="1558" w:type="dxa"/>
            <w:tcBorders>
              <w:top w:val="single" w:sz="4" w:space="0" w:color="auto"/>
              <w:bottom w:val="single" w:sz="4" w:space="0" w:color="auto"/>
              <w:right w:val="single" w:sz="12" w:space="0" w:color="000000"/>
            </w:tcBorders>
            <w:vAlign w:val="center"/>
          </w:tcPr>
          <w:p w:rsidR="00A2429F" w:rsidRPr="00AA4A07" w:rsidRDefault="00A2429F" w:rsidP="004639F0">
            <w:pPr>
              <w:jc w:val="center"/>
            </w:pPr>
            <w:r>
              <w:rPr>
                <w:sz w:val="22"/>
                <w:szCs w:val="22"/>
              </w:rPr>
              <w:t>VI – IX</w:t>
            </w:r>
          </w:p>
        </w:tc>
        <w:tc>
          <w:tcPr>
            <w:tcW w:w="1502" w:type="dxa"/>
            <w:tcBorders>
              <w:top w:val="single" w:sz="4" w:space="0" w:color="auto"/>
              <w:bottom w:val="single" w:sz="4" w:space="0" w:color="auto"/>
            </w:tcBorders>
            <w:vAlign w:val="center"/>
          </w:tcPr>
          <w:p w:rsidR="00A2429F" w:rsidRPr="00AA4A07" w:rsidRDefault="00A2429F" w:rsidP="004639F0">
            <w:pPr>
              <w:jc w:val="center"/>
            </w:pPr>
            <w:r>
              <w:rPr>
                <w:sz w:val="22"/>
                <w:szCs w:val="22"/>
              </w:rPr>
              <w:t>20</w:t>
            </w:r>
          </w:p>
        </w:tc>
      </w:tr>
      <w:tr w:rsidR="00A2429F" w:rsidRPr="00AA4A07">
        <w:trPr>
          <w:cantSplit/>
          <w:trHeight w:val="284"/>
          <w:jc w:val="center"/>
        </w:trPr>
        <w:tc>
          <w:tcPr>
            <w:tcW w:w="7366" w:type="dxa"/>
            <w:tcBorders>
              <w:top w:val="single" w:sz="4" w:space="0" w:color="auto"/>
              <w:bottom w:val="single" w:sz="4" w:space="0" w:color="auto"/>
            </w:tcBorders>
          </w:tcPr>
          <w:p w:rsidR="00A2429F" w:rsidRPr="00AA4A07" w:rsidRDefault="00A2429F" w:rsidP="002C41C6">
            <w:pPr>
              <w:numPr>
                <w:ilvl w:val="1"/>
                <w:numId w:val="29"/>
              </w:numPr>
            </w:pPr>
            <w:r>
              <w:rPr>
                <w:sz w:val="22"/>
                <w:szCs w:val="22"/>
              </w:rPr>
              <w:t>Planiranje i programiranje rada Učiteljskog i Razrednih vijeća</w:t>
            </w:r>
          </w:p>
        </w:tc>
        <w:tc>
          <w:tcPr>
            <w:tcW w:w="1558" w:type="dxa"/>
            <w:tcBorders>
              <w:top w:val="single" w:sz="4" w:space="0" w:color="auto"/>
              <w:bottom w:val="single" w:sz="4" w:space="0" w:color="auto"/>
              <w:right w:val="single" w:sz="12" w:space="0" w:color="000000"/>
            </w:tcBorders>
            <w:vAlign w:val="center"/>
          </w:tcPr>
          <w:p w:rsidR="00A2429F" w:rsidRPr="00AA4A07" w:rsidRDefault="00A2429F" w:rsidP="004639F0">
            <w:pPr>
              <w:jc w:val="center"/>
            </w:pPr>
            <w:r>
              <w:rPr>
                <w:sz w:val="22"/>
                <w:szCs w:val="22"/>
              </w:rPr>
              <w:t>IX – VI</w:t>
            </w:r>
          </w:p>
        </w:tc>
        <w:tc>
          <w:tcPr>
            <w:tcW w:w="1502" w:type="dxa"/>
            <w:tcBorders>
              <w:top w:val="single" w:sz="4" w:space="0" w:color="auto"/>
              <w:bottom w:val="single" w:sz="4" w:space="0" w:color="auto"/>
            </w:tcBorders>
            <w:vAlign w:val="center"/>
          </w:tcPr>
          <w:p w:rsidR="00A2429F" w:rsidRPr="00AA4A07" w:rsidRDefault="00A2429F" w:rsidP="004639F0">
            <w:pPr>
              <w:jc w:val="center"/>
            </w:pPr>
            <w:r>
              <w:rPr>
                <w:sz w:val="22"/>
                <w:szCs w:val="22"/>
              </w:rPr>
              <w:t>20</w:t>
            </w:r>
          </w:p>
        </w:tc>
      </w:tr>
      <w:tr w:rsidR="00A2429F" w:rsidRPr="00AA4A07">
        <w:trPr>
          <w:cantSplit/>
          <w:trHeight w:val="284"/>
          <w:jc w:val="center"/>
        </w:trPr>
        <w:tc>
          <w:tcPr>
            <w:tcW w:w="7366" w:type="dxa"/>
            <w:tcBorders>
              <w:top w:val="single" w:sz="4" w:space="0" w:color="auto"/>
              <w:bottom w:val="single" w:sz="4" w:space="0" w:color="auto"/>
            </w:tcBorders>
          </w:tcPr>
          <w:p w:rsidR="00A2429F" w:rsidRPr="00AA4A07" w:rsidRDefault="00A2429F" w:rsidP="002C41C6">
            <w:pPr>
              <w:numPr>
                <w:ilvl w:val="1"/>
                <w:numId w:val="29"/>
              </w:numPr>
            </w:pPr>
            <w:r>
              <w:rPr>
                <w:sz w:val="22"/>
                <w:szCs w:val="22"/>
              </w:rPr>
              <w:t>Izrada zaduženja učitelja</w:t>
            </w:r>
          </w:p>
        </w:tc>
        <w:tc>
          <w:tcPr>
            <w:tcW w:w="1558" w:type="dxa"/>
            <w:tcBorders>
              <w:top w:val="single" w:sz="4" w:space="0" w:color="auto"/>
              <w:bottom w:val="single" w:sz="4" w:space="0" w:color="auto"/>
              <w:right w:val="single" w:sz="12" w:space="0" w:color="000000"/>
            </w:tcBorders>
            <w:vAlign w:val="center"/>
          </w:tcPr>
          <w:p w:rsidR="00A2429F" w:rsidRPr="00AA4A07" w:rsidRDefault="00A2429F" w:rsidP="004639F0">
            <w:pPr>
              <w:jc w:val="center"/>
            </w:pPr>
            <w:r>
              <w:rPr>
                <w:sz w:val="22"/>
                <w:szCs w:val="22"/>
              </w:rPr>
              <w:t>VI – VIII</w:t>
            </w:r>
          </w:p>
        </w:tc>
        <w:tc>
          <w:tcPr>
            <w:tcW w:w="1502" w:type="dxa"/>
            <w:tcBorders>
              <w:top w:val="single" w:sz="4" w:space="0" w:color="auto"/>
              <w:bottom w:val="single" w:sz="4" w:space="0" w:color="auto"/>
            </w:tcBorders>
            <w:vAlign w:val="center"/>
          </w:tcPr>
          <w:p w:rsidR="00A2429F" w:rsidRPr="00AA4A07" w:rsidRDefault="00A2429F" w:rsidP="004639F0">
            <w:pPr>
              <w:jc w:val="center"/>
            </w:pPr>
            <w:r>
              <w:rPr>
                <w:sz w:val="22"/>
                <w:szCs w:val="22"/>
              </w:rPr>
              <w:t>20</w:t>
            </w:r>
          </w:p>
        </w:tc>
      </w:tr>
      <w:tr w:rsidR="00A2429F" w:rsidRPr="00AA4A07">
        <w:trPr>
          <w:cantSplit/>
          <w:trHeight w:val="284"/>
          <w:jc w:val="center"/>
        </w:trPr>
        <w:tc>
          <w:tcPr>
            <w:tcW w:w="7366" w:type="dxa"/>
            <w:tcBorders>
              <w:top w:val="single" w:sz="4" w:space="0" w:color="auto"/>
              <w:bottom w:val="single" w:sz="4" w:space="0" w:color="auto"/>
            </w:tcBorders>
          </w:tcPr>
          <w:p w:rsidR="00A2429F" w:rsidRPr="00AA4A07" w:rsidRDefault="00A2429F" w:rsidP="002C41C6">
            <w:pPr>
              <w:numPr>
                <w:ilvl w:val="1"/>
                <w:numId w:val="29"/>
              </w:numPr>
            </w:pPr>
            <w:r>
              <w:rPr>
                <w:sz w:val="22"/>
                <w:szCs w:val="22"/>
              </w:rPr>
              <w:t>Izrada smjernica i pomoć učiteljima pri tematskim planiranjima</w:t>
            </w:r>
          </w:p>
        </w:tc>
        <w:tc>
          <w:tcPr>
            <w:tcW w:w="1558" w:type="dxa"/>
            <w:tcBorders>
              <w:top w:val="single" w:sz="4" w:space="0" w:color="auto"/>
              <w:bottom w:val="single" w:sz="4" w:space="0" w:color="auto"/>
              <w:right w:val="single" w:sz="12" w:space="0" w:color="000000"/>
            </w:tcBorders>
            <w:vAlign w:val="center"/>
          </w:tcPr>
          <w:p w:rsidR="00A2429F" w:rsidRPr="00AA4A07" w:rsidRDefault="00A2429F" w:rsidP="004639F0">
            <w:pPr>
              <w:jc w:val="center"/>
            </w:pPr>
            <w:r>
              <w:rPr>
                <w:sz w:val="22"/>
                <w:szCs w:val="22"/>
              </w:rPr>
              <w:t>IX – VI</w:t>
            </w:r>
          </w:p>
        </w:tc>
        <w:tc>
          <w:tcPr>
            <w:tcW w:w="1502" w:type="dxa"/>
            <w:tcBorders>
              <w:top w:val="single" w:sz="4" w:space="0" w:color="auto"/>
              <w:bottom w:val="single" w:sz="4" w:space="0" w:color="auto"/>
            </w:tcBorders>
            <w:vAlign w:val="center"/>
          </w:tcPr>
          <w:p w:rsidR="00A2429F" w:rsidRPr="00AA4A07" w:rsidRDefault="00A2429F" w:rsidP="004639F0">
            <w:pPr>
              <w:jc w:val="center"/>
            </w:pPr>
            <w:r>
              <w:rPr>
                <w:sz w:val="22"/>
                <w:szCs w:val="22"/>
              </w:rPr>
              <w:t>10</w:t>
            </w:r>
          </w:p>
        </w:tc>
      </w:tr>
      <w:tr w:rsidR="00A2429F" w:rsidRPr="00AA4A07">
        <w:trPr>
          <w:cantSplit/>
          <w:trHeight w:val="284"/>
          <w:jc w:val="center"/>
        </w:trPr>
        <w:tc>
          <w:tcPr>
            <w:tcW w:w="7366" w:type="dxa"/>
            <w:tcBorders>
              <w:top w:val="single" w:sz="4" w:space="0" w:color="auto"/>
              <w:bottom w:val="single" w:sz="4" w:space="0" w:color="auto"/>
            </w:tcBorders>
          </w:tcPr>
          <w:p w:rsidR="00A2429F" w:rsidRPr="00AA4A07" w:rsidRDefault="00A2429F" w:rsidP="002C41C6">
            <w:pPr>
              <w:numPr>
                <w:ilvl w:val="1"/>
                <w:numId w:val="29"/>
              </w:numPr>
            </w:pPr>
            <w:r>
              <w:rPr>
                <w:sz w:val="22"/>
                <w:szCs w:val="22"/>
              </w:rPr>
              <w:t>Planiranje i organizacija školskih projekata</w:t>
            </w:r>
          </w:p>
        </w:tc>
        <w:tc>
          <w:tcPr>
            <w:tcW w:w="1558" w:type="dxa"/>
            <w:tcBorders>
              <w:top w:val="single" w:sz="4" w:space="0" w:color="auto"/>
              <w:bottom w:val="single" w:sz="4" w:space="0" w:color="auto"/>
              <w:right w:val="single" w:sz="12" w:space="0" w:color="000000"/>
            </w:tcBorders>
            <w:vAlign w:val="center"/>
          </w:tcPr>
          <w:p w:rsidR="00A2429F" w:rsidRPr="00AA4A07" w:rsidRDefault="00A2429F" w:rsidP="004639F0">
            <w:pPr>
              <w:jc w:val="center"/>
            </w:pPr>
            <w:r>
              <w:rPr>
                <w:sz w:val="22"/>
                <w:szCs w:val="22"/>
              </w:rPr>
              <w:t>IX – VI</w:t>
            </w:r>
          </w:p>
        </w:tc>
        <w:tc>
          <w:tcPr>
            <w:tcW w:w="1502" w:type="dxa"/>
            <w:tcBorders>
              <w:top w:val="single" w:sz="4" w:space="0" w:color="auto"/>
              <w:bottom w:val="single" w:sz="4" w:space="0" w:color="auto"/>
            </w:tcBorders>
            <w:vAlign w:val="center"/>
          </w:tcPr>
          <w:p w:rsidR="00A2429F" w:rsidRPr="00AA4A07" w:rsidRDefault="00A2429F" w:rsidP="004639F0">
            <w:pPr>
              <w:jc w:val="center"/>
            </w:pPr>
            <w:r>
              <w:rPr>
                <w:sz w:val="22"/>
                <w:szCs w:val="22"/>
              </w:rPr>
              <w:t>10</w:t>
            </w:r>
          </w:p>
        </w:tc>
      </w:tr>
      <w:tr w:rsidR="00A2429F" w:rsidRPr="00AA4A07">
        <w:trPr>
          <w:cantSplit/>
          <w:trHeight w:val="284"/>
          <w:jc w:val="center"/>
        </w:trPr>
        <w:tc>
          <w:tcPr>
            <w:tcW w:w="7366" w:type="dxa"/>
            <w:tcBorders>
              <w:top w:val="single" w:sz="4" w:space="0" w:color="auto"/>
              <w:bottom w:val="single" w:sz="12" w:space="0" w:color="auto"/>
            </w:tcBorders>
          </w:tcPr>
          <w:p w:rsidR="00A2429F" w:rsidRPr="00AA4A07" w:rsidRDefault="00A2429F" w:rsidP="004639F0">
            <w:pPr>
              <w:ind w:left="360"/>
            </w:pPr>
            <w:r>
              <w:rPr>
                <w:sz w:val="22"/>
                <w:szCs w:val="22"/>
              </w:rPr>
              <w:t>1.10.Planiranje i organizacija stručnog usavršavanja</w:t>
            </w:r>
          </w:p>
        </w:tc>
        <w:tc>
          <w:tcPr>
            <w:tcW w:w="1558" w:type="dxa"/>
            <w:tcBorders>
              <w:top w:val="single" w:sz="4" w:space="0" w:color="auto"/>
              <w:bottom w:val="single" w:sz="12" w:space="0" w:color="auto"/>
              <w:right w:val="single" w:sz="12" w:space="0" w:color="000000"/>
            </w:tcBorders>
            <w:vAlign w:val="center"/>
          </w:tcPr>
          <w:p w:rsidR="00A2429F" w:rsidRPr="00AA4A07" w:rsidRDefault="00A2429F" w:rsidP="004639F0">
            <w:pPr>
              <w:jc w:val="center"/>
            </w:pPr>
            <w:r>
              <w:rPr>
                <w:sz w:val="22"/>
                <w:szCs w:val="22"/>
              </w:rPr>
              <w:t>IX – VI</w:t>
            </w:r>
          </w:p>
        </w:tc>
        <w:tc>
          <w:tcPr>
            <w:tcW w:w="1502" w:type="dxa"/>
            <w:tcBorders>
              <w:top w:val="single" w:sz="4" w:space="0" w:color="auto"/>
              <w:bottom w:val="single" w:sz="12" w:space="0" w:color="auto"/>
            </w:tcBorders>
            <w:vAlign w:val="center"/>
          </w:tcPr>
          <w:p w:rsidR="00A2429F" w:rsidRPr="00AA4A07" w:rsidRDefault="00A2429F" w:rsidP="004639F0">
            <w:pPr>
              <w:jc w:val="center"/>
            </w:pPr>
            <w:r>
              <w:rPr>
                <w:sz w:val="22"/>
                <w:szCs w:val="22"/>
              </w:rPr>
              <w:t>20</w:t>
            </w:r>
          </w:p>
        </w:tc>
      </w:tr>
      <w:tr w:rsidR="00A2429F" w:rsidRPr="00AA4A07">
        <w:trPr>
          <w:cantSplit/>
          <w:trHeight w:val="284"/>
          <w:jc w:val="center"/>
        </w:trPr>
        <w:tc>
          <w:tcPr>
            <w:tcW w:w="7366" w:type="dxa"/>
            <w:tcBorders>
              <w:top w:val="single" w:sz="4" w:space="0" w:color="auto"/>
              <w:bottom w:val="single" w:sz="12" w:space="0" w:color="auto"/>
            </w:tcBorders>
          </w:tcPr>
          <w:p w:rsidR="00A2429F" w:rsidRDefault="00A2429F" w:rsidP="004639F0">
            <w:pPr>
              <w:ind w:left="360"/>
            </w:pPr>
            <w:r>
              <w:rPr>
                <w:sz w:val="22"/>
                <w:szCs w:val="22"/>
              </w:rPr>
              <w:t>1.11.Planiranje nabave opreme i namještaja</w:t>
            </w:r>
          </w:p>
        </w:tc>
        <w:tc>
          <w:tcPr>
            <w:tcW w:w="1558" w:type="dxa"/>
            <w:tcBorders>
              <w:top w:val="single" w:sz="4" w:space="0" w:color="auto"/>
              <w:bottom w:val="single" w:sz="12" w:space="0" w:color="auto"/>
              <w:right w:val="single" w:sz="12" w:space="0" w:color="000000"/>
            </w:tcBorders>
            <w:vAlign w:val="center"/>
          </w:tcPr>
          <w:p w:rsidR="00A2429F" w:rsidRDefault="00A2429F" w:rsidP="004639F0">
            <w:pPr>
              <w:jc w:val="center"/>
            </w:pPr>
            <w:r>
              <w:rPr>
                <w:sz w:val="22"/>
                <w:szCs w:val="22"/>
              </w:rPr>
              <w:t>IX – VI</w:t>
            </w:r>
          </w:p>
        </w:tc>
        <w:tc>
          <w:tcPr>
            <w:tcW w:w="1502" w:type="dxa"/>
            <w:tcBorders>
              <w:top w:val="single" w:sz="4" w:space="0" w:color="auto"/>
              <w:bottom w:val="single" w:sz="12" w:space="0" w:color="auto"/>
            </w:tcBorders>
            <w:vAlign w:val="center"/>
          </w:tcPr>
          <w:p w:rsidR="00A2429F" w:rsidRDefault="00A2429F" w:rsidP="004639F0">
            <w:pPr>
              <w:jc w:val="center"/>
            </w:pPr>
            <w:r>
              <w:rPr>
                <w:sz w:val="22"/>
                <w:szCs w:val="22"/>
              </w:rPr>
              <w:t>20</w:t>
            </w:r>
          </w:p>
        </w:tc>
      </w:tr>
      <w:tr w:rsidR="00A2429F" w:rsidRPr="00AA4A07">
        <w:trPr>
          <w:cantSplit/>
          <w:trHeight w:val="284"/>
          <w:jc w:val="center"/>
        </w:trPr>
        <w:tc>
          <w:tcPr>
            <w:tcW w:w="7366" w:type="dxa"/>
            <w:tcBorders>
              <w:top w:val="single" w:sz="4" w:space="0" w:color="auto"/>
              <w:bottom w:val="single" w:sz="12" w:space="0" w:color="auto"/>
            </w:tcBorders>
          </w:tcPr>
          <w:p w:rsidR="00A2429F" w:rsidRDefault="00A2429F" w:rsidP="004639F0">
            <w:pPr>
              <w:ind w:left="360"/>
            </w:pPr>
            <w:r>
              <w:rPr>
                <w:sz w:val="22"/>
                <w:szCs w:val="22"/>
              </w:rPr>
              <w:t>1.12.Planiranje i organizacija uređenja okoliša škole</w:t>
            </w:r>
          </w:p>
        </w:tc>
        <w:tc>
          <w:tcPr>
            <w:tcW w:w="1558" w:type="dxa"/>
            <w:tcBorders>
              <w:top w:val="single" w:sz="4" w:space="0" w:color="auto"/>
              <w:bottom w:val="single" w:sz="12" w:space="0" w:color="auto"/>
              <w:right w:val="single" w:sz="12" w:space="0" w:color="000000"/>
            </w:tcBorders>
            <w:vAlign w:val="center"/>
          </w:tcPr>
          <w:p w:rsidR="00A2429F" w:rsidRDefault="00A2429F" w:rsidP="004639F0">
            <w:pPr>
              <w:jc w:val="center"/>
            </w:pPr>
            <w:r>
              <w:rPr>
                <w:sz w:val="22"/>
                <w:szCs w:val="22"/>
              </w:rPr>
              <w:t>IX – VI</w:t>
            </w:r>
          </w:p>
        </w:tc>
        <w:tc>
          <w:tcPr>
            <w:tcW w:w="1502" w:type="dxa"/>
            <w:tcBorders>
              <w:top w:val="single" w:sz="4" w:space="0" w:color="auto"/>
              <w:bottom w:val="single" w:sz="12" w:space="0" w:color="auto"/>
            </w:tcBorders>
            <w:vAlign w:val="center"/>
          </w:tcPr>
          <w:p w:rsidR="00A2429F" w:rsidRDefault="00A2429F" w:rsidP="004639F0">
            <w:pPr>
              <w:jc w:val="center"/>
            </w:pPr>
            <w:r>
              <w:rPr>
                <w:sz w:val="22"/>
                <w:szCs w:val="22"/>
              </w:rPr>
              <w:t>20</w:t>
            </w:r>
          </w:p>
        </w:tc>
      </w:tr>
      <w:tr w:rsidR="00A2429F" w:rsidRPr="00AA4A07">
        <w:trPr>
          <w:cantSplit/>
          <w:trHeight w:val="284"/>
          <w:jc w:val="center"/>
        </w:trPr>
        <w:tc>
          <w:tcPr>
            <w:tcW w:w="7366" w:type="dxa"/>
            <w:tcBorders>
              <w:top w:val="single" w:sz="4" w:space="0" w:color="auto"/>
              <w:bottom w:val="single" w:sz="12" w:space="0" w:color="auto"/>
            </w:tcBorders>
          </w:tcPr>
          <w:p w:rsidR="00A2429F" w:rsidRDefault="00A2429F" w:rsidP="004639F0">
            <w:pPr>
              <w:ind w:left="360"/>
            </w:pPr>
            <w:r>
              <w:rPr>
                <w:sz w:val="22"/>
                <w:szCs w:val="22"/>
              </w:rPr>
              <w:t>1.13.Ostali poslovi</w:t>
            </w:r>
          </w:p>
        </w:tc>
        <w:tc>
          <w:tcPr>
            <w:tcW w:w="1558" w:type="dxa"/>
            <w:tcBorders>
              <w:top w:val="single" w:sz="4" w:space="0" w:color="auto"/>
              <w:bottom w:val="single" w:sz="12" w:space="0" w:color="auto"/>
              <w:right w:val="single" w:sz="12" w:space="0" w:color="000000"/>
            </w:tcBorders>
            <w:vAlign w:val="center"/>
          </w:tcPr>
          <w:p w:rsidR="00A2429F" w:rsidRDefault="00A2429F" w:rsidP="004639F0">
            <w:pPr>
              <w:jc w:val="center"/>
            </w:pPr>
            <w:r>
              <w:rPr>
                <w:sz w:val="22"/>
                <w:szCs w:val="22"/>
              </w:rPr>
              <w:t>IX – VIII</w:t>
            </w:r>
          </w:p>
        </w:tc>
        <w:tc>
          <w:tcPr>
            <w:tcW w:w="1502" w:type="dxa"/>
            <w:tcBorders>
              <w:top w:val="single" w:sz="4" w:space="0" w:color="auto"/>
              <w:bottom w:val="single" w:sz="12" w:space="0" w:color="auto"/>
            </w:tcBorders>
            <w:vAlign w:val="center"/>
          </w:tcPr>
          <w:p w:rsidR="00A2429F" w:rsidRDefault="00A2429F" w:rsidP="004639F0">
            <w:pPr>
              <w:jc w:val="center"/>
            </w:pPr>
            <w:r>
              <w:rPr>
                <w:sz w:val="22"/>
                <w:szCs w:val="22"/>
              </w:rPr>
              <w:t>20</w:t>
            </w:r>
          </w:p>
        </w:tc>
      </w:tr>
      <w:tr w:rsidR="00A2429F" w:rsidRPr="00AA4A07">
        <w:trPr>
          <w:cantSplit/>
          <w:trHeight w:val="284"/>
          <w:jc w:val="center"/>
        </w:trPr>
        <w:tc>
          <w:tcPr>
            <w:tcW w:w="7366" w:type="dxa"/>
            <w:tcBorders>
              <w:top w:val="single" w:sz="4" w:space="0" w:color="auto"/>
              <w:bottom w:val="single" w:sz="12" w:space="0" w:color="auto"/>
            </w:tcBorders>
          </w:tcPr>
          <w:p w:rsidR="00A2429F" w:rsidRDefault="00A2429F" w:rsidP="004639F0">
            <w:pPr>
              <w:ind w:left="360"/>
            </w:pPr>
            <w:r>
              <w:rPr>
                <w:sz w:val="22"/>
                <w:szCs w:val="22"/>
              </w:rPr>
              <w:t xml:space="preserve">Ukupno </w:t>
            </w:r>
          </w:p>
        </w:tc>
        <w:tc>
          <w:tcPr>
            <w:tcW w:w="1558" w:type="dxa"/>
            <w:tcBorders>
              <w:top w:val="single" w:sz="4" w:space="0" w:color="auto"/>
              <w:bottom w:val="single" w:sz="12" w:space="0" w:color="auto"/>
              <w:right w:val="single" w:sz="12" w:space="0" w:color="000000"/>
            </w:tcBorders>
            <w:vAlign w:val="center"/>
          </w:tcPr>
          <w:p w:rsidR="00A2429F" w:rsidRDefault="00A2429F" w:rsidP="004639F0">
            <w:pPr>
              <w:jc w:val="center"/>
            </w:pPr>
          </w:p>
        </w:tc>
        <w:tc>
          <w:tcPr>
            <w:tcW w:w="1502" w:type="dxa"/>
            <w:tcBorders>
              <w:top w:val="single" w:sz="4" w:space="0" w:color="auto"/>
              <w:bottom w:val="single" w:sz="12" w:space="0" w:color="auto"/>
            </w:tcBorders>
            <w:vAlign w:val="center"/>
          </w:tcPr>
          <w:p w:rsidR="00A2429F" w:rsidRDefault="00A2429F" w:rsidP="004639F0">
            <w:pPr>
              <w:jc w:val="center"/>
            </w:pPr>
            <w:r>
              <w:rPr>
                <w:sz w:val="22"/>
                <w:szCs w:val="22"/>
              </w:rPr>
              <w:t>250</w:t>
            </w:r>
          </w:p>
        </w:tc>
      </w:tr>
      <w:tr w:rsidR="00A2429F" w:rsidRPr="00AA4A07">
        <w:trPr>
          <w:cantSplit/>
          <w:trHeight w:val="284"/>
          <w:jc w:val="center"/>
        </w:trPr>
        <w:tc>
          <w:tcPr>
            <w:tcW w:w="7366" w:type="dxa"/>
            <w:tcBorders>
              <w:top w:val="single" w:sz="12" w:space="0" w:color="auto"/>
              <w:bottom w:val="single" w:sz="12" w:space="0" w:color="auto"/>
            </w:tcBorders>
            <w:vAlign w:val="center"/>
          </w:tcPr>
          <w:p w:rsidR="00A2429F" w:rsidRPr="00AA4A07" w:rsidRDefault="00A2429F" w:rsidP="002C41C6">
            <w:pPr>
              <w:numPr>
                <w:ilvl w:val="0"/>
                <w:numId w:val="29"/>
              </w:numPr>
              <w:rPr>
                <w:b/>
                <w:bCs/>
              </w:rPr>
            </w:pPr>
            <w:r w:rsidRPr="00AA4A07">
              <w:rPr>
                <w:b/>
                <w:bCs/>
                <w:sz w:val="22"/>
                <w:szCs w:val="22"/>
              </w:rPr>
              <w:t>POSLOVI  ORGANIZACIJE  I KOORDINACIJE RADA</w:t>
            </w:r>
          </w:p>
        </w:tc>
        <w:tc>
          <w:tcPr>
            <w:tcW w:w="1558" w:type="dxa"/>
            <w:tcBorders>
              <w:top w:val="single" w:sz="12" w:space="0" w:color="auto"/>
              <w:bottom w:val="single" w:sz="12" w:space="0" w:color="auto"/>
              <w:right w:val="single" w:sz="12" w:space="0" w:color="000000"/>
            </w:tcBorders>
            <w:vAlign w:val="center"/>
          </w:tcPr>
          <w:p w:rsidR="00A2429F" w:rsidRPr="00AA4A07" w:rsidRDefault="00A2429F" w:rsidP="004639F0">
            <w:pPr>
              <w:jc w:val="center"/>
              <w:rPr>
                <w:b/>
                <w:bCs/>
              </w:rPr>
            </w:pPr>
          </w:p>
        </w:tc>
        <w:tc>
          <w:tcPr>
            <w:tcW w:w="1502" w:type="dxa"/>
            <w:tcBorders>
              <w:top w:val="single" w:sz="12" w:space="0" w:color="auto"/>
              <w:bottom w:val="single" w:sz="12" w:space="0" w:color="auto"/>
            </w:tcBorders>
            <w:vAlign w:val="center"/>
          </w:tcPr>
          <w:p w:rsidR="00A2429F" w:rsidRPr="00AA4A07" w:rsidRDefault="00A2429F" w:rsidP="004639F0">
            <w:pPr>
              <w:jc w:val="center"/>
              <w:rPr>
                <w:b/>
                <w:bCs/>
              </w:rPr>
            </w:pP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Pr="00AA4A07" w:rsidRDefault="00A2429F" w:rsidP="002C41C6">
            <w:pPr>
              <w:numPr>
                <w:ilvl w:val="1"/>
                <w:numId w:val="30"/>
              </w:numPr>
            </w:pPr>
            <w:r>
              <w:t>Izrada prijedloga organizacije rada Škole (broj razrednih odjela, broj smjena, radno vrijeme smjena, organizacija rada izborne nastave, INA, izrada kompletne organizacije rada Škole).</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40</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Pr="00AA4A07" w:rsidRDefault="00A2429F" w:rsidP="002C41C6">
            <w:pPr>
              <w:numPr>
                <w:ilvl w:val="1"/>
                <w:numId w:val="30"/>
              </w:numPr>
            </w:pPr>
            <w:r>
              <w:t>Izrada Godišnjeg kalendara rada škole</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VIII – IX</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Pr="00AA4A07" w:rsidRDefault="00A2429F" w:rsidP="002C41C6">
            <w:pPr>
              <w:numPr>
                <w:ilvl w:val="1"/>
                <w:numId w:val="30"/>
              </w:numPr>
            </w:pPr>
            <w:r>
              <w:rPr>
                <w:sz w:val="22"/>
                <w:szCs w:val="22"/>
              </w:rPr>
              <w:t>Izrada strukture radnog vremena i zaduženja učitelja</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VI – IX</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15</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Pr="00AA4A07" w:rsidRDefault="00A2429F" w:rsidP="002C41C6">
            <w:pPr>
              <w:numPr>
                <w:ilvl w:val="1"/>
                <w:numId w:val="30"/>
              </w:numPr>
            </w:pPr>
            <w:r>
              <w:rPr>
                <w:sz w:val="22"/>
                <w:szCs w:val="22"/>
              </w:rPr>
              <w:t>Organizacija i koordinacija vanjskog vrednovanja prema planu NCVVO-a</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15</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Pr="00AA4A07" w:rsidRDefault="00A2429F" w:rsidP="002C41C6">
            <w:pPr>
              <w:numPr>
                <w:ilvl w:val="1"/>
                <w:numId w:val="30"/>
              </w:numPr>
            </w:pPr>
            <w:r>
              <w:rPr>
                <w:sz w:val="22"/>
                <w:szCs w:val="22"/>
              </w:rPr>
              <w:t>Organizacija i koordinacija samovrednovanja škole</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Pr="00AA4A07" w:rsidRDefault="00A2429F" w:rsidP="002C41C6">
            <w:pPr>
              <w:numPr>
                <w:ilvl w:val="1"/>
                <w:numId w:val="30"/>
              </w:numPr>
            </w:pPr>
            <w:r>
              <w:rPr>
                <w:sz w:val="22"/>
                <w:szCs w:val="22"/>
              </w:rPr>
              <w:t>Organizacija prijevoza i prehrane učenika</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15</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Default="00A2429F" w:rsidP="002C41C6">
            <w:pPr>
              <w:numPr>
                <w:ilvl w:val="1"/>
                <w:numId w:val="30"/>
              </w:numPr>
            </w:pPr>
            <w:r>
              <w:rPr>
                <w:sz w:val="22"/>
                <w:szCs w:val="22"/>
              </w:rPr>
              <w:t>Organizacija i koordinacija zdravstvene i socijalne zaštite učenika</w:t>
            </w:r>
          </w:p>
        </w:tc>
        <w:tc>
          <w:tcPr>
            <w:tcW w:w="1558" w:type="dxa"/>
            <w:tcBorders>
              <w:top w:val="single" w:sz="2" w:space="0" w:color="auto"/>
              <w:bottom w:val="single" w:sz="2" w:space="0" w:color="auto"/>
              <w:right w:val="single" w:sz="12" w:space="0" w:color="000000"/>
            </w:tcBorders>
            <w:vAlign w:val="center"/>
          </w:tcPr>
          <w:p w:rsidR="00A2429F" w:rsidRDefault="00A2429F" w:rsidP="004639F0">
            <w:pPr>
              <w:jc w:val="center"/>
            </w:pPr>
            <w:r>
              <w:rPr>
                <w:sz w:val="22"/>
                <w:szCs w:val="22"/>
              </w:rPr>
              <w:t>IX – VI</w:t>
            </w:r>
          </w:p>
        </w:tc>
        <w:tc>
          <w:tcPr>
            <w:tcW w:w="1502" w:type="dxa"/>
            <w:tcBorders>
              <w:top w:val="single" w:sz="2" w:space="0" w:color="auto"/>
              <w:bottom w:val="single" w:sz="2" w:space="0" w:color="auto"/>
            </w:tcBorders>
            <w:vAlign w:val="center"/>
          </w:tcPr>
          <w:p w:rsidR="00A2429F"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Pr="00AA4A07" w:rsidRDefault="00A2429F" w:rsidP="002C41C6">
            <w:pPr>
              <w:numPr>
                <w:ilvl w:val="1"/>
                <w:numId w:val="30"/>
              </w:numPr>
            </w:pPr>
            <w:r>
              <w:rPr>
                <w:sz w:val="22"/>
                <w:szCs w:val="22"/>
              </w:rPr>
              <w:t>Organizacija i priprema izvanučionične nastave, izleta i ekskurzija</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30</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Pr="00AA4A07" w:rsidRDefault="00A2429F" w:rsidP="002C41C6">
            <w:pPr>
              <w:numPr>
                <w:ilvl w:val="1"/>
                <w:numId w:val="30"/>
              </w:numPr>
            </w:pPr>
            <w:r>
              <w:rPr>
                <w:sz w:val="22"/>
                <w:szCs w:val="22"/>
              </w:rPr>
              <w:t>Organizacija i koordinacija rada kolegijalnih tijela škole</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30</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Pr="00AA4A07" w:rsidRDefault="00A2429F" w:rsidP="004639F0">
            <w:pPr>
              <w:ind w:left="360"/>
            </w:pPr>
            <w:r>
              <w:rPr>
                <w:sz w:val="22"/>
                <w:szCs w:val="22"/>
              </w:rPr>
              <w:t>2.10.Organizacija i koordinacija upisa učenika u 1. razred</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IV – VII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10</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Pr="00AA4A07" w:rsidRDefault="00A2429F" w:rsidP="004639F0">
            <w:pPr>
              <w:ind w:left="360"/>
            </w:pPr>
            <w:r>
              <w:rPr>
                <w:sz w:val="22"/>
                <w:szCs w:val="22"/>
              </w:rPr>
              <w:t>2.11.Organizacija i koordinacija obilježavanja državnih blagdana i praznika</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10</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Default="00A2429F" w:rsidP="004639F0">
            <w:pPr>
              <w:ind w:left="360"/>
            </w:pPr>
            <w:r>
              <w:rPr>
                <w:sz w:val="22"/>
                <w:szCs w:val="22"/>
              </w:rPr>
              <w:t xml:space="preserve">2.12.Organizacija zamjena nenazočnih učitelja </w:t>
            </w:r>
          </w:p>
        </w:tc>
        <w:tc>
          <w:tcPr>
            <w:tcW w:w="1558" w:type="dxa"/>
            <w:tcBorders>
              <w:top w:val="single" w:sz="2" w:space="0" w:color="auto"/>
              <w:bottom w:val="single" w:sz="2" w:space="0" w:color="auto"/>
              <w:right w:val="single" w:sz="12" w:space="0" w:color="000000"/>
            </w:tcBorders>
            <w:vAlign w:val="center"/>
          </w:tcPr>
          <w:p w:rsidR="00A2429F" w:rsidRDefault="00A2429F" w:rsidP="004639F0">
            <w:pPr>
              <w:jc w:val="center"/>
            </w:pPr>
            <w:r>
              <w:rPr>
                <w:sz w:val="22"/>
                <w:szCs w:val="22"/>
              </w:rPr>
              <w:t>IX – VI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10</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Default="00A2429F" w:rsidP="004639F0">
            <w:pPr>
              <w:ind w:left="360"/>
            </w:pPr>
            <w:r>
              <w:rPr>
                <w:sz w:val="22"/>
                <w:szCs w:val="22"/>
              </w:rPr>
              <w:t>2.13.</w:t>
            </w:r>
            <w:r w:rsidRPr="00DA584F">
              <w:t>Organizaci</w:t>
            </w:r>
            <w:r>
              <w:t>j</w:t>
            </w:r>
            <w:r w:rsidRPr="00DA584F">
              <w:t>a</w:t>
            </w:r>
            <w:r>
              <w:t xml:space="preserve"> popravnih, predmetnih i razrednih ispita</w:t>
            </w:r>
            <w:r w:rsidRPr="00DA584F">
              <w:t xml:space="preserve"> </w:t>
            </w:r>
          </w:p>
        </w:tc>
        <w:tc>
          <w:tcPr>
            <w:tcW w:w="1558" w:type="dxa"/>
            <w:tcBorders>
              <w:top w:val="single" w:sz="2" w:space="0" w:color="auto"/>
              <w:bottom w:val="single" w:sz="2" w:space="0" w:color="auto"/>
              <w:right w:val="single" w:sz="12" w:space="0" w:color="000000"/>
            </w:tcBorders>
            <w:vAlign w:val="center"/>
          </w:tcPr>
          <w:p w:rsidR="00A2429F" w:rsidRDefault="00A2429F" w:rsidP="004639F0">
            <w:pPr>
              <w:jc w:val="center"/>
            </w:pPr>
            <w:r>
              <w:rPr>
                <w:sz w:val="22"/>
                <w:szCs w:val="22"/>
              </w:rPr>
              <w:t>VI i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10</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Default="00A2429F" w:rsidP="004639F0">
            <w:pPr>
              <w:ind w:left="360"/>
            </w:pPr>
            <w:r>
              <w:rPr>
                <w:sz w:val="22"/>
                <w:szCs w:val="22"/>
              </w:rPr>
              <w:t>2.14.Organizacija poslova vezana uz odabir udžbenika</w:t>
            </w:r>
          </w:p>
        </w:tc>
        <w:tc>
          <w:tcPr>
            <w:tcW w:w="1558" w:type="dxa"/>
            <w:tcBorders>
              <w:top w:val="single" w:sz="2" w:space="0" w:color="auto"/>
              <w:bottom w:val="single" w:sz="2" w:space="0" w:color="auto"/>
              <w:right w:val="single" w:sz="12" w:space="0" w:color="000000"/>
            </w:tcBorders>
            <w:vAlign w:val="center"/>
          </w:tcPr>
          <w:p w:rsidR="00A2429F" w:rsidRDefault="00A2429F" w:rsidP="004639F0">
            <w:pPr>
              <w:jc w:val="center"/>
            </w:pPr>
            <w:r>
              <w:rPr>
                <w:sz w:val="22"/>
                <w:szCs w:val="22"/>
              </w:rPr>
              <w:t>V-IX</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30</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Default="00A2429F" w:rsidP="004639F0">
            <w:pPr>
              <w:ind w:left="360"/>
            </w:pPr>
            <w:r>
              <w:rPr>
                <w:sz w:val="22"/>
                <w:szCs w:val="22"/>
              </w:rPr>
              <w:t>2.15. Poslovi vezani uz natjecanja učenika</w:t>
            </w:r>
          </w:p>
        </w:tc>
        <w:tc>
          <w:tcPr>
            <w:tcW w:w="1558" w:type="dxa"/>
            <w:tcBorders>
              <w:top w:val="single" w:sz="2" w:space="0" w:color="auto"/>
              <w:bottom w:val="single" w:sz="2" w:space="0" w:color="auto"/>
              <w:right w:val="single" w:sz="12" w:space="0" w:color="000000"/>
            </w:tcBorders>
            <w:vAlign w:val="center"/>
          </w:tcPr>
          <w:p w:rsidR="00A2429F" w:rsidRDefault="00A2429F" w:rsidP="004639F0">
            <w:pPr>
              <w:jc w:val="center"/>
            </w:pPr>
            <w:r>
              <w:rPr>
                <w:sz w:val="22"/>
                <w:szCs w:val="22"/>
              </w:rPr>
              <w:t>I-VI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30</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Default="00A2429F" w:rsidP="004639F0">
            <w:pPr>
              <w:ind w:left="360"/>
            </w:pPr>
            <w:r>
              <w:rPr>
                <w:sz w:val="22"/>
                <w:szCs w:val="22"/>
              </w:rPr>
              <w:t>2.16. Organizacija popravaka, uređenja, adaptacija  prostora</w:t>
            </w:r>
          </w:p>
        </w:tc>
        <w:tc>
          <w:tcPr>
            <w:tcW w:w="1558" w:type="dxa"/>
            <w:tcBorders>
              <w:top w:val="single" w:sz="2" w:space="0" w:color="auto"/>
              <w:bottom w:val="single" w:sz="2" w:space="0" w:color="auto"/>
              <w:right w:val="single" w:sz="12" w:space="0" w:color="000000"/>
            </w:tcBorders>
            <w:vAlign w:val="center"/>
          </w:tcPr>
          <w:p w:rsidR="00A2429F" w:rsidRDefault="00A2429F" w:rsidP="004639F0">
            <w:pPr>
              <w:jc w:val="center"/>
            </w:pPr>
            <w:r>
              <w:rPr>
                <w:sz w:val="22"/>
                <w:szCs w:val="22"/>
              </w:rPr>
              <w:t>I i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30</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Default="00A2429F" w:rsidP="004639F0">
            <w:pPr>
              <w:ind w:left="360"/>
            </w:pPr>
            <w:r>
              <w:rPr>
                <w:sz w:val="22"/>
                <w:szCs w:val="22"/>
              </w:rPr>
              <w:t>2.17.Ostali poslovi</w:t>
            </w:r>
          </w:p>
        </w:tc>
        <w:tc>
          <w:tcPr>
            <w:tcW w:w="1558" w:type="dxa"/>
            <w:tcBorders>
              <w:top w:val="single" w:sz="2" w:space="0" w:color="auto"/>
              <w:bottom w:val="single" w:sz="2" w:space="0" w:color="auto"/>
              <w:right w:val="single" w:sz="12" w:space="0" w:color="000000"/>
            </w:tcBorders>
            <w:vAlign w:val="center"/>
          </w:tcPr>
          <w:p w:rsidR="00A2429F"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Default="00A2429F" w:rsidP="004639F0">
            <w:pPr>
              <w:ind w:left="360"/>
            </w:pPr>
            <w:r>
              <w:rPr>
                <w:sz w:val="22"/>
                <w:szCs w:val="22"/>
              </w:rPr>
              <w:t>Ukupno</w:t>
            </w:r>
          </w:p>
        </w:tc>
        <w:tc>
          <w:tcPr>
            <w:tcW w:w="1558" w:type="dxa"/>
            <w:tcBorders>
              <w:top w:val="single" w:sz="2" w:space="0" w:color="auto"/>
              <w:bottom w:val="single" w:sz="2" w:space="0" w:color="auto"/>
              <w:right w:val="single" w:sz="12" w:space="0" w:color="000000"/>
            </w:tcBorders>
            <w:vAlign w:val="center"/>
          </w:tcPr>
          <w:p w:rsidR="00A2429F" w:rsidRDefault="00A2429F" w:rsidP="004639F0">
            <w:pPr>
              <w:jc w:val="center"/>
            </w:pPr>
          </w:p>
        </w:tc>
        <w:tc>
          <w:tcPr>
            <w:tcW w:w="1502" w:type="dxa"/>
            <w:tcBorders>
              <w:top w:val="single" w:sz="2" w:space="0" w:color="auto"/>
              <w:bottom w:val="single" w:sz="2" w:space="0" w:color="auto"/>
            </w:tcBorders>
            <w:vAlign w:val="center"/>
          </w:tcPr>
          <w:p w:rsidR="00A2429F" w:rsidRDefault="00A2429F" w:rsidP="004639F0">
            <w:pPr>
              <w:jc w:val="center"/>
            </w:pPr>
            <w:r>
              <w:rPr>
                <w:sz w:val="22"/>
                <w:szCs w:val="22"/>
              </w:rPr>
              <w:t>355</w:t>
            </w:r>
          </w:p>
        </w:tc>
      </w:tr>
      <w:tr w:rsidR="00A2429F" w:rsidRPr="00AA4A07">
        <w:trPr>
          <w:cantSplit/>
          <w:trHeight w:val="284"/>
          <w:jc w:val="center"/>
        </w:trPr>
        <w:tc>
          <w:tcPr>
            <w:tcW w:w="7366" w:type="dxa"/>
            <w:tcBorders>
              <w:top w:val="single" w:sz="12" w:space="0" w:color="auto"/>
              <w:bottom w:val="single" w:sz="12" w:space="0" w:color="auto"/>
            </w:tcBorders>
            <w:vAlign w:val="center"/>
          </w:tcPr>
          <w:p w:rsidR="00A2429F" w:rsidRPr="00CA1481" w:rsidRDefault="00A2429F" w:rsidP="002C41C6">
            <w:pPr>
              <w:numPr>
                <w:ilvl w:val="0"/>
                <w:numId w:val="29"/>
              </w:numPr>
            </w:pPr>
            <w:r w:rsidRPr="000E1FDC">
              <w:rPr>
                <w:b/>
                <w:bCs/>
                <w:sz w:val="22"/>
                <w:szCs w:val="22"/>
              </w:rPr>
              <w:t xml:space="preserve">PRAĆENJE REALIZACIJE </w:t>
            </w:r>
            <w:r>
              <w:rPr>
                <w:b/>
                <w:bCs/>
                <w:sz w:val="22"/>
                <w:szCs w:val="22"/>
              </w:rPr>
              <w:t xml:space="preserve">PLANIRANOG </w:t>
            </w:r>
            <w:r w:rsidRPr="000E1FDC">
              <w:rPr>
                <w:b/>
                <w:bCs/>
                <w:sz w:val="22"/>
                <w:szCs w:val="22"/>
              </w:rPr>
              <w:t>RADA ŠKOLE</w:t>
            </w:r>
          </w:p>
        </w:tc>
        <w:tc>
          <w:tcPr>
            <w:tcW w:w="1558" w:type="dxa"/>
            <w:tcBorders>
              <w:top w:val="single" w:sz="12" w:space="0" w:color="auto"/>
              <w:bottom w:val="single" w:sz="12" w:space="0" w:color="auto"/>
              <w:right w:val="single" w:sz="12" w:space="0" w:color="000000"/>
            </w:tcBorders>
            <w:vAlign w:val="center"/>
          </w:tcPr>
          <w:p w:rsidR="00A2429F" w:rsidRPr="00AA4A07" w:rsidRDefault="00A2429F" w:rsidP="004639F0">
            <w:pPr>
              <w:jc w:val="center"/>
              <w:rPr>
                <w:b/>
                <w:bCs/>
              </w:rPr>
            </w:pPr>
          </w:p>
        </w:tc>
        <w:tc>
          <w:tcPr>
            <w:tcW w:w="1502" w:type="dxa"/>
            <w:tcBorders>
              <w:top w:val="single" w:sz="12" w:space="0" w:color="auto"/>
              <w:bottom w:val="single" w:sz="12" w:space="0" w:color="auto"/>
            </w:tcBorders>
            <w:vAlign w:val="center"/>
          </w:tcPr>
          <w:p w:rsidR="00A2429F" w:rsidRPr="00AA4A07" w:rsidRDefault="00A2429F" w:rsidP="004639F0">
            <w:pPr>
              <w:jc w:val="center"/>
              <w:rPr>
                <w:b/>
                <w:bCs/>
              </w:rPr>
            </w:pPr>
          </w:p>
        </w:tc>
      </w:tr>
      <w:tr w:rsidR="00A2429F" w:rsidRPr="00AA4A07">
        <w:trPr>
          <w:cantSplit/>
          <w:trHeight w:val="284"/>
          <w:jc w:val="center"/>
        </w:trPr>
        <w:tc>
          <w:tcPr>
            <w:tcW w:w="7366" w:type="dxa"/>
            <w:tcBorders>
              <w:top w:val="single" w:sz="12" w:space="0" w:color="auto"/>
              <w:bottom w:val="single" w:sz="2" w:space="0" w:color="auto"/>
            </w:tcBorders>
          </w:tcPr>
          <w:p w:rsidR="00A2429F" w:rsidRPr="00AA4A07" w:rsidRDefault="00A2429F" w:rsidP="002C41C6">
            <w:pPr>
              <w:numPr>
                <w:ilvl w:val="1"/>
                <w:numId w:val="29"/>
              </w:numPr>
            </w:pPr>
            <w:r w:rsidRPr="000A202F">
              <w:rPr>
                <w:sz w:val="22"/>
                <w:szCs w:val="22"/>
              </w:rPr>
              <w:t>Praćenje i</w:t>
            </w:r>
            <w:r>
              <w:rPr>
                <w:sz w:val="22"/>
                <w:szCs w:val="22"/>
              </w:rPr>
              <w:t xml:space="preserve">  uvid u ostvarenje P</w:t>
            </w:r>
            <w:r w:rsidRPr="000A202F">
              <w:rPr>
                <w:sz w:val="22"/>
                <w:szCs w:val="22"/>
              </w:rPr>
              <w:t>lana i programa rada</w:t>
            </w:r>
            <w:r>
              <w:rPr>
                <w:sz w:val="22"/>
                <w:szCs w:val="22"/>
              </w:rPr>
              <w:t xml:space="preserve"> škole</w:t>
            </w:r>
          </w:p>
        </w:tc>
        <w:tc>
          <w:tcPr>
            <w:tcW w:w="1558" w:type="dxa"/>
            <w:tcBorders>
              <w:top w:val="single" w:sz="1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w:t>
            </w:r>
          </w:p>
        </w:tc>
        <w:tc>
          <w:tcPr>
            <w:tcW w:w="1502" w:type="dxa"/>
            <w:tcBorders>
              <w:top w:val="single" w:sz="12" w:space="0" w:color="auto"/>
              <w:bottom w:val="single" w:sz="2" w:space="0" w:color="auto"/>
            </w:tcBorders>
            <w:vAlign w:val="center"/>
          </w:tcPr>
          <w:p w:rsidR="00A2429F" w:rsidRPr="00AA4A07" w:rsidRDefault="00A2429F" w:rsidP="004639F0">
            <w:pPr>
              <w:jc w:val="center"/>
            </w:pPr>
            <w:r>
              <w:rPr>
                <w:sz w:val="22"/>
                <w:szCs w:val="22"/>
              </w:rPr>
              <w:t>40</w:t>
            </w:r>
          </w:p>
        </w:tc>
      </w:tr>
      <w:tr w:rsidR="00A2429F" w:rsidRPr="00AA4A07">
        <w:trPr>
          <w:cantSplit/>
          <w:trHeight w:val="284"/>
          <w:jc w:val="center"/>
        </w:trPr>
        <w:tc>
          <w:tcPr>
            <w:tcW w:w="7366" w:type="dxa"/>
            <w:tcBorders>
              <w:top w:val="single" w:sz="2" w:space="0" w:color="auto"/>
              <w:bottom w:val="single" w:sz="2" w:space="0" w:color="auto"/>
            </w:tcBorders>
          </w:tcPr>
          <w:p w:rsidR="00A2429F" w:rsidRPr="00AA4A07" w:rsidRDefault="00A2429F" w:rsidP="002C41C6">
            <w:pPr>
              <w:numPr>
                <w:ilvl w:val="1"/>
                <w:numId w:val="29"/>
              </w:numPr>
            </w:pPr>
            <w:r>
              <w:rPr>
                <w:sz w:val="22"/>
                <w:szCs w:val="22"/>
              </w:rPr>
              <w:t>Vrednovanje i analiza uspjeha na kraju odgojno obrazovnih razdoblja</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r>
              <w:rPr>
                <w:sz w:val="22"/>
                <w:szCs w:val="22"/>
              </w:rPr>
              <w:t xml:space="preserve">     XII i VI</w:t>
            </w:r>
          </w:p>
        </w:tc>
        <w:tc>
          <w:tcPr>
            <w:tcW w:w="1502" w:type="dxa"/>
            <w:tcBorders>
              <w:top w:val="single" w:sz="2" w:space="0" w:color="auto"/>
              <w:bottom w:val="single" w:sz="2" w:space="0" w:color="auto"/>
            </w:tcBorders>
            <w:vAlign w:val="center"/>
          </w:tcPr>
          <w:p w:rsidR="00A2429F" w:rsidRPr="00AA4A07" w:rsidRDefault="00A2429F" w:rsidP="004639F0">
            <w:r>
              <w:rPr>
                <w:sz w:val="22"/>
                <w:szCs w:val="22"/>
              </w:rPr>
              <w:t>20</w:t>
            </w:r>
          </w:p>
        </w:tc>
      </w:tr>
      <w:tr w:rsidR="00A2429F" w:rsidRPr="00AA4A07">
        <w:trPr>
          <w:cantSplit/>
          <w:trHeight w:val="284"/>
          <w:jc w:val="center"/>
        </w:trPr>
        <w:tc>
          <w:tcPr>
            <w:tcW w:w="7366" w:type="dxa"/>
            <w:tcBorders>
              <w:top w:val="single" w:sz="2" w:space="0" w:color="auto"/>
              <w:bottom w:val="single" w:sz="2" w:space="0" w:color="auto"/>
            </w:tcBorders>
          </w:tcPr>
          <w:p w:rsidR="00A2429F" w:rsidRPr="00AA4A07" w:rsidRDefault="00A2429F" w:rsidP="002C41C6">
            <w:pPr>
              <w:numPr>
                <w:ilvl w:val="1"/>
                <w:numId w:val="29"/>
              </w:numPr>
            </w:pPr>
            <w:r>
              <w:t>Administrativno pedagoško instruktivni rad s učiteljima, stručnim suradnicima i pripravnicima</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2" w:space="0" w:color="auto"/>
            </w:tcBorders>
          </w:tcPr>
          <w:p w:rsidR="00A2429F" w:rsidRPr="00AA4A07" w:rsidRDefault="00A2429F" w:rsidP="002C41C6">
            <w:pPr>
              <w:numPr>
                <w:ilvl w:val="1"/>
                <w:numId w:val="29"/>
              </w:numPr>
            </w:pPr>
            <w:r>
              <w:rPr>
                <w:sz w:val="22"/>
                <w:szCs w:val="22"/>
              </w:rPr>
              <w:t>Praćenje rada školskih povjerenstava</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15</w:t>
            </w:r>
          </w:p>
        </w:tc>
      </w:tr>
      <w:tr w:rsidR="00A2429F" w:rsidRPr="00AA4A07">
        <w:trPr>
          <w:cantSplit/>
          <w:trHeight w:val="284"/>
          <w:jc w:val="center"/>
        </w:trPr>
        <w:tc>
          <w:tcPr>
            <w:tcW w:w="7366" w:type="dxa"/>
            <w:tcBorders>
              <w:top w:val="single" w:sz="2" w:space="0" w:color="auto"/>
              <w:bottom w:val="single" w:sz="2" w:space="0" w:color="auto"/>
            </w:tcBorders>
          </w:tcPr>
          <w:p w:rsidR="00A2429F" w:rsidRPr="00AA4A07" w:rsidRDefault="00A2429F" w:rsidP="002C41C6">
            <w:pPr>
              <w:numPr>
                <w:ilvl w:val="1"/>
                <w:numId w:val="29"/>
              </w:numPr>
            </w:pPr>
            <w:r>
              <w:rPr>
                <w:sz w:val="22"/>
                <w:szCs w:val="22"/>
              </w:rPr>
              <w:t>Praćenje i koordinacija rada administrativne službe</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2" w:space="0" w:color="auto"/>
            </w:tcBorders>
          </w:tcPr>
          <w:p w:rsidR="00A2429F" w:rsidRPr="00AA4A07" w:rsidRDefault="00A2429F" w:rsidP="002C41C6">
            <w:pPr>
              <w:numPr>
                <w:ilvl w:val="1"/>
                <w:numId w:val="29"/>
              </w:numPr>
            </w:pPr>
            <w:r>
              <w:rPr>
                <w:sz w:val="22"/>
                <w:szCs w:val="22"/>
              </w:rPr>
              <w:t>Praćenje i koordinacija rada tehničke službe</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2" w:space="0" w:color="auto"/>
            </w:tcBorders>
          </w:tcPr>
          <w:p w:rsidR="00A2429F" w:rsidRPr="00AA4A07" w:rsidRDefault="00A2429F" w:rsidP="002C41C6">
            <w:pPr>
              <w:numPr>
                <w:ilvl w:val="1"/>
                <w:numId w:val="29"/>
              </w:numPr>
            </w:pPr>
            <w:r>
              <w:rPr>
                <w:sz w:val="22"/>
                <w:szCs w:val="22"/>
              </w:rPr>
              <w:t>Praćenje i analiza suradnje s institucijama izvan škole</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10</w:t>
            </w:r>
          </w:p>
        </w:tc>
      </w:tr>
      <w:tr w:rsidR="00A2429F" w:rsidRPr="00AA4A07">
        <w:trPr>
          <w:cantSplit/>
          <w:trHeight w:val="284"/>
          <w:jc w:val="center"/>
        </w:trPr>
        <w:tc>
          <w:tcPr>
            <w:tcW w:w="7366" w:type="dxa"/>
            <w:tcBorders>
              <w:top w:val="single" w:sz="2" w:space="0" w:color="auto"/>
              <w:bottom w:val="single" w:sz="2" w:space="0" w:color="auto"/>
            </w:tcBorders>
          </w:tcPr>
          <w:p w:rsidR="00A2429F" w:rsidRDefault="00A2429F" w:rsidP="002C41C6">
            <w:pPr>
              <w:numPr>
                <w:ilvl w:val="1"/>
                <w:numId w:val="29"/>
              </w:numPr>
            </w:pPr>
            <w:r>
              <w:rPr>
                <w:sz w:val="22"/>
                <w:szCs w:val="22"/>
              </w:rPr>
              <w:t>Kontrola pedagoške dokumentacije</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30</w:t>
            </w:r>
          </w:p>
        </w:tc>
      </w:tr>
      <w:tr w:rsidR="00A2429F" w:rsidRPr="00AA4A07">
        <w:trPr>
          <w:cantSplit/>
          <w:trHeight w:val="284"/>
          <w:jc w:val="center"/>
        </w:trPr>
        <w:tc>
          <w:tcPr>
            <w:tcW w:w="7366" w:type="dxa"/>
            <w:tcBorders>
              <w:top w:val="single" w:sz="2" w:space="0" w:color="auto"/>
              <w:bottom w:val="single" w:sz="2" w:space="0" w:color="auto"/>
            </w:tcBorders>
          </w:tcPr>
          <w:p w:rsidR="00A2429F" w:rsidRPr="00AA4A07" w:rsidRDefault="00A2429F" w:rsidP="002C41C6">
            <w:pPr>
              <w:numPr>
                <w:ilvl w:val="1"/>
                <w:numId w:val="29"/>
              </w:numPr>
            </w:pPr>
            <w:r>
              <w:rPr>
                <w:sz w:val="22"/>
                <w:szCs w:val="22"/>
              </w:rPr>
              <w:t>Ostali poslovi</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2" w:space="0" w:color="auto"/>
            </w:tcBorders>
          </w:tcPr>
          <w:p w:rsidR="00A2429F" w:rsidRDefault="00A2429F" w:rsidP="004639F0">
            <w:r>
              <w:rPr>
                <w:sz w:val="22"/>
                <w:szCs w:val="22"/>
              </w:rPr>
              <w:t xml:space="preserve">      Ukupno</w:t>
            </w:r>
          </w:p>
        </w:tc>
        <w:tc>
          <w:tcPr>
            <w:tcW w:w="1558" w:type="dxa"/>
            <w:tcBorders>
              <w:top w:val="single" w:sz="2" w:space="0" w:color="auto"/>
              <w:bottom w:val="single" w:sz="2" w:space="0" w:color="auto"/>
              <w:right w:val="single" w:sz="12" w:space="0" w:color="000000"/>
            </w:tcBorders>
            <w:vAlign w:val="center"/>
          </w:tcPr>
          <w:p w:rsidR="00A2429F" w:rsidRDefault="00A2429F" w:rsidP="004639F0">
            <w:pPr>
              <w:jc w:val="center"/>
            </w:pPr>
          </w:p>
        </w:tc>
        <w:tc>
          <w:tcPr>
            <w:tcW w:w="1502" w:type="dxa"/>
            <w:tcBorders>
              <w:top w:val="single" w:sz="2" w:space="0" w:color="auto"/>
              <w:bottom w:val="single" w:sz="2" w:space="0" w:color="auto"/>
            </w:tcBorders>
            <w:vAlign w:val="center"/>
          </w:tcPr>
          <w:p w:rsidR="00A2429F" w:rsidRDefault="00A2429F" w:rsidP="004639F0">
            <w:pPr>
              <w:jc w:val="center"/>
            </w:pPr>
            <w:r>
              <w:rPr>
                <w:sz w:val="22"/>
                <w:szCs w:val="22"/>
              </w:rPr>
              <w:t>195</w:t>
            </w:r>
          </w:p>
        </w:tc>
      </w:tr>
      <w:tr w:rsidR="00A2429F" w:rsidRPr="00AA4A07">
        <w:trPr>
          <w:cantSplit/>
          <w:trHeight w:val="284"/>
          <w:jc w:val="center"/>
        </w:trPr>
        <w:tc>
          <w:tcPr>
            <w:tcW w:w="7366" w:type="dxa"/>
            <w:tcBorders>
              <w:top w:val="single" w:sz="12" w:space="0" w:color="auto"/>
              <w:bottom w:val="single" w:sz="12" w:space="0" w:color="auto"/>
            </w:tcBorders>
            <w:vAlign w:val="center"/>
          </w:tcPr>
          <w:p w:rsidR="00A2429F" w:rsidRPr="00AA4A07" w:rsidRDefault="00A2429F" w:rsidP="002C41C6">
            <w:pPr>
              <w:numPr>
                <w:ilvl w:val="0"/>
                <w:numId w:val="31"/>
              </w:numPr>
              <w:rPr>
                <w:b/>
                <w:bCs/>
              </w:rPr>
            </w:pPr>
            <w:r w:rsidRPr="00AA4A07">
              <w:rPr>
                <w:b/>
                <w:bCs/>
                <w:sz w:val="22"/>
                <w:szCs w:val="22"/>
              </w:rPr>
              <w:t xml:space="preserve">RAD U STRUČNIM </w:t>
            </w:r>
            <w:r>
              <w:rPr>
                <w:b/>
                <w:bCs/>
                <w:sz w:val="22"/>
                <w:szCs w:val="22"/>
              </w:rPr>
              <w:t xml:space="preserve">I KOLEGIJALNIM </w:t>
            </w:r>
            <w:r w:rsidRPr="00AA4A07">
              <w:rPr>
                <w:b/>
                <w:bCs/>
                <w:sz w:val="22"/>
                <w:szCs w:val="22"/>
              </w:rPr>
              <w:t xml:space="preserve">TIJELIMA </w:t>
            </w:r>
            <w:r>
              <w:rPr>
                <w:b/>
                <w:bCs/>
                <w:sz w:val="22"/>
                <w:szCs w:val="22"/>
              </w:rPr>
              <w:t>ŠKOLE</w:t>
            </w:r>
          </w:p>
        </w:tc>
        <w:tc>
          <w:tcPr>
            <w:tcW w:w="1558" w:type="dxa"/>
            <w:tcBorders>
              <w:top w:val="single" w:sz="12" w:space="0" w:color="auto"/>
              <w:bottom w:val="single" w:sz="12" w:space="0" w:color="auto"/>
              <w:right w:val="single" w:sz="12" w:space="0" w:color="000000"/>
            </w:tcBorders>
            <w:vAlign w:val="center"/>
          </w:tcPr>
          <w:p w:rsidR="00A2429F" w:rsidRPr="00AA4A07" w:rsidRDefault="00A2429F" w:rsidP="004639F0">
            <w:pPr>
              <w:jc w:val="center"/>
              <w:rPr>
                <w:b/>
                <w:bCs/>
              </w:rPr>
            </w:pPr>
          </w:p>
        </w:tc>
        <w:tc>
          <w:tcPr>
            <w:tcW w:w="1502" w:type="dxa"/>
            <w:tcBorders>
              <w:top w:val="single" w:sz="12" w:space="0" w:color="auto"/>
              <w:bottom w:val="single" w:sz="12" w:space="0" w:color="auto"/>
            </w:tcBorders>
            <w:vAlign w:val="center"/>
          </w:tcPr>
          <w:p w:rsidR="00A2429F" w:rsidRPr="00AA4A07" w:rsidRDefault="00A2429F" w:rsidP="004639F0">
            <w:pPr>
              <w:jc w:val="center"/>
              <w:rPr>
                <w:b/>
                <w:bCs/>
              </w:rPr>
            </w:pPr>
          </w:p>
        </w:tc>
      </w:tr>
      <w:tr w:rsidR="00A2429F" w:rsidRPr="00AA4A07">
        <w:trPr>
          <w:cantSplit/>
          <w:trHeight w:val="284"/>
          <w:jc w:val="center"/>
        </w:trPr>
        <w:tc>
          <w:tcPr>
            <w:tcW w:w="7366" w:type="dxa"/>
            <w:tcBorders>
              <w:top w:val="single" w:sz="12" w:space="0" w:color="auto"/>
              <w:bottom w:val="single" w:sz="4" w:space="0" w:color="auto"/>
            </w:tcBorders>
            <w:vAlign w:val="center"/>
          </w:tcPr>
          <w:p w:rsidR="00A2429F" w:rsidRPr="00AA4A07" w:rsidRDefault="00A2429F" w:rsidP="002C41C6">
            <w:pPr>
              <w:numPr>
                <w:ilvl w:val="1"/>
                <w:numId w:val="31"/>
              </w:numPr>
            </w:pPr>
            <w:r>
              <w:rPr>
                <w:sz w:val="22"/>
                <w:szCs w:val="22"/>
              </w:rPr>
              <w:t>Planiranje, pripremanje i vođenje sjednica kolegijalnih  i stručnih tijela</w:t>
            </w:r>
          </w:p>
        </w:tc>
        <w:tc>
          <w:tcPr>
            <w:tcW w:w="1558" w:type="dxa"/>
            <w:tcBorders>
              <w:top w:val="single" w:sz="12" w:space="0" w:color="auto"/>
              <w:bottom w:val="single" w:sz="4"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12" w:space="0" w:color="auto"/>
              <w:bottom w:val="single" w:sz="4" w:space="0" w:color="auto"/>
            </w:tcBorders>
            <w:vAlign w:val="center"/>
          </w:tcPr>
          <w:p w:rsidR="00A2429F" w:rsidRPr="00AA4A07" w:rsidRDefault="00A2429F" w:rsidP="004639F0">
            <w:pPr>
              <w:jc w:val="center"/>
            </w:pPr>
            <w:r>
              <w:rPr>
                <w:sz w:val="22"/>
                <w:szCs w:val="22"/>
              </w:rPr>
              <w:t>40</w:t>
            </w:r>
          </w:p>
        </w:tc>
      </w:tr>
      <w:tr w:rsidR="00A2429F" w:rsidRPr="00AA4A07">
        <w:trPr>
          <w:cantSplit/>
          <w:trHeight w:val="284"/>
          <w:jc w:val="center"/>
        </w:trPr>
        <w:tc>
          <w:tcPr>
            <w:tcW w:w="7366" w:type="dxa"/>
            <w:tcBorders>
              <w:top w:val="single" w:sz="4" w:space="0" w:color="auto"/>
              <w:bottom w:val="single" w:sz="4" w:space="0" w:color="auto"/>
            </w:tcBorders>
            <w:vAlign w:val="center"/>
          </w:tcPr>
          <w:p w:rsidR="00A2429F" w:rsidRPr="00AA4A07" w:rsidRDefault="00A2429F" w:rsidP="002C41C6">
            <w:pPr>
              <w:numPr>
                <w:ilvl w:val="1"/>
                <w:numId w:val="31"/>
              </w:numPr>
            </w:pPr>
            <w:r>
              <w:rPr>
                <w:sz w:val="22"/>
                <w:szCs w:val="22"/>
              </w:rPr>
              <w:t>Suradnja sa Sindikalnom podružnicom škole</w:t>
            </w:r>
          </w:p>
        </w:tc>
        <w:tc>
          <w:tcPr>
            <w:tcW w:w="1558" w:type="dxa"/>
            <w:tcBorders>
              <w:top w:val="single" w:sz="4" w:space="0" w:color="auto"/>
              <w:bottom w:val="single" w:sz="4"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4" w:space="0" w:color="auto"/>
              <w:bottom w:val="single" w:sz="4" w:space="0" w:color="auto"/>
            </w:tcBorders>
            <w:vAlign w:val="center"/>
          </w:tcPr>
          <w:p w:rsidR="00A2429F" w:rsidRPr="00AA4A07" w:rsidRDefault="00A2429F" w:rsidP="004639F0">
            <w:pPr>
              <w:jc w:val="center"/>
            </w:pPr>
            <w:r>
              <w:rPr>
                <w:sz w:val="22"/>
                <w:szCs w:val="22"/>
              </w:rPr>
              <w:t>10</w:t>
            </w:r>
          </w:p>
        </w:tc>
      </w:tr>
      <w:tr w:rsidR="00A2429F" w:rsidRPr="00AA4A07">
        <w:trPr>
          <w:cantSplit/>
          <w:trHeight w:val="284"/>
          <w:jc w:val="center"/>
        </w:trPr>
        <w:tc>
          <w:tcPr>
            <w:tcW w:w="7366" w:type="dxa"/>
            <w:tcBorders>
              <w:top w:val="single" w:sz="4" w:space="0" w:color="auto"/>
              <w:bottom w:val="single" w:sz="4" w:space="0" w:color="auto"/>
            </w:tcBorders>
            <w:vAlign w:val="center"/>
          </w:tcPr>
          <w:p w:rsidR="00A2429F" w:rsidRPr="00AA4A07" w:rsidRDefault="00A2429F" w:rsidP="002C41C6">
            <w:pPr>
              <w:numPr>
                <w:ilvl w:val="1"/>
                <w:numId w:val="31"/>
              </w:numPr>
            </w:pPr>
            <w:r>
              <w:rPr>
                <w:sz w:val="22"/>
                <w:szCs w:val="22"/>
              </w:rPr>
              <w:t>Ostali poslovi</w:t>
            </w:r>
          </w:p>
        </w:tc>
        <w:tc>
          <w:tcPr>
            <w:tcW w:w="1558" w:type="dxa"/>
            <w:tcBorders>
              <w:top w:val="single" w:sz="4" w:space="0" w:color="auto"/>
              <w:bottom w:val="single" w:sz="4"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4" w:space="0" w:color="auto"/>
              <w:bottom w:val="single" w:sz="4" w:space="0" w:color="auto"/>
            </w:tcBorders>
            <w:vAlign w:val="center"/>
          </w:tcPr>
          <w:p w:rsidR="00A2429F" w:rsidRPr="00AA4A07" w:rsidRDefault="00A2429F" w:rsidP="004639F0">
            <w:pPr>
              <w:jc w:val="center"/>
            </w:pPr>
            <w:r>
              <w:rPr>
                <w:sz w:val="22"/>
                <w:szCs w:val="22"/>
              </w:rPr>
              <w:t>20</w:t>
            </w:r>
          </w:p>
        </w:tc>
      </w:tr>
      <w:tr w:rsidR="00A2429F" w:rsidRPr="00AA4A07">
        <w:trPr>
          <w:cantSplit/>
          <w:trHeight w:val="284"/>
          <w:jc w:val="center"/>
        </w:trPr>
        <w:tc>
          <w:tcPr>
            <w:tcW w:w="7366" w:type="dxa"/>
            <w:tcBorders>
              <w:top w:val="single" w:sz="4" w:space="0" w:color="auto"/>
              <w:bottom w:val="single" w:sz="4" w:space="0" w:color="auto"/>
            </w:tcBorders>
            <w:vAlign w:val="center"/>
          </w:tcPr>
          <w:p w:rsidR="00A2429F" w:rsidRDefault="00A2429F" w:rsidP="004639F0">
            <w:r>
              <w:rPr>
                <w:sz w:val="22"/>
                <w:szCs w:val="22"/>
              </w:rPr>
              <w:t xml:space="preserve">Ukupno </w:t>
            </w:r>
          </w:p>
        </w:tc>
        <w:tc>
          <w:tcPr>
            <w:tcW w:w="1558" w:type="dxa"/>
            <w:tcBorders>
              <w:top w:val="single" w:sz="4" w:space="0" w:color="auto"/>
              <w:bottom w:val="single" w:sz="4" w:space="0" w:color="auto"/>
              <w:right w:val="single" w:sz="12" w:space="0" w:color="000000"/>
            </w:tcBorders>
            <w:vAlign w:val="center"/>
          </w:tcPr>
          <w:p w:rsidR="00A2429F" w:rsidRDefault="00A2429F" w:rsidP="004639F0">
            <w:pPr>
              <w:jc w:val="center"/>
            </w:pPr>
          </w:p>
        </w:tc>
        <w:tc>
          <w:tcPr>
            <w:tcW w:w="1502" w:type="dxa"/>
            <w:tcBorders>
              <w:top w:val="single" w:sz="4" w:space="0" w:color="auto"/>
              <w:bottom w:val="single" w:sz="4" w:space="0" w:color="auto"/>
            </w:tcBorders>
            <w:vAlign w:val="center"/>
          </w:tcPr>
          <w:p w:rsidR="00A2429F" w:rsidRDefault="00A2429F" w:rsidP="004639F0">
            <w:pPr>
              <w:jc w:val="center"/>
            </w:pPr>
            <w:r>
              <w:rPr>
                <w:sz w:val="22"/>
                <w:szCs w:val="22"/>
              </w:rPr>
              <w:t>70</w:t>
            </w:r>
          </w:p>
        </w:tc>
      </w:tr>
      <w:tr w:rsidR="00A2429F" w:rsidRPr="00AA4A07">
        <w:trPr>
          <w:cantSplit/>
          <w:trHeight w:val="284"/>
          <w:jc w:val="center"/>
        </w:trPr>
        <w:tc>
          <w:tcPr>
            <w:tcW w:w="7366" w:type="dxa"/>
            <w:tcBorders>
              <w:top w:val="single" w:sz="12" w:space="0" w:color="000000"/>
              <w:bottom w:val="single" w:sz="12" w:space="0" w:color="auto"/>
            </w:tcBorders>
            <w:vAlign w:val="center"/>
          </w:tcPr>
          <w:p w:rsidR="00A2429F" w:rsidRPr="0030482C" w:rsidRDefault="00A2429F" w:rsidP="002C41C6">
            <w:pPr>
              <w:numPr>
                <w:ilvl w:val="0"/>
                <w:numId w:val="31"/>
              </w:numPr>
              <w:rPr>
                <w:b/>
                <w:bCs/>
              </w:rPr>
            </w:pPr>
            <w:r w:rsidRPr="0030482C">
              <w:rPr>
                <w:b/>
                <w:bCs/>
                <w:sz w:val="22"/>
                <w:szCs w:val="22"/>
              </w:rPr>
              <w:t xml:space="preserve">RAD S </w:t>
            </w:r>
            <w:r>
              <w:rPr>
                <w:b/>
                <w:bCs/>
                <w:sz w:val="22"/>
                <w:szCs w:val="22"/>
              </w:rPr>
              <w:t>UČENICIMA, UČITELJIMA,</w:t>
            </w:r>
            <w:r w:rsidRPr="0030482C">
              <w:rPr>
                <w:b/>
                <w:bCs/>
                <w:sz w:val="22"/>
                <w:szCs w:val="22"/>
              </w:rPr>
              <w:t xml:space="preserve"> STRUČNIM SURADNICIMA</w:t>
            </w:r>
            <w:r>
              <w:rPr>
                <w:b/>
                <w:bCs/>
                <w:sz w:val="22"/>
                <w:szCs w:val="22"/>
              </w:rPr>
              <w:t xml:space="preserve"> I RODITELJIMA</w:t>
            </w:r>
          </w:p>
        </w:tc>
        <w:tc>
          <w:tcPr>
            <w:tcW w:w="1558" w:type="dxa"/>
            <w:tcBorders>
              <w:top w:val="single" w:sz="12" w:space="0" w:color="000000"/>
              <w:bottom w:val="single" w:sz="12" w:space="0" w:color="auto"/>
              <w:right w:val="single" w:sz="12" w:space="0" w:color="000000"/>
            </w:tcBorders>
            <w:vAlign w:val="center"/>
          </w:tcPr>
          <w:p w:rsidR="00A2429F" w:rsidRPr="00AA4A07" w:rsidRDefault="00A2429F" w:rsidP="004639F0">
            <w:pPr>
              <w:jc w:val="center"/>
              <w:rPr>
                <w:b/>
                <w:bCs/>
              </w:rPr>
            </w:pPr>
          </w:p>
        </w:tc>
        <w:tc>
          <w:tcPr>
            <w:tcW w:w="1502" w:type="dxa"/>
            <w:tcBorders>
              <w:top w:val="single" w:sz="12" w:space="0" w:color="000000"/>
              <w:bottom w:val="single" w:sz="12" w:space="0" w:color="auto"/>
            </w:tcBorders>
            <w:vAlign w:val="center"/>
          </w:tcPr>
          <w:p w:rsidR="00A2429F" w:rsidRPr="00AA4A07" w:rsidRDefault="00A2429F" w:rsidP="004639F0">
            <w:pPr>
              <w:jc w:val="center"/>
              <w:rPr>
                <w:b/>
                <w:bCs/>
              </w:rPr>
            </w:pPr>
          </w:p>
        </w:tc>
      </w:tr>
      <w:tr w:rsidR="00A2429F" w:rsidRPr="00AA4A07">
        <w:trPr>
          <w:cantSplit/>
          <w:trHeight w:val="284"/>
          <w:jc w:val="center"/>
        </w:trPr>
        <w:tc>
          <w:tcPr>
            <w:tcW w:w="7366" w:type="dxa"/>
            <w:tcBorders>
              <w:top w:val="single" w:sz="12" w:space="0" w:color="auto"/>
              <w:bottom w:val="single" w:sz="2" w:space="0" w:color="auto"/>
            </w:tcBorders>
            <w:vAlign w:val="center"/>
          </w:tcPr>
          <w:p w:rsidR="00A2429F" w:rsidRPr="00AA4A07" w:rsidRDefault="00A2429F" w:rsidP="004639F0">
            <w:pPr>
              <w:ind w:left="360"/>
            </w:pPr>
            <w:r w:rsidRPr="00AA4A07">
              <w:rPr>
                <w:sz w:val="22"/>
                <w:szCs w:val="22"/>
              </w:rPr>
              <w:t>5.1.</w:t>
            </w:r>
            <w:r>
              <w:t xml:space="preserve"> Dnevna, tjedna i mjesečna planiranja s učiteljima i suradnicima</w:t>
            </w:r>
          </w:p>
        </w:tc>
        <w:tc>
          <w:tcPr>
            <w:tcW w:w="1558" w:type="dxa"/>
            <w:tcBorders>
              <w:top w:val="single" w:sz="1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12" w:space="0" w:color="auto"/>
              <w:bottom w:val="single" w:sz="2" w:space="0" w:color="auto"/>
            </w:tcBorders>
            <w:vAlign w:val="center"/>
          </w:tcPr>
          <w:p w:rsidR="00A2429F" w:rsidRPr="00AA4A07" w:rsidRDefault="00A2429F" w:rsidP="004639F0">
            <w:pPr>
              <w:jc w:val="center"/>
            </w:pPr>
            <w:r>
              <w:rPr>
                <w:sz w:val="22"/>
                <w:szCs w:val="22"/>
              </w:rPr>
              <w:t>40</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Pr="00AA4A07" w:rsidRDefault="00A2429F" w:rsidP="004639F0">
            <w:pPr>
              <w:ind w:left="360"/>
            </w:pPr>
            <w:r w:rsidRPr="00AA4A07">
              <w:rPr>
                <w:sz w:val="22"/>
                <w:szCs w:val="22"/>
              </w:rPr>
              <w:t>5.2.</w:t>
            </w:r>
            <w:r>
              <w:t xml:space="preserve"> Praćenje rada učeničkih društava, grupa i pomoć pri radu</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Pr="00AA4A07" w:rsidRDefault="00A2429F" w:rsidP="004639F0">
            <w:pPr>
              <w:ind w:left="360"/>
            </w:pPr>
            <w:r w:rsidRPr="00AA4A07">
              <w:rPr>
                <w:sz w:val="22"/>
                <w:szCs w:val="22"/>
              </w:rPr>
              <w:t>5.3.</w:t>
            </w:r>
            <w:r>
              <w:rPr>
                <w:sz w:val="22"/>
                <w:szCs w:val="22"/>
              </w:rPr>
              <w:t xml:space="preserve"> Briga o sigurnosti, pravima i obvezama učenika</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30</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Pr="00AA4A07" w:rsidRDefault="00A2429F" w:rsidP="004639F0">
            <w:pPr>
              <w:ind w:left="360"/>
            </w:pPr>
            <w:r w:rsidRPr="00AA4A07">
              <w:rPr>
                <w:sz w:val="22"/>
                <w:szCs w:val="22"/>
              </w:rPr>
              <w:t>5.4.</w:t>
            </w:r>
            <w:r>
              <w:rPr>
                <w:sz w:val="22"/>
                <w:szCs w:val="22"/>
              </w:rPr>
              <w:t xml:space="preserve"> Suradnja i pomoć pri realizaciji poslova svih djelatnika škole</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30</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Pr="00AA4A07" w:rsidRDefault="00A2429F" w:rsidP="004639F0">
            <w:pPr>
              <w:ind w:left="360"/>
            </w:pPr>
            <w:r w:rsidRPr="00AA4A07">
              <w:rPr>
                <w:sz w:val="22"/>
                <w:szCs w:val="22"/>
              </w:rPr>
              <w:t>5.5.</w:t>
            </w:r>
            <w:r>
              <w:rPr>
                <w:sz w:val="22"/>
                <w:szCs w:val="22"/>
              </w:rPr>
              <w:t xml:space="preserve"> Briga o sigurnosti, pravima i obvezama svih zaposlenika</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Pr="00AA4A07" w:rsidRDefault="00A2429F" w:rsidP="004639F0">
            <w:pPr>
              <w:ind w:left="360"/>
            </w:pPr>
            <w:r>
              <w:rPr>
                <w:sz w:val="22"/>
                <w:szCs w:val="22"/>
              </w:rPr>
              <w:t>5.6. Savjetodavni rad s roditeljima /individualno i skupno/</w:t>
            </w:r>
          </w:p>
        </w:tc>
        <w:tc>
          <w:tcPr>
            <w:tcW w:w="1558" w:type="dxa"/>
            <w:tcBorders>
              <w:top w:val="single" w:sz="2" w:space="0" w:color="auto"/>
              <w:bottom w:val="single" w:sz="2" w:space="0" w:color="auto"/>
              <w:right w:val="single" w:sz="12" w:space="0" w:color="000000"/>
            </w:tcBorders>
            <w:vAlign w:val="center"/>
          </w:tcPr>
          <w:p w:rsidR="00A2429F"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Default="00A2429F" w:rsidP="004639F0">
            <w:pPr>
              <w:ind w:left="360"/>
            </w:pPr>
            <w:r>
              <w:rPr>
                <w:sz w:val="22"/>
                <w:szCs w:val="22"/>
              </w:rPr>
              <w:t>5.7. Uvođenje pripravnika u odgojno-obrazovni rad</w:t>
            </w:r>
          </w:p>
        </w:tc>
        <w:tc>
          <w:tcPr>
            <w:tcW w:w="1558" w:type="dxa"/>
            <w:tcBorders>
              <w:top w:val="single" w:sz="2" w:space="0" w:color="auto"/>
              <w:bottom w:val="single" w:sz="2" w:space="0" w:color="auto"/>
              <w:right w:val="single" w:sz="12" w:space="0" w:color="000000"/>
            </w:tcBorders>
            <w:vAlign w:val="center"/>
          </w:tcPr>
          <w:p w:rsidR="00A2429F" w:rsidRDefault="00A2429F" w:rsidP="004639F0">
            <w:pPr>
              <w:jc w:val="center"/>
            </w:pPr>
          </w:p>
        </w:tc>
        <w:tc>
          <w:tcPr>
            <w:tcW w:w="1502" w:type="dxa"/>
            <w:tcBorders>
              <w:top w:val="single" w:sz="2" w:space="0" w:color="auto"/>
              <w:bottom w:val="single" w:sz="2" w:space="0" w:color="auto"/>
            </w:tcBorders>
            <w:vAlign w:val="center"/>
          </w:tcPr>
          <w:p w:rsidR="00A2429F"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Default="00A2429F" w:rsidP="004639F0">
            <w:pPr>
              <w:ind w:left="360"/>
            </w:pPr>
            <w:r>
              <w:rPr>
                <w:sz w:val="22"/>
                <w:szCs w:val="22"/>
              </w:rPr>
              <w:t>5.8. Poslovi oko napredovanja učitelja i stručnih suradnika</w:t>
            </w:r>
          </w:p>
        </w:tc>
        <w:tc>
          <w:tcPr>
            <w:tcW w:w="1558" w:type="dxa"/>
            <w:tcBorders>
              <w:top w:val="single" w:sz="2" w:space="0" w:color="auto"/>
              <w:bottom w:val="single" w:sz="2" w:space="0" w:color="auto"/>
              <w:right w:val="single" w:sz="12" w:space="0" w:color="000000"/>
            </w:tcBorders>
            <w:vAlign w:val="center"/>
          </w:tcPr>
          <w:p w:rsidR="00A2429F" w:rsidRDefault="00A2429F" w:rsidP="004639F0">
            <w:pPr>
              <w:jc w:val="center"/>
            </w:pPr>
          </w:p>
        </w:tc>
        <w:tc>
          <w:tcPr>
            <w:tcW w:w="1502" w:type="dxa"/>
            <w:tcBorders>
              <w:top w:val="single" w:sz="2" w:space="0" w:color="auto"/>
              <w:bottom w:val="single" w:sz="2" w:space="0" w:color="auto"/>
            </w:tcBorders>
            <w:vAlign w:val="center"/>
          </w:tcPr>
          <w:p w:rsidR="00A2429F"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Default="00A2429F" w:rsidP="004639F0">
            <w:pPr>
              <w:ind w:left="360"/>
            </w:pPr>
            <w:r>
              <w:rPr>
                <w:sz w:val="22"/>
                <w:szCs w:val="22"/>
              </w:rPr>
              <w:t>5.9. Ostali poslovi</w:t>
            </w:r>
          </w:p>
        </w:tc>
        <w:tc>
          <w:tcPr>
            <w:tcW w:w="1558" w:type="dxa"/>
            <w:tcBorders>
              <w:top w:val="single" w:sz="2" w:space="0" w:color="auto"/>
              <w:bottom w:val="single" w:sz="2" w:space="0" w:color="auto"/>
              <w:right w:val="single" w:sz="12" w:space="0" w:color="000000"/>
            </w:tcBorders>
            <w:vAlign w:val="center"/>
          </w:tcPr>
          <w:p w:rsidR="00A2429F"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Default="00A2429F" w:rsidP="004639F0">
            <w:pPr>
              <w:ind w:left="360"/>
            </w:pPr>
          </w:p>
        </w:tc>
        <w:tc>
          <w:tcPr>
            <w:tcW w:w="1558" w:type="dxa"/>
            <w:tcBorders>
              <w:top w:val="single" w:sz="2" w:space="0" w:color="auto"/>
              <w:bottom w:val="single" w:sz="2" w:space="0" w:color="auto"/>
              <w:right w:val="single" w:sz="12" w:space="0" w:color="000000"/>
            </w:tcBorders>
            <w:vAlign w:val="center"/>
          </w:tcPr>
          <w:p w:rsidR="00A2429F" w:rsidRDefault="00A2429F" w:rsidP="004639F0">
            <w:pPr>
              <w:jc w:val="center"/>
            </w:pPr>
          </w:p>
        </w:tc>
        <w:tc>
          <w:tcPr>
            <w:tcW w:w="1502" w:type="dxa"/>
            <w:tcBorders>
              <w:top w:val="single" w:sz="2" w:space="0" w:color="auto"/>
              <w:bottom w:val="single" w:sz="2" w:space="0" w:color="auto"/>
            </w:tcBorders>
            <w:vAlign w:val="center"/>
          </w:tcPr>
          <w:p w:rsidR="00A2429F" w:rsidRDefault="00A2429F" w:rsidP="004639F0">
            <w:pPr>
              <w:jc w:val="center"/>
            </w:pPr>
            <w:r>
              <w:rPr>
                <w:sz w:val="22"/>
                <w:szCs w:val="22"/>
              </w:rPr>
              <w:t>220</w:t>
            </w:r>
          </w:p>
        </w:tc>
      </w:tr>
      <w:tr w:rsidR="00A2429F" w:rsidRPr="00AA4A07">
        <w:trPr>
          <w:cantSplit/>
          <w:trHeight w:val="525"/>
          <w:jc w:val="center"/>
        </w:trPr>
        <w:tc>
          <w:tcPr>
            <w:tcW w:w="7366" w:type="dxa"/>
            <w:tcBorders>
              <w:top w:val="single" w:sz="12" w:space="0" w:color="auto"/>
              <w:bottom w:val="single" w:sz="12" w:space="0" w:color="auto"/>
            </w:tcBorders>
            <w:vAlign w:val="center"/>
          </w:tcPr>
          <w:p w:rsidR="00A2429F" w:rsidRPr="00AA4A07" w:rsidRDefault="00A2429F" w:rsidP="002C41C6">
            <w:pPr>
              <w:numPr>
                <w:ilvl w:val="0"/>
                <w:numId w:val="31"/>
              </w:numPr>
              <w:rPr>
                <w:b/>
                <w:bCs/>
              </w:rPr>
            </w:pPr>
            <w:r w:rsidRPr="00AA4A07">
              <w:rPr>
                <w:b/>
                <w:bCs/>
                <w:sz w:val="22"/>
                <w:szCs w:val="22"/>
              </w:rPr>
              <w:t xml:space="preserve">ADMINISTRATIVNO </w:t>
            </w:r>
            <w:r>
              <w:rPr>
                <w:b/>
                <w:bCs/>
                <w:sz w:val="22"/>
                <w:szCs w:val="22"/>
              </w:rPr>
              <w:t>–</w:t>
            </w:r>
            <w:r w:rsidRPr="00AA4A07">
              <w:rPr>
                <w:b/>
                <w:bCs/>
                <w:sz w:val="22"/>
                <w:szCs w:val="22"/>
              </w:rPr>
              <w:t xml:space="preserve"> UPRAVNI I RAČUNOVODSTVENI POSLOVI</w:t>
            </w:r>
          </w:p>
        </w:tc>
        <w:tc>
          <w:tcPr>
            <w:tcW w:w="1558" w:type="dxa"/>
            <w:tcBorders>
              <w:top w:val="single" w:sz="12" w:space="0" w:color="auto"/>
              <w:bottom w:val="single" w:sz="12" w:space="0" w:color="auto"/>
              <w:right w:val="single" w:sz="12" w:space="0" w:color="000000"/>
            </w:tcBorders>
            <w:vAlign w:val="center"/>
          </w:tcPr>
          <w:p w:rsidR="00A2429F" w:rsidRPr="00AA4A07" w:rsidRDefault="00A2429F" w:rsidP="004639F0">
            <w:pPr>
              <w:jc w:val="center"/>
              <w:rPr>
                <w:b/>
                <w:bCs/>
              </w:rPr>
            </w:pPr>
          </w:p>
        </w:tc>
        <w:tc>
          <w:tcPr>
            <w:tcW w:w="1502" w:type="dxa"/>
            <w:tcBorders>
              <w:top w:val="single" w:sz="12" w:space="0" w:color="auto"/>
              <w:bottom w:val="single" w:sz="12" w:space="0" w:color="auto"/>
            </w:tcBorders>
            <w:vAlign w:val="center"/>
          </w:tcPr>
          <w:p w:rsidR="00A2429F" w:rsidRPr="00AA4A07" w:rsidRDefault="00A2429F" w:rsidP="004639F0">
            <w:pPr>
              <w:jc w:val="center"/>
              <w:rPr>
                <w:b/>
                <w:bCs/>
              </w:rPr>
            </w:pPr>
          </w:p>
        </w:tc>
      </w:tr>
      <w:tr w:rsidR="00A2429F" w:rsidRPr="00AA4A07">
        <w:trPr>
          <w:cantSplit/>
          <w:trHeight w:val="120"/>
          <w:jc w:val="center"/>
        </w:trPr>
        <w:tc>
          <w:tcPr>
            <w:tcW w:w="7366" w:type="dxa"/>
            <w:tcBorders>
              <w:top w:val="single" w:sz="12" w:space="0" w:color="auto"/>
              <w:bottom w:val="single" w:sz="2" w:space="0" w:color="auto"/>
            </w:tcBorders>
            <w:vAlign w:val="center"/>
          </w:tcPr>
          <w:p w:rsidR="00A2429F" w:rsidRPr="00AA4A07" w:rsidRDefault="00A2429F" w:rsidP="002C41C6">
            <w:pPr>
              <w:numPr>
                <w:ilvl w:val="1"/>
                <w:numId w:val="32"/>
              </w:numPr>
            </w:pPr>
            <w:r>
              <w:rPr>
                <w:sz w:val="22"/>
                <w:szCs w:val="22"/>
              </w:rPr>
              <w:t>Rad i suradnja s tajnikom škole</w:t>
            </w:r>
          </w:p>
        </w:tc>
        <w:tc>
          <w:tcPr>
            <w:tcW w:w="1558" w:type="dxa"/>
            <w:tcBorders>
              <w:top w:val="single" w:sz="1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12" w:space="0" w:color="auto"/>
              <w:bottom w:val="single" w:sz="2" w:space="0" w:color="auto"/>
            </w:tcBorders>
            <w:vAlign w:val="center"/>
          </w:tcPr>
          <w:p w:rsidR="00A2429F" w:rsidRPr="00AA4A07" w:rsidRDefault="00A2429F" w:rsidP="004639F0">
            <w:pPr>
              <w:jc w:val="center"/>
            </w:pPr>
            <w:r>
              <w:rPr>
                <w:sz w:val="22"/>
                <w:szCs w:val="22"/>
              </w:rPr>
              <w:t>30</w:t>
            </w:r>
          </w:p>
        </w:tc>
      </w:tr>
      <w:tr w:rsidR="00A2429F" w:rsidRPr="00AA4A07">
        <w:trPr>
          <w:cantSplit/>
          <w:trHeight w:val="120"/>
          <w:jc w:val="center"/>
        </w:trPr>
        <w:tc>
          <w:tcPr>
            <w:tcW w:w="7366" w:type="dxa"/>
            <w:tcBorders>
              <w:top w:val="single" w:sz="2" w:space="0" w:color="auto"/>
              <w:bottom w:val="single" w:sz="2" w:space="0" w:color="auto"/>
            </w:tcBorders>
            <w:vAlign w:val="center"/>
          </w:tcPr>
          <w:p w:rsidR="00A2429F" w:rsidRPr="00AA4A07" w:rsidRDefault="00A2429F" w:rsidP="002C41C6">
            <w:pPr>
              <w:numPr>
                <w:ilvl w:val="1"/>
                <w:numId w:val="32"/>
              </w:numPr>
            </w:pPr>
            <w:r>
              <w:t>Provedba zakonskih i podzakonskih akata te naputaka MZOS-a</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30</w:t>
            </w:r>
          </w:p>
        </w:tc>
      </w:tr>
      <w:tr w:rsidR="00A2429F" w:rsidRPr="00AA4A07">
        <w:trPr>
          <w:cantSplit/>
          <w:trHeight w:val="120"/>
          <w:jc w:val="center"/>
        </w:trPr>
        <w:tc>
          <w:tcPr>
            <w:tcW w:w="7366" w:type="dxa"/>
            <w:tcBorders>
              <w:top w:val="single" w:sz="2" w:space="0" w:color="auto"/>
              <w:bottom w:val="single" w:sz="2" w:space="0" w:color="auto"/>
            </w:tcBorders>
            <w:vAlign w:val="center"/>
          </w:tcPr>
          <w:p w:rsidR="00A2429F" w:rsidRPr="00AA4A07" w:rsidRDefault="00A2429F" w:rsidP="002C41C6">
            <w:pPr>
              <w:numPr>
                <w:ilvl w:val="1"/>
                <w:numId w:val="32"/>
              </w:numPr>
            </w:pPr>
            <w:r>
              <w:rPr>
                <w:sz w:val="22"/>
                <w:szCs w:val="22"/>
              </w:rPr>
              <w:t>Usklađivanje i provedba općih i pojedinačnih akata škole</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30</w:t>
            </w:r>
          </w:p>
        </w:tc>
      </w:tr>
      <w:tr w:rsidR="00A2429F" w:rsidRPr="00AA4A07">
        <w:trPr>
          <w:cantSplit/>
          <w:trHeight w:val="120"/>
          <w:jc w:val="center"/>
        </w:trPr>
        <w:tc>
          <w:tcPr>
            <w:tcW w:w="7366" w:type="dxa"/>
            <w:tcBorders>
              <w:top w:val="single" w:sz="2" w:space="0" w:color="auto"/>
              <w:bottom w:val="single" w:sz="2" w:space="0" w:color="auto"/>
            </w:tcBorders>
            <w:vAlign w:val="center"/>
          </w:tcPr>
          <w:p w:rsidR="00A2429F" w:rsidRPr="00AA4A07" w:rsidRDefault="00A2429F" w:rsidP="002C41C6">
            <w:pPr>
              <w:numPr>
                <w:ilvl w:val="1"/>
                <w:numId w:val="32"/>
              </w:numPr>
            </w:pPr>
            <w:r>
              <w:rPr>
                <w:sz w:val="22"/>
                <w:szCs w:val="22"/>
              </w:rPr>
              <w:t>Provođenje raznih natječaja za potrebe škole</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20</w:t>
            </w:r>
          </w:p>
        </w:tc>
      </w:tr>
      <w:tr w:rsidR="00A2429F" w:rsidRPr="00AA4A07">
        <w:trPr>
          <w:cantSplit/>
          <w:trHeight w:val="120"/>
          <w:jc w:val="center"/>
        </w:trPr>
        <w:tc>
          <w:tcPr>
            <w:tcW w:w="7366" w:type="dxa"/>
            <w:tcBorders>
              <w:top w:val="single" w:sz="2" w:space="0" w:color="auto"/>
              <w:bottom w:val="single" w:sz="2" w:space="0" w:color="auto"/>
            </w:tcBorders>
            <w:vAlign w:val="center"/>
          </w:tcPr>
          <w:p w:rsidR="00A2429F" w:rsidRPr="00AA4A07" w:rsidRDefault="00A2429F" w:rsidP="004639F0">
            <w:pPr>
              <w:ind w:left="360"/>
            </w:pPr>
            <w:r>
              <w:rPr>
                <w:sz w:val="22"/>
                <w:szCs w:val="22"/>
              </w:rPr>
              <w:t>6.5.  Prijem u radni odnos /uz suglasnost Školskog odbora/</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20</w:t>
            </w:r>
          </w:p>
        </w:tc>
      </w:tr>
      <w:tr w:rsidR="00A2429F" w:rsidRPr="00AA4A07">
        <w:trPr>
          <w:cantSplit/>
          <w:trHeight w:val="120"/>
          <w:jc w:val="center"/>
        </w:trPr>
        <w:tc>
          <w:tcPr>
            <w:tcW w:w="7366" w:type="dxa"/>
            <w:tcBorders>
              <w:top w:val="single" w:sz="2" w:space="0" w:color="auto"/>
              <w:bottom w:val="single" w:sz="2" w:space="0" w:color="auto"/>
            </w:tcBorders>
            <w:vAlign w:val="center"/>
          </w:tcPr>
          <w:p w:rsidR="00A2429F" w:rsidRPr="00AA4A07" w:rsidRDefault="00A2429F" w:rsidP="002C41C6">
            <w:pPr>
              <w:numPr>
                <w:ilvl w:val="1"/>
                <w:numId w:val="36"/>
              </w:numPr>
            </w:pPr>
            <w:r>
              <w:rPr>
                <w:sz w:val="22"/>
                <w:szCs w:val="22"/>
              </w:rPr>
              <w:t xml:space="preserve"> Poslovi zastupanja škole</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Pr="00AA4A07" w:rsidRDefault="00A2429F" w:rsidP="004639F0">
            <w:pPr>
              <w:ind w:left="360"/>
            </w:pPr>
            <w:r>
              <w:rPr>
                <w:sz w:val="22"/>
                <w:szCs w:val="22"/>
              </w:rPr>
              <w:t>6.7.  Rad i suradnja s računovođom škole</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r>
              <w:rPr>
                <w:sz w:val="22"/>
                <w:szCs w:val="22"/>
              </w:rPr>
              <w:t xml:space="preserve">     IX – VIII</w:t>
            </w:r>
          </w:p>
        </w:tc>
        <w:tc>
          <w:tcPr>
            <w:tcW w:w="1502" w:type="dxa"/>
            <w:tcBorders>
              <w:top w:val="single" w:sz="2" w:space="0" w:color="auto"/>
              <w:bottom w:val="single" w:sz="2" w:space="0" w:color="auto"/>
            </w:tcBorders>
            <w:vAlign w:val="center"/>
          </w:tcPr>
          <w:p w:rsidR="00A2429F" w:rsidRPr="00AA4A07" w:rsidRDefault="00A2429F" w:rsidP="004639F0">
            <w:r>
              <w:rPr>
                <w:sz w:val="22"/>
                <w:szCs w:val="22"/>
              </w:rPr>
              <w:t>20</w:t>
            </w:r>
          </w:p>
        </w:tc>
      </w:tr>
      <w:tr w:rsidR="00A2429F" w:rsidRPr="00AA4A07">
        <w:trPr>
          <w:cantSplit/>
          <w:trHeight w:val="240"/>
          <w:jc w:val="center"/>
        </w:trPr>
        <w:tc>
          <w:tcPr>
            <w:tcW w:w="7366" w:type="dxa"/>
            <w:tcBorders>
              <w:top w:val="single" w:sz="2" w:space="0" w:color="auto"/>
              <w:bottom w:val="single" w:sz="2" w:space="0" w:color="auto"/>
            </w:tcBorders>
            <w:vAlign w:val="center"/>
          </w:tcPr>
          <w:p w:rsidR="00A2429F" w:rsidRPr="00AA4A07" w:rsidRDefault="00A2429F" w:rsidP="004639F0">
            <w:pPr>
              <w:ind w:left="360"/>
            </w:pPr>
            <w:r>
              <w:rPr>
                <w:sz w:val="22"/>
                <w:szCs w:val="22"/>
              </w:rPr>
              <w:t>6.8.  Izrada financijskog plana škole</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VIII – IX</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30</w:t>
            </w:r>
          </w:p>
        </w:tc>
      </w:tr>
      <w:tr w:rsidR="00A2429F" w:rsidRPr="00AA4A07">
        <w:trPr>
          <w:cantSplit/>
          <w:trHeight w:val="284"/>
          <w:jc w:val="center"/>
        </w:trPr>
        <w:tc>
          <w:tcPr>
            <w:tcW w:w="7366" w:type="dxa"/>
            <w:tcBorders>
              <w:top w:val="single" w:sz="2" w:space="0" w:color="auto"/>
              <w:bottom w:val="single" w:sz="2" w:space="0" w:color="auto"/>
            </w:tcBorders>
            <w:vAlign w:val="center"/>
          </w:tcPr>
          <w:p w:rsidR="00A2429F" w:rsidRPr="00AA4A07" w:rsidRDefault="00A2429F" w:rsidP="004639F0">
            <w:pPr>
              <w:ind w:left="360"/>
            </w:pPr>
            <w:r>
              <w:rPr>
                <w:sz w:val="22"/>
                <w:szCs w:val="22"/>
              </w:rPr>
              <w:t>6.9.  Kontrola i nadzor računovodstvenog poslovanja</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2" w:space="0" w:color="auto"/>
              <w:right w:val="single" w:sz="2" w:space="0" w:color="auto"/>
            </w:tcBorders>
            <w:vAlign w:val="center"/>
          </w:tcPr>
          <w:p w:rsidR="00A2429F" w:rsidRDefault="00A2429F" w:rsidP="004639F0">
            <w:pPr>
              <w:ind w:left="360"/>
            </w:pPr>
            <w:r>
              <w:rPr>
                <w:sz w:val="22"/>
                <w:szCs w:val="22"/>
              </w:rPr>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tcPr>
          <w:p w:rsidR="00A2429F" w:rsidRDefault="00A2429F" w:rsidP="004639F0">
            <w:pPr>
              <w:jc w:val="center"/>
            </w:pPr>
            <w:r>
              <w:rPr>
                <w:sz w:val="22"/>
                <w:szCs w:val="22"/>
              </w:rPr>
              <w:t>XII</w:t>
            </w:r>
          </w:p>
        </w:tc>
        <w:tc>
          <w:tcPr>
            <w:tcW w:w="1502" w:type="dxa"/>
            <w:tcBorders>
              <w:top w:val="single" w:sz="2" w:space="0" w:color="auto"/>
              <w:left w:val="single" w:sz="2" w:space="0" w:color="auto"/>
              <w:bottom w:val="single" w:sz="2" w:space="0" w:color="auto"/>
            </w:tcBorders>
            <w:vAlign w:val="center"/>
          </w:tcPr>
          <w:p w:rsidR="00A2429F" w:rsidRPr="00AA4A07"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2" w:space="0" w:color="auto"/>
              <w:right w:val="single" w:sz="2" w:space="0" w:color="auto"/>
            </w:tcBorders>
            <w:vAlign w:val="center"/>
          </w:tcPr>
          <w:p w:rsidR="00A2429F" w:rsidRDefault="00A2429F" w:rsidP="004639F0">
            <w:pPr>
              <w:ind w:left="360"/>
            </w:pPr>
            <w:r>
              <w:rPr>
                <w:sz w:val="22"/>
                <w:szCs w:val="22"/>
              </w:rPr>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tcPr>
          <w:p w:rsidR="00A2429F" w:rsidRDefault="00A2429F" w:rsidP="004639F0">
            <w:pPr>
              <w:jc w:val="center"/>
            </w:pPr>
            <w:r>
              <w:rPr>
                <w:sz w:val="22"/>
                <w:szCs w:val="22"/>
              </w:rPr>
              <w:t>VI</w:t>
            </w:r>
          </w:p>
        </w:tc>
        <w:tc>
          <w:tcPr>
            <w:tcW w:w="1502" w:type="dxa"/>
            <w:tcBorders>
              <w:top w:val="single" w:sz="2" w:space="0" w:color="auto"/>
              <w:left w:val="single" w:sz="2" w:space="0" w:color="auto"/>
              <w:bottom w:val="single" w:sz="2" w:space="0" w:color="auto"/>
            </w:tcBorders>
            <w:vAlign w:val="center"/>
          </w:tcPr>
          <w:p w:rsidR="00A2429F" w:rsidRPr="00AA4A07" w:rsidRDefault="00A2429F" w:rsidP="004639F0">
            <w:pPr>
              <w:jc w:val="center"/>
            </w:pPr>
            <w:r>
              <w:rPr>
                <w:sz w:val="22"/>
                <w:szCs w:val="22"/>
              </w:rPr>
              <w:t>30</w:t>
            </w:r>
          </w:p>
        </w:tc>
      </w:tr>
      <w:tr w:rsidR="00A2429F" w:rsidRPr="00AA4A07">
        <w:trPr>
          <w:cantSplit/>
          <w:trHeight w:val="284"/>
          <w:jc w:val="center"/>
        </w:trPr>
        <w:tc>
          <w:tcPr>
            <w:tcW w:w="7366" w:type="dxa"/>
            <w:tcBorders>
              <w:top w:val="single" w:sz="2" w:space="0" w:color="auto"/>
              <w:bottom w:val="single" w:sz="2" w:space="0" w:color="auto"/>
              <w:right w:val="single" w:sz="2" w:space="0" w:color="auto"/>
            </w:tcBorders>
            <w:vAlign w:val="center"/>
          </w:tcPr>
          <w:p w:rsidR="00A2429F" w:rsidRDefault="00A2429F" w:rsidP="004639F0">
            <w:pPr>
              <w:ind w:left="360"/>
            </w:pPr>
            <w:r>
              <w:rPr>
                <w:sz w:val="22"/>
                <w:szCs w:val="22"/>
              </w:rPr>
              <w:t>6.12. Potpisivanje i provjera svjedodžbi i učeničkih knjižica</w:t>
            </w:r>
          </w:p>
        </w:tc>
        <w:tc>
          <w:tcPr>
            <w:tcW w:w="1558" w:type="dxa"/>
            <w:tcBorders>
              <w:top w:val="single" w:sz="2" w:space="0" w:color="auto"/>
              <w:left w:val="single" w:sz="2" w:space="0" w:color="auto"/>
              <w:bottom w:val="single" w:sz="2" w:space="0" w:color="auto"/>
              <w:right w:val="single" w:sz="2" w:space="0" w:color="auto"/>
            </w:tcBorders>
            <w:vAlign w:val="center"/>
          </w:tcPr>
          <w:p w:rsidR="00A2429F" w:rsidRDefault="00A2429F" w:rsidP="004639F0">
            <w:pPr>
              <w:jc w:val="center"/>
            </w:pPr>
            <w:r>
              <w:rPr>
                <w:sz w:val="22"/>
                <w:szCs w:val="22"/>
              </w:rPr>
              <w:t>VI</w:t>
            </w:r>
          </w:p>
        </w:tc>
        <w:tc>
          <w:tcPr>
            <w:tcW w:w="1502" w:type="dxa"/>
            <w:tcBorders>
              <w:top w:val="single" w:sz="2" w:space="0" w:color="auto"/>
              <w:left w:val="single" w:sz="2" w:space="0" w:color="auto"/>
              <w:bottom w:val="single" w:sz="2" w:space="0" w:color="auto"/>
            </w:tcBorders>
            <w:vAlign w:val="center"/>
          </w:tcPr>
          <w:p w:rsidR="00A2429F" w:rsidRPr="00AA4A07"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2" w:space="0" w:color="auto"/>
              <w:right w:val="single" w:sz="2" w:space="0" w:color="auto"/>
            </w:tcBorders>
            <w:vAlign w:val="center"/>
          </w:tcPr>
          <w:p w:rsidR="00A2429F" w:rsidRDefault="00A2429F" w:rsidP="004639F0">
            <w:pPr>
              <w:ind w:left="360"/>
            </w:pPr>
            <w:r>
              <w:rPr>
                <w:sz w:val="22"/>
                <w:szCs w:val="22"/>
              </w:rPr>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tcPr>
          <w:p w:rsidR="00A2429F" w:rsidRDefault="00A2429F" w:rsidP="004639F0">
            <w:pPr>
              <w:jc w:val="center"/>
            </w:pPr>
            <w:r>
              <w:rPr>
                <w:sz w:val="22"/>
                <w:szCs w:val="22"/>
              </w:rPr>
              <w:t>VIII i I</w:t>
            </w:r>
          </w:p>
        </w:tc>
        <w:tc>
          <w:tcPr>
            <w:tcW w:w="1502" w:type="dxa"/>
            <w:tcBorders>
              <w:top w:val="single" w:sz="2" w:space="0" w:color="auto"/>
              <w:left w:val="single" w:sz="2" w:space="0" w:color="auto"/>
              <w:bottom w:val="single" w:sz="2" w:space="0" w:color="auto"/>
            </w:tcBorders>
            <w:vAlign w:val="center"/>
          </w:tcPr>
          <w:p w:rsidR="00A2429F" w:rsidRPr="00AA4A07"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12" w:space="0" w:color="auto"/>
            </w:tcBorders>
            <w:vAlign w:val="center"/>
          </w:tcPr>
          <w:p w:rsidR="00A2429F" w:rsidRDefault="00A2429F" w:rsidP="004639F0">
            <w:pPr>
              <w:ind w:left="360"/>
            </w:pPr>
            <w:r>
              <w:rPr>
                <w:sz w:val="22"/>
                <w:szCs w:val="22"/>
              </w:rPr>
              <w:t>6.14. Ostali poslovi</w:t>
            </w:r>
          </w:p>
        </w:tc>
        <w:tc>
          <w:tcPr>
            <w:tcW w:w="1558" w:type="dxa"/>
            <w:tcBorders>
              <w:top w:val="single" w:sz="2" w:space="0" w:color="auto"/>
              <w:bottom w:val="single" w:sz="12" w:space="0" w:color="auto"/>
              <w:right w:val="single" w:sz="12" w:space="0" w:color="000000"/>
            </w:tcBorders>
            <w:vAlign w:val="center"/>
          </w:tcPr>
          <w:p w:rsidR="00A2429F" w:rsidRDefault="00A2429F" w:rsidP="004639F0">
            <w:pPr>
              <w:jc w:val="center"/>
            </w:pPr>
            <w:r>
              <w:rPr>
                <w:sz w:val="22"/>
                <w:szCs w:val="22"/>
              </w:rPr>
              <w:t>IX – VIII</w:t>
            </w:r>
          </w:p>
        </w:tc>
        <w:tc>
          <w:tcPr>
            <w:tcW w:w="1502" w:type="dxa"/>
            <w:tcBorders>
              <w:top w:val="single" w:sz="2" w:space="0" w:color="auto"/>
              <w:bottom w:val="single" w:sz="12" w:space="0" w:color="auto"/>
            </w:tcBorders>
            <w:vAlign w:val="center"/>
          </w:tcPr>
          <w:p w:rsidR="00A2429F"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12" w:space="0" w:color="auto"/>
            </w:tcBorders>
            <w:vAlign w:val="center"/>
          </w:tcPr>
          <w:p w:rsidR="00A2429F" w:rsidRDefault="00A2429F" w:rsidP="004639F0">
            <w:pPr>
              <w:ind w:left="360"/>
            </w:pPr>
            <w:r>
              <w:rPr>
                <w:sz w:val="22"/>
                <w:szCs w:val="22"/>
              </w:rPr>
              <w:t>Ukupno</w:t>
            </w:r>
          </w:p>
        </w:tc>
        <w:tc>
          <w:tcPr>
            <w:tcW w:w="1558" w:type="dxa"/>
            <w:tcBorders>
              <w:top w:val="single" w:sz="2" w:space="0" w:color="auto"/>
              <w:bottom w:val="single" w:sz="12" w:space="0" w:color="auto"/>
              <w:right w:val="single" w:sz="12" w:space="0" w:color="000000"/>
            </w:tcBorders>
            <w:vAlign w:val="center"/>
          </w:tcPr>
          <w:p w:rsidR="00A2429F" w:rsidRDefault="00A2429F" w:rsidP="004639F0">
            <w:pPr>
              <w:jc w:val="center"/>
            </w:pPr>
          </w:p>
        </w:tc>
        <w:tc>
          <w:tcPr>
            <w:tcW w:w="1502" w:type="dxa"/>
            <w:tcBorders>
              <w:top w:val="single" w:sz="2" w:space="0" w:color="auto"/>
              <w:bottom w:val="single" w:sz="12" w:space="0" w:color="auto"/>
            </w:tcBorders>
            <w:vAlign w:val="center"/>
          </w:tcPr>
          <w:p w:rsidR="00A2429F" w:rsidRDefault="00A2429F" w:rsidP="004639F0">
            <w:pPr>
              <w:jc w:val="center"/>
            </w:pPr>
            <w:r>
              <w:rPr>
                <w:sz w:val="22"/>
                <w:szCs w:val="22"/>
              </w:rPr>
              <w:t>330</w:t>
            </w:r>
          </w:p>
        </w:tc>
      </w:tr>
      <w:tr w:rsidR="00A2429F" w:rsidRPr="00AA4A07">
        <w:trPr>
          <w:cantSplit/>
          <w:trHeight w:val="284"/>
          <w:jc w:val="center"/>
        </w:trPr>
        <w:tc>
          <w:tcPr>
            <w:tcW w:w="7366" w:type="dxa"/>
            <w:tcBorders>
              <w:top w:val="single" w:sz="12" w:space="0" w:color="auto"/>
              <w:bottom w:val="single" w:sz="12" w:space="0" w:color="auto"/>
            </w:tcBorders>
            <w:vAlign w:val="center"/>
          </w:tcPr>
          <w:p w:rsidR="00A2429F" w:rsidRPr="00AA4A07" w:rsidRDefault="00A2429F" w:rsidP="002C41C6">
            <w:pPr>
              <w:numPr>
                <w:ilvl w:val="0"/>
                <w:numId w:val="36"/>
              </w:numPr>
              <w:rPr>
                <w:b/>
                <w:bCs/>
              </w:rPr>
            </w:pPr>
            <w:r w:rsidRPr="00AA4A07">
              <w:rPr>
                <w:b/>
                <w:bCs/>
                <w:sz w:val="22"/>
                <w:szCs w:val="22"/>
              </w:rPr>
              <w:t xml:space="preserve">SURADNJA  S  </w:t>
            </w:r>
            <w:r>
              <w:rPr>
                <w:b/>
                <w:bCs/>
                <w:sz w:val="22"/>
                <w:szCs w:val="22"/>
              </w:rPr>
              <w:t xml:space="preserve">UDRUGAMA, </w:t>
            </w:r>
            <w:r w:rsidRPr="00AA4A07">
              <w:rPr>
                <w:b/>
                <w:bCs/>
                <w:sz w:val="22"/>
                <w:szCs w:val="22"/>
              </w:rPr>
              <w:t>USTA</w:t>
            </w:r>
            <w:r>
              <w:rPr>
                <w:b/>
                <w:bCs/>
                <w:sz w:val="22"/>
                <w:szCs w:val="22"/>
              </w:rPr>
              <w:t>NOVAMA I INSTITUCIJAMA</w:t>
            </w:r>
          </w:p>
        </w:tc>
        <w:tc>
          <w:tcPr>
            <w:tcW w:w="1558" w:type="dxa"/>
            <w:tcBorders>
              <w:top w:val="single" w:sz="12" w:space="0" w:color="auto"/>
              <w:bottom w:val="single" w:sz="12" w:space="0" w:color="auto"/>
              <w:right w:val="single" w:sz="12" w:space="0" w:color="000000"/>
            </w:tcBorders>
            <w:vAlign w:val="center"/>
          </w:tcPr>
          <w:p w:rsidR="00A2429F" w:rsidRPr="00AA4A07" w:rsidRDefault="00A2429F" w:rsidP="004639F0">
            <w:pPr>
              <w:jc w:val="center"/>
              <w:rPr>
                <w:b/>
                <w:bCs/>
              </w:rPr>
            </w:pPr>
          </w:p>
        </w:tc>
        <w:tc>
          <w:tcPr>
            <w:tcW w:w="1502" w:type="dxa"/>
            <w:tcBorders>
              <w:top w:val="single" w:sz="12" w:space="0" w:color="auto"/>
              <w:bottom w:val="single" w:sz="12" w:space="0" w:color="auto"/>
            </w:tcBorders>
            <w:vAlign w:val="center"/>
          </w:tcPr>
          <w:p w:rsidR="00A2429F" w:rsidRPr="00AA4A07" w:rsidRDefault="00A2429F" w:rsidP="004639F0">
            <w:pPr>
              <w:jc w:val="center"/>
              <w:rPr>
                <w:b/>
                <w:bCs/>
              </w:rPr>
            </w:pPr>
          </w:p>
        </w:tc>
      </w:tr>
      <w:tr w:rsidR="00A2429F" w:rsidRPr="00AA4A07">
        <w:trPr>
          <w:cantSplit/>
          <w:trHeight w:val="284"/>
          <w:jc w:val="center"/>
        </w:trPr>
        <w:tc>
          <w:tcPr>
            <w:tcW w:w="7366" w:type="dxa"/>
            <w:tcBorders>
              <w:top w:val="single" w:sz="12" w:space="0" w:color="auto"/>
              <w:bottom w:val="single" w:sz="2" w:space="0" w:color="auto"/>
            </w:tcBorders>
          </w:tcPr>
          <w:p w:rsidR="00A2429F" w:rsidRPr="00AA4A07" w:rsidRDefault="00A2429F" w:rsidP="002C41C6">
            <w:pPr>
              <w:numPr>
                <w:ilvl w:val="1"/>
                <w:numId w:val="33"/>
              </w:numPr>
            </w:pPr>
            <w:r>
              <w:rPr>
                <w:sz w:val="22"/>
                <w:szCs w:val="22"/>
              </w:rPr>
              <w:t>Predstavljanje škole</w:t>
            </w:r>
          </w:p>
        </w:tc>
        <w:tc>
          <w:tcPr>
            <w:tcW w:w="1558" w:type="dxa"/>
            <w:tcBorders>
              <w:top w:val="single" w:sz="1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12" w:space="0" w:color="auto"/>
              <w:bottom w:val="single" w:sz="2" w:space="0" w:color="auto"/>
            </w:tcBorders>
            <w:vAlign w:val="center"/>
          </w:tcPr>
          <w:p w:rsidR="00A2429F" w:rsidRPr="00AA4A07" w:rsidRDefault="00A2429F" w:rsidP="004639F0">
            <w:pPr>
              <w:jc w:val="center"/>
            </w:pPr>
            <w:r>
              <w:rPr>
                <w:sz w:val="22"/>
                <w:szCs w:val="22"/>
              </w:rPr>
              <w:t>10</w:t>
            </w:r>
          </w:p>
        </w:tc>
      </w:tr>
      <w:tr w:rsidR="00A2429F" w:rsidRPr="00AA4A07">
        <w:trPr>
          <w:cantSplit/>
          <w:trHeight w:val="284"/>
          <w:jc w:val="center"/>
        </w:trPr>
        <w:tc>
          <w:tcPr>
            <w:tcW w:w="7366" w:type="dxa"/>
            <w:tcBorders>
              <w:top w:val="single" w:sz="2" w:space="0" w:color="auto"/>
              <w:bottom w:val="single" w:sz="2" w:space="0" w:color="auto"/>
            </w:tcBorders>
          </w:tcPr>
          <w:p w:rsidR="00A2429F" w:rsidRPr="00AA4A07" w:rsidRDefault="00A2429F" w:rsidP="002C41C6">
            <w:pPr>
              <w:numPr>
                <w:ilvl w:val="1"/>
                <w:numId w:val="33"/>
              </w:numPr>
            </w:pPr>
            <w:r>
              <w:rPr>
                <w:sz w:val="22"/>
                <w:szCs w:val="22"/>
              </w:rPr>
              <w:t>Suradnja s Ministarstvom znanosti, obrazovanja i športa</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10</w:t>
            </w:r>
          </w:p>
        </w:tc>
      </w:tr>
      <w:tr w:rsidR="00A2429F" w:rsidRPr="00AA4A07">
        <w:trPr>
          <w:cantSplit/>
          <w:trHeight w:val="284"/>
          <w:jc w:val="center"/>
        </w:trPr>
        <w:tc>
          <w:tcPr>
            <w:tcW w:w="7366" w:type="dxa"/>
            <w:tcBorders>
              <w:top w:val="single" w:sz="2" w:space="0" w:color="auto"/>
              <w:bottom w:val="single" w:sz="2" w:space="0" w:color="auto"/>
            </w:tcBorders>
          </w:tcPr>
          <w:p w:rsidR="00A2429F" w:rsidRPr="00AA4A07" w:rsidRDefault="00A2429F" w:rsidP="002C41C6">
            <w:pPr>
              <w:numPr>
                <w:ilvl w:val="1"/>
                <w:numId w:val="33"/>
              </w:numPr>
            </w:pPr>
            <w:r>
              <w:rPr>
                <w:sz w:val="22"/>
                <w:szCs w:val="22"/>
              </w:rPr>
              <w:t>Suradnja s Agencijom za odgoj i obrazovanje</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10</w:t>
            </w:r>
          </w:p>
        </w:tc>
      </w:tr>
      <w:tr w:rsidR="00A2429F" w:rsidRPr="00AA4A07">
        <w:trPr>
          <w:cantSplit/>
          <w:trHeight w:val="284"/>
          <w:jc w:val="center"/>
        </w:trPr>
        <w:tc>
          <w:tcPr>
            <w:tcW w:w="7366" w:type="dxa"/>
            <w:tcBorders>
              <w:top w:val="single" w:sz="2" w:space="0" w:color="auto"/>
              <w:bottom w:val="single" w:sz="2" w:space="0" w:color="auto"/>
            </w:tcBorders>
          </w:tcPr>
          <w:p w:rsidR="00A2429F" w:rsidRPr="00AA4A07" w:rsidRDefault="00A2429F" w:rsidP="002C41C6">
            <w:pPr>
              <w:numPr>
                <w:ilvl w:val="1"/>
                <w:numId w:val="33"/>
              </w:numPr>
            </w:pPr>
            <w:r>
              <w:rPr>
                <w:sz w:val="22"/>
                <w:szCs w:val="22"/>
              </w:rPr>
              <w:t>Suradnja s Nacionalnim centrom za vanjsko vrednovanje obrazovanja</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10</w:t>
            </w:r>
          </w:p>
        </w:tc>
      </w:tr>
      <w:tr w:rsidR="00A2429F" w:rsidRPr="00AA4A07">
        <w:trPr>
          <w:cantSplit/>
          <w:trHeight w:val="284"/>
          <w:jc w:val="center"/>
        </w:trPr>
        <w:tc>
          <w:tcPr>
            <w:tcW w:w="7366" w:type="dxa"/>
            <w:tcBorders>
              <w:top w:val="single" w:sz="2" w:space="0" w:color="auto"/>
              <w:bottom w:val="single" w:sz="2" w:space="0" w:color="auto"/>
            </w:tcBorders>
          </w:tcPr>
          <w:p w:rsidR="00A2429F" w:rsidRPr="00AA4A07" w:rsidRDefault="00A2429F" w:rsidP="002C41C6">
            <w:pPr>
              <w:numPr>
                <w:ilvl w:val="1"/>
                <w:numId w:val="33"/>
              </w:numPr>
            </w:pPr>
            <w:r>
              <w:rPr>
                <w:sz w:val="22"/>
                <w:szCs w:val="22"/>
              </w:rPr>
              <w:t>Suradnja s Agencijom za mobilnost i programe EU</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10</w:t>
            </w:r>
          </w:p>
        </w:tc>
      </w:tr>
      <w:tr w:rsidR="00A2429F" w:rsidRPr="00AA4A07">
        <w:trPr>
          <w:cantSplit/>
          <w:trHeight w:val="284"/>
          <w:jc w:val="center"/>
        </w:trPr>
        <w:tc>
          <w:tcPr>
            <w:tcW w:w="7366" w:type="dxa"/>
            <w:tcBorders>
              <w:top w:val="single" w:sz="2" w:space="0" w:color="auto"/>
              <w:bottom w:val="single" w:sz="2" w:space="0" w:color="auto"/>
            </w:tcBorders>
          </w:tcPr>
          <w:p w:rsidR="00A2429F" w:rsidRPr="00AA4A07" w:rsidRDefault="00A2429F" w:rsidP="002C41C6">
            <w:pPr>
              <w:numPr>
                <w:ilvl w:val="1"/>
                <w:numId w:val="33"/>
              </w:numPr>
            </w:pPr>
            <w:r>
              <w:rPr>
                <w:sz w:val="22"/>
                <w:szCs w:val="22"/>
              </w:rPr>
              <w:t>Suradnja s ostalim Agencijama za obrazovanje na državnoj razini</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10</w:t>
            </w:r>
          </w:p>
        </w:tc>
      </w:tr>
      <w:tr w:rsidR="00A2429F" w:rsidRPr="00AA4A07">
        <w:trPr>
          <w:cantSplit/>
          <w:trHeight w:val="284"/>
          <w:jc w:val="center"/>
        </w:trPr>
        <w:tc>
          <w:tcPr>
            <w:tcW w:w="7366" w:type="dxa"/>
            <w:tcBorders>
              <w:top w:val="single" w:sz="2" w:space="0" w:color="auto"/>
              <w:bottom w:val="single" w:sz="2" w:space="0" w:color="auto"/>
            </w:tcBorders>
          </w:tcPr>
          <w:p w:rsidR="00A2429F" w:rsidRPr="00AA4A07" w:rsidRDefault="00A2429F" w:rsidP="002C41C6">
            <w:pPr>
              <w:numPr>
                <w:ilvl w:val="1"/>
                <w:numId w:val="33"/>
              </w:numPr>
            </w:pPr>
            <w:r>
              <w:rPr>
                <w:sz w:val="22"/>
                <w:szCs w:val="22"/>
              </w:rPr>
              <w:t>Suradnja s Uredom državne uprave</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2" w:space="0" w:color="auto"/>
            </w:tcBorders>
          </w:tcPr>
          <w:p w:rsidR="00A2429F" w:rsidRPr="00AA4A07" w:rsidRDefault="00A2429F" w:rsidP="002C41C6">
            <w:pPr>
              <w:numPr>
                <w:ilvl w:val="1"/>
                <w:numId w:val="33"/>
              </w:numPr>
            </w:pPr>
            <w:r>
              <w:rPr>
                <w:sz w:val="22"/>
                <w:szCs w:val="22"/>
              </w:rPr>
              <w:t>Suradnja s osnivačem</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2" w:space="0" w:color="auto"/>
            </w:tcBorders>
          </w:tcPr>
          <w:p w:rsidR="00A2429F" w:rsidRPr="00AA4A07" w:rsidRDefault="00A2429F" w:rsidP="002C41C6">
            <w:pPr>
              <w:numPr>
                <w:ilvl w:val="1"/>
                <w:numId w:val="33"/>
              </w:numPr>
            </w:pPr>
            <w:r>
              <w:rPr>
                <w:sz w:val="22"/>
                <w:szCs w:val="22"/>
              </w:rPr>
              <w:t>Suradnja s Zavodom za zapošljavanje</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10</w:t>
            </w:r>
          </w:p>
        </w:tc>
      </w:tr>
      <w:tr w:rsidR="00A2429F" w:rsidRPr="00AA4A07">
        <w:trPr>
          <w:cantSplit/>
          <w:trHeight w:val="284"/>
          <w:jc w:val="center"/>
        </w:trPr>
        <w:tc>
          <w:tcPr>
            <w:tcW w:w="7366" w:type="dxa"/>
            <w:tcBorders>
              <w:top w:val="single" w:sz="2" w:space="0" w:color="auto"/>
              <w:bottom w:val="single" w:sz="2" w:space="0" w:color="auto"/>
            </w:tcBorders>
          </w:tcPr>
          <w:p w:rsidR="00A2429F" w:rsidRPr="00AA4A07" w:rsidRDefault="00A2429F" w:rsidP="004639F0">
            <w:pPr>
              <w:ind w:left="360"/>
            </w:pPr>
            <w:r>
              <w:rPr>
                <w:sz w:val="22"/>
                <w:szCs w:val="22"/>
              </w:rPr>
              <w:t>7.10.Suradnja s Zavodom za javno zdravstvo</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10</w:t>
            </w:r>
          </w:p>
        </w:tc>
      </w:tr>
      <w:tr w:rsidR="00A2429F" w:rsidRPr="00AA4A07">
        <w:trPr>
          <w:cantSplit/>
          <w:trHeight w:val="284"/>
          <w:jc w:val="center"/>
        </w:trPr>
        <w:tc>
          <w:tcPr>
            <w:tcW w:w="7366" w:type="dxa"/>
            <w:tcBorders>
              <w:top w:val="single" w:sz="2" w:space="0" w:color="auto"/>
              <w:bottom w:val="single" w:sz="2" w:space="0" w:color="auto"/>
            </w:tcBorders>
          </w:tcPr>
          <w:p w:rsidR="00A2429F" w:rsidRPr="00AA4A07" w:rsidRDefault="00A2429F" w:rsidP="004639F0">
            <w:pPr>
              <w:ind w:left="360"/>
            </w:pPr>
            <w:r>
              <w:rPr>
                <w:sz w:val="22"/>
                <w:szCs w:val="22"/>
              </w:rPr>
              <w:t>7.11.Suradnja s Centrom za socijalnu skrb</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10</w:t>
            </w:r>
          </w:p>
        </w:tc>
      </w:tr>
      <w:tr w:rsidR="00A2429F" w:rsidRPr="00AA4A07">
        <w:trPr>
          <w:cantSplit/>
          <w:trHeight w:val="284"/>
          <w:jc w:val="center"/>
        </w:trPr>
        <w:tc>
          <w:tcPr>
            <w:tcW w:w="7366" w:type="dxa"/>
            <w:tcBorders>
              <w:top w:val="single" w:sz="2" w:space="0" w:color="auto"/>
              <w:bottom w:val="single" w:sz="2" w:space="0" w:color="auto"/>
            </w:tcBorders>
          </w:tcPr>
          <w:p w:rsidR="00A2429F" w:rsidRPr="00AA4A07" w:rsidRDefault="00A2429F" w:rsidP="004639F0">
            <w:pPr>
              <w:ind w:left="360"/>
            </w:pPr>
            <w:r>
              <w:rPr>
                <w:sz w:val="22"/>
                <w:szCs w:val="22"/>
              </w:rPr>
              <w:t>7.12.Suradnja s Obiteljskim centrom</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10</w:t>
            </w:r>
          </w:p>
        </w:tc>
      </w:tr>
      <w:tr w:rsidR="00A2429F" w:rsidRPr="00AA4A07">
        <w:trPr>
          <w:cantSplit/>
          <w:trHeight w:val="284"/>
          <w:jc w:val="center"/>
        </w:trPr>
        <w:tc>
          <w:tcPr>
            <w:tcW w:w="7366" w:type="dxa"/>
            <w:tcBorders>
              <w:top w:val="single" w:sz="2" w:space="0" w:color="auto"/>
              <w:bottom w:val="single" w:sz="2" w:space="0" w:color="auto"/>
            </w:tcBorders>
          </w:tcPr>
          <w:p w:rsidR="00A2429F" w:rsidRPr="00AA4A07" w:rsidRDefault="00A2429F" w:rsidP="004639F0">
            <w:pPr>
              <w:ind w:left="360"/>
            </w:pPr>
            <w:r>
              <w:rPr>
                <w:sz w:val="22"/>
                <w:szCs w:val="22"/>
              </w:rPr>
              <w:t>7.13.Suradnja s Policijskom upravom</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10</w:t>
            </w:r>
          </w:p>
        </w:tc>
      </w:tr>
      <w:tr w:rsidR="00A2429F" w:rsidRPr="00AA4A07">
        <w:trPr>
          <w:cantSplit/>
          <w:trHeight w:val="284"/>
          <w:jc w:val="center"/>
        </w:trPr>
        <w:tc>
          <w:tcPr>
            <w:tcW w:w="7366" w:type="dxa"/>
            <w:tcBorders>
              <w:top w:val="single" w:sz="2" w:space="0" w:color="auto"/>
              <w:bottom w:val="single" w:sz="2" w:space="0" w:color="auto"/>
            </w:tcBorders>
          </w:tcPr>
          <w:p w:rsidR="00A2429F" w:rsidRPr="00AA4A07" w:rsidRDefault="00A2429F" w:rsidP="004639F0">
            <w:pPr>
              <w:ind w:left="360"/>
            </w:pPr>
            <w:r>
              <w:rPr>
                <w:sz w:val="22"/>
                <w:szCs w:val="22"/>
              </w:rPr>
              <w:t>7.14.Suradnja s Župnim uredom</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VIII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10</w:t>
            </w:r>
          </w:p>
        </w:tc>
      </w:tr>
      <w:tr w:rsidR="00A2429F" w:rsidRPr="00AA4A07">
        <w:trPr>
          <w:cantSplit/>
          <w:trHeight w:val="284"/>
          <w:jc w:val="center"/>
        </w:trPr>
        <w:tc>
          <w:tcPr>
            <w:tcW w:w="7366" w:type="dxa"/>
            <w:tcBorders>
              <w:top w:val="single" w:sz="2" w:space="0" w:color="auto"/>
              <w:bottom w:val="single" w:sz="2" w:space="0" w:color="auto"/>
            </w:tcBorders>
          </w:tcPr>
          <w:p w:rsidR="00A2429F" w:rsidRDefault="00A2429F" w:rsidP="004639F0">
            <w:pPr>
              <w:ind w:left="360"/>
            </w:pPr>
            <w:r>
              <w:rPr>
                <w:sz w:val="22"/>
                <w:szCs w:val="22"/>
              </w:rPr>
              <w:t>7.15.Suradnja s ostalim osnovnim i srednjim školama</w:t>
            </w:r>
          </w:p>
        </w:tc>
        <w:tc>
          <w:tcPr>
            <w:tcW w:w="1558" w:type="dxa"/>
            <w:tcBorders>
              <w:top w:val="single" w:sz="2" w:space="0" w:color="auto"/>
              <w:bottom w:val="single" w:sz="2" w:space="0" w:color="auto"/>
              <w:right w:val="single" w:sz="12" w:space="0" w:color="000000"/>
            </w:tcBorders>
            <w:vAlign w:val="center"/>
          </w:tcPr>
          <w:p w:rsidR="00A2429F" w:rsidRDefault="00A2429F" w:rsidP="004639F0">
            <w:pPr>
              <w:jc w:val="center"/>
            </w:pPr>
            <w:r>
              <w:rPr>
                <w:sz w:val="22"/>
                <w:szCs w:val="22"/>
              </w:rPr>
              <w:t>IX – VIII</w:t>
            </w:r>
          </w:p>
        </w:tc>
        <w:tc>
          <w:tcPr>
            <w:tcW w:w="1502" w:type="dxa"/>
            <w:tcBorders>
              <w:top w:val="single" w:sz="2" w:space="0" w:color="auto"/>
              <w:bottom w:val="single" w:sz="2" w:space="0" w:color="auto"/>
              <w:right w:val="single" w:sz="12" w:space="0" w:color="auto"/>
            </w:tcBorders>
            <w:vAlign w:val="center"/>
          </w:tcPr>
          <w:p w:rsidR="00A2429F"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2" w:space="0" w:color="auto"/>
            </w:tcBorders>
          </w:tcPr>
          <w:p w:rsidR="00A2429F" w:rsidRDefault="00A2429F" w:rsidP="004639F0">
            <w:pPr>
              <w:ind w:left="360"/>
            </w:pPr>
            <w:r>
              <w:rPr>
                <w:sz w:val="22"/>
                <w:szCs w:val="22"/>
              </w:rPr>
              <w:t>7.16.Suradnja s turističkim agencijama</w:t>
            </w:r>
          </w:p>
        </w:tc>
        <w:tc>
          <w:tcPr>
            <w:tcW w:w="1558" w:type="dxa"/>
            <w:tcBorders>
              <w:top w:val="single" w:sz="2" w:space="0" w:color="auto"/>
              <w:bottom w:val="single" w:sz="2" w:space="0" w:color="auto"/>
              <w:right w:val="single" w:sz="12" w:space="0" w:color="000000"/>
            </w:tcBorders>
            <w:vAlign w:val="center"/>
          </w:tcPr>
          <w:p w:rsidR="00A2429F" w:rsidRDefault="00A2429F" w:rsidP="004639F0">
            <w:pPr>
              <w:jc w:val="center"/>
            </w:pPr>
            <w:r>
              <w:rPr>
                <w:sz w:val="22"/>
                <w:szCs w:val="22"/>
              </w:rPr>
              <w:t>IX – VIII</w:t>
            </w:r>
          </w:p>
        </w:tc>
        <w:tc>
          <w:tcPr>
            <w:tcW w:w="1502" w:type="dxa"/>
            <w:tcBorders>
              <w:top w:val="single" w:sz="2" w:space="0" w:color="auto"/>
              <w:bottom w:val="single" w:sz="2" w:space="0" w:color="auto"/>
              <w:right w:val="single" w:sz="12" w:space="0" w:color="auto"/>
            </w:tcBorders>
            <w:vAlign w:val="center"/>
          </w:tcPr>
          <w:p w:rsidR="00A2429F" w:rsidRDefault="00A2429F" w:rsidP="004639F0">
            <w:pPr>
              <w:jc w:val="center"/>
            </w:pPr>
            <w:r>
              <w:rPr>
                <w:sz w:val="22"/>
                <w:szCs w:val="22"/>
              </w:rPr>
              <w:t>10</w:t>
            </w:r>
          </w:p>
        </w:tc>
      </w:tr>
      <w:tr w:rsidR="00A2429F" w:rsidRPr="00AA4A07">
        <w:trPr>
          <w:cantSplit/>
          <w:trHeight w:val="284"/>
          <w:jc w:val="center"/>
        </w:trPr>
        <w:tc>
          <w:tcPr>
            <w:tcW w:w="7366" w:type="dxa"/>
            <w:tcBorders>
              <w:top w:val="single" w:sz="2" w:space="0" w:color="auto"/>
              <w:bottom w:val="single" w:sz="2" w:space="0" w:color="auto"/>
            </w:tcBorders>
          </w:tcPr>
          <w:p w:rsidR="00A2429F" w:rsidRDefault="00A2429F" w:rsidP="004639F0">
            <w:pPr>
              <w:ind w:left="360"/>
            </w:pPr>
            <w:r>
              <w:rPr>
                <w:sz w:val="22"/>
                <w:szCs w:val="22"/>
              </w:rPr>
              <w:t>7.17.Suradnja s kulturnim i športskim ustanovama i institucijama</w:t>
            </w:r>
          </w:p>
        </w:tc>
        <w:tc>
          <w:tcPr>
            <w:tcW w:w="1558" w:type="dxa"/>
            <w:tcBorders>
              <w:top w:val="single" w:sz="2" w:space="0" w:color="auto"/>
              <w:bottom w:val="single" w:sz="2" w:space="0" w:color="auto"/>
              <w:right w:val="single" w:sz="12" w:space="0" w:color="000000"/>
            </w:tcBorders>
            <w:vAlign w:val="center"/>
          </w:tcPr>
          <w:p w:rsidR="00A2429F" w:rsidRDefault="00A2429F" w:rsidP="004639F0">
            <w:pPr>
              <w:jc w:val="center"/>
            </w:pPr>
            <w:r>
              <w:rPr>
                <w:sz w:val="22"/>
                <w:szCs w:val="22"/>
              </w:rPr>
              <w:t>IX – VIII</w:t>
            </w:r>
          </w:p>
        </w:tc>
        <w:tc>
          <w:tcPr>
            <w:tcW w:w="1502" w:type="dxa"/>
            <w:tcBorders>
              <w:top w:val="single" w:sz="2" w:space="0" w:color="auto"/>
              <w:bottom w:val="single" w:sz="2" w:space="0" w:color="auto"/>
              <w:right w:val="single" w:sz="12" w:space="0" w:color="auto"/>
            </w:tcBorders>
            <w:vAlign w:val="center"/>
          </w:tcPr>
          <w:p w:rsidR="00A2429F" w:rsidRDefault="00A2429F" w:rsidP="004639F0">
            <w:pPr>
              <w:jc w:val="center"/>
            </w:pPr>
            <w:r>
              <w:rPr>
                <w:sz w:val="22"/>
                <w:szCs w:val="22"/>
              </w:rPr>
              <w:t>10</w:t>
            </w:r>
          </w:p>
        </w:tc>
      </w:tr>
      <w:tr w:rsidR="00A2429F" w:rsidRPr="00AA4A07">
        <w:trPr>
          <w:cantSplit/>
          <w:trHeight w:val="284"/>
          <w:jc w:val="center"/>
        </w:trPr>
        <w:tc>
          <w:tcPr>
            <w:tcW w:w="7366" w:type="dxa"/>
            <w:tcBorders>
              <w:top w:val="single" w:sz="2" w:space="0" w:color="auto"/>
              <w:bottom w:val="single" w:sz="2" w:space="0" w:color="auto"/>
            </w:tcBorders>
          </w:tcPr>
          <w:p w:rsidR="00A2429F" w:rsidRDefault="00A2429F" w:rsidP="004639F0">
            <w:pPr>
              <w:ind w:left="360"/>
            </w:pPr>
            <w:r>
              <w:rPr>
                <w:sz w:val="22"/>
                <w:szCs w:val="22"/>
              </w:rPr>
              <w:t>7.18.Suradnja s svim udrugama</w:t>
            </w:r>
          </w:p>
        </w:tc>
        <w:tc>
          <w:tcPr>
            <w:tcW w:w="1558" w:type="dxa"/>
            <w:tcBorders>
              <w:top w:val="single" w:sz="2" w:space="0" w:color="auto"/>
              <w:bottom w:val="single" w:sz="2" w:space="0" w:color="auto"/>
              <w:right w:val="single" w:sz="12" w:space="0" w:color="000000"/>
            </w:tcBorders>
            <w:vAlign w:val="center"/>
          </w:tcPr>
          <w:p w:rsidR="00A2429F" w:rsidRDefault="00A2429F" w:rsidP="004639F0">
            <w:pPr>
              <w:jc w:val="center"/>
            </w:pPr>
            <w:r>
              <w:rPr>
                <w:sz w:val="22"/>
                <w:szCs w:val="22"/>
              </w:rPr>
              <w:t>IX – VIII</w:t>
            </w:r>
          </w:p>
        </w:tc>
        <w:tc>
          <w:tcPr>
            <w:tcW w:w="1502" w:type="dxa"/>
            <w:tcBorders>
              <w:top w:val="single" w:sz="2" w:space="0" w:color="auto"/>
              <w:bottom w:val="single" w:sz="2" w:space="0" w:color="auto"/>
              <w:right w:val="single" w:sz="12" w:space="0" w:color="auto"/>
            </w:tcBorders>
            <w:vAlign w:val="center"/>
          </w:tcPr>
          <w:p w:rsidR="00A2429F" w:rsidRDefault="00A2429F" w:rsidP="004639F0">
            <w:pPr>
              <w:jc w:val="center"/>
            </w:pPr>
            <w:r>
              <w:rPr>
                <w:sz w:val="22"/>
                <w:szCs w:val="22"/>
              </w:rPr>
              <w:t>10</w:t>
            </w:r>
          </w:p>
        </w:tc>
      </w:tr>
      <w:tr w:rsidR="00A2429F" w:rsidRPr="00AA4A07">
        <w:trPr>
          <w:cantSplit/>
          <w:trHeight w:val="284"/>
          <w:jc w:val="center"/>
        </w:trPr>
        <w:tc>
          <w:tcPr>
            <w:tcW w:w="7366" w:type="dxa"/>
            <w:tcBorders>
              <w:top w:val="single" w:sz="2" w:space="0" w:color="auto"/>
              <w:bottom w:val="single" w:sz="12" w:space="0" w:color="auto"/>
            </w:tcBorders>
          </w:tcPr>
          <w:p w:rsidR="00A2429F" w:rsidRDefault="00A2429F" w:rsidP="004639F0">
            <w:pPr>
              <w:ind w:left="360"/>
            </w:pPr>
            <w:r>
              <w:rPr>
                <w:sz w:val="22"/>
                <w:szCs w:val="22"/>
              </w:rPr>
              <w:t>7.19.Ostali poslovi</w:t>
            </w:r>
          </w:p>
        </w:tc>
        <w:tc>
          <w:tcPr>
            <w:tcW w:w="1558" w:type="dxa"/>
            <w:tcBorders>
              <w:top w:val="single" w:sz="2" w:space="0" w:color="auto"/>
              <w:bottom w:val="single" w:sz="12" w:space="0" w:color="auto"/>
              <w:right w:val="single" w:sz="12" w:space="0" w:color="000000"/>
            </w:tcBorders>
            <w:vAlign w:val="center"/>
          </w:tcPr>
          <w:p w:rsidR="00A2429F" w:rsidRDefault="00A2429F" w:rsidP="004639F0">
            <w:pPr>
              <w:jc w:val="center"/>
            </w:pPr>
            <w:r>
              <w:rPr>
                <w:sz w:val="22"/>
                <w:szCs w:val="22"/>
              </w:rPr>
              <w:t>IX – VIII</w:t>
            </w:r>
          </w:p>
        </w:tc>
        <w:tc>
          <w:tcPr>
            <w:tcW w:w="1502" w:type="dxa"/>
            <w:tcBorders>
              <w:top w:val="single" w:sz="2" w:space="0" w:color="auto"/>
              <w:bottom w:val="single" w:sz="12" w:space="0" w:color="auto"/>
            </w:tcBorders>
            <w:vAlign w:val="center"/>
          </w:tcPr>
          <w:p w:rsidR="00A2429F"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12" w:space="0" w:color="auto"/>
            </w:tcBorders>
          </w:tcPr>
          <w:p w:rsidR="00A2429F" w:rsidRDefault="00A2429F" w:rsidP="004639F0">
            <w:pPr>
              <w:ind w:left="360"/>
            </w:pPr>
            <w:r>
              <w:rPr>
                <w:sz w:val="22"/>
                <w:szCs w:val="22"/>
              </w:rPr>
              <w:t>Ukupno</w:t>
            </w:r>
          </w:p>
        </w:tc>
        <w:tc>
          <w:tcPr>
            <w:tcW w:w="1558" w:type="dxa"/>
            <w:tcBorders>
              <w:top w:val="single" w:sz="2" w:space="0" w:color="auto"/>
              <w:bottom w:val="single" w:sz="12" w:space="0" w:color="auto"/>
              <w:right w:val="single" w:sz="12" w:space="0" w:color="000000"/>
            </w:tcBorders>
            <w:vAlign w:val="center"/>
          </w:tcPr>
          <w:p w:rsidR="00A2429F" w:rsidRDefault="00A2429F" w:rsidP="004639F0">
            <w:pPr>
              <w:jc w:val="center"/>
            </w:pPr>
          </w:p>
        </w:tc>
        <w:tc>
          <w:tcPr>
            <w:tcW w:w="1502" w:type="dxa"/>
            <w:tcBorders>
              <w:top w:val="single" w:sz="2" w:space="0" w:color="auto"/>
              <w:bottom w:val="single" w:sz="12" w:space="0" w:color="auto"/>
            </w:tcBorders>
            <w:vAlign w:val="center"/>
          </w:tcPr>
          <w:p w:rsidR="00A2429F" w:rsidRDefault="00A2429F" w:rsidP="004639F0">
            <w:pPr>
              <w:jc w:val="center"/>
            </w:pPr>
            <w:r>
              <w:rPr>
                <w:sz w:val="22"/>
                <w:szCs w:val="22"/>
              </w:rPr>
              <w:t>230</w:t>
            </w:r>
          </w:p>
        </w:tc>
      </w:tr>
      <w:tr w:rsidR="00A2429F" w:rsidRPr="00AA4A07">
        <w:trPr>
          <w:cantSplit/>
          <w:trHeight w:val="284"/>
          <w:jc w:val="center"/>
        </w:trPr>
        <w:tc>
          <w:tcPr>
            <w:tcW w:w="7366" w:type="dxa"/>
            <w:tcBorders>
              <w:top w:val="single" w:sz="12" w:space="0" w:color="auto"/>
              <w:bottom w:val="single" w:sz="12" w:space="0" w:color="auto"/>
            </w:tcBorders>
            <w:vAlign w:val="center"/>
          </w:tcPr>
          <w:p w:rsidR="00A2429F" w:rsidRPr="00481FB9" w:rsidRDefault="00A2429F" w:rsidP="002C41C6">
            <w:pPr>
              <w:numPr>
                <w:ilvl w:val="0"/>
                <w:numId w:val="33"/>
              </w:numPr>
              <w:rPr>
                <w:b/>
                <w:bCs/>
                <w:color w:val="FF0000"/>
              </w:rPr>
            </w:pPr>
            <w:r>
              <w:rPr>
                <w:b/>
                <w:bCs/>
                <w:color w:val="000000"/>
                <w:sz w:val="22"/>
                <w:szCs w:val="22"/>
              </w:rPr>
              <w:t xml:space="preserve"> </w:t>
            </w:r>
            <w:r w:rsidRPr="00AA4A07">
              <w:rPr>
                <w:b/>
                <w:bCs/>
                <w:sz w:val="22"/>
                <w:szCs w:val="22"/>
              </w:rPr>
              <w:t>STRUČNO USAVRŠAVANJE</w:t>
            </w:r>
          </w:p>
        </w:tc>
        <w:tc>
          <w:tcPr>
            <w:tcW w:w="1558" w:type="dxa"/>
            <w:tcBorders>
              <w:top w:val="single" w:sz="12" w:space="0" w:color="auto"/>
              <w:bottom w:val="single" w:sz="12" w:space="0" w:color="auto"/>
              <w:right w:val="single" w:sz="12" w:space="0" w:color="000000"/>
            </w:tcBorders>
            <w:vAlign w:val="center"/>
          </w:tcPr>
          <w:p w:rsidR="00A2429F" w:rsidRPr="00AA4A07" w:rsidRDefault="00A2429F" w:rsidP="004639F0">
            <w:pPr>
              <w:jc w:val="center"/>
              <w:rPr>
                <w:b/>
                <w:bCs/>
              </w:rPr>
            </w:pPr>
          </w:p>
        </w:tc>
        <w:tc>
          <w:tcPr>
            <w:tcW w:w="1502" w:type="dxa"/>
            <w:tcBorders>
              <w:top w:val="single" w:sz="12" w:space="0" w:color="auto"/>
              <w:bottom w:val="single" w:sz="12" w:space="0" w:color="auto"/>
            </w:tcBorders>
            <w:vAlign w:val="center"/>
          </w:tcPr>
          <w:p w:rsidR="00A2429F" w:rsidRPr="00AA4A07" w:rsidRDefault="00A2429F" w:rsidP="004639F0">
            <w:pPr>
              <w:jc w:val="center"/>
              <w:rPr>
                <w:b/>
                <w:bCs/>
              </w:rPr>
            </w:pPr>
          </w:p>
        </w:tc>
      </w:tr>
      <w:tr w:rsidR="00A2429F" w:rsidRPr="00AA4A07">
        <w:trPr>
          <w:cantSplit/>
          <w:trHeight w:val="284"/>
          <w:jc w:val="center"/>
        </w:trPr>
        <w:tc>
          <w:tcPr>
            <w:tcW w:w="7366" w:type="dxa"/>
            <w:tcBorders>
              <w:top w:val="single" w:sz="12" w:space="0" w:color="auto"/>
              <w:bottom w:val="single" w:sz="2" w:space="0" w:color="auto"/>
            </w:tcBorders>
          </w:tcPr>
          <w:p w:rsidR="00A2429F" w:rsidRPr="00AA4A07" w:rsidRDefault="00A2429F" w:rsidP="002C41C6">
            <w:pPr>
              <w:numPr>
                <w:ilvl w:val="1"/>
                <w:numId w:val="34"/>
              </w:numPr>
            </w:pPr>
            <w:r>
              <w:rPr>
                <w:sz w:val="22"/>
                <w:szCs w:val="22"/>
              </w:rPr>
              <w:t>Stručno usavršavanje u matičnoj ustanovi</w:t>
            </w:r>
          </w:p>
        </w:tc>
        <w:tc>
          <w:tcPr>
            <w:tcW w:w="1558" w:type="dxa"/>
            <w:tcBorders>
              <w:top w:val="single" w:sz="1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w:t>
            </w:r>
          </w:p>
        </w:tc>
        <w:tc>
          <w:tcPr>
            <w:tcW w:w="1502" w:type="dxa"/>
            <w:tcBorders>
              <w:top w:val="single" w:sz="12" w:space="0" w:color="auto"/>
              <w:bottom w:val="single" w:sz="2" w:space="0" w:color="auto"/>
            </w:tcBorders>
            <w:vAlign w:val="center"/>
          </w:tcPr>
          <w:p w:rsidR="00A2429F" w:rsidRPr="00AA4A07" w:rsidRDefault="00A2429F" w:rsidP="004639F0">
            <w:pPr>
              <w:jc w:val="center"/>
            </w:pPr>
            <w:r>
              <w:rPr>
                <w:sz w:val="22"/>
                <w:szCs w:val="22"/>
              </w:rPr>
              <w:t>10</w:t>
            </w:r>
          </w:p>
        </w:tc>
      </w:tr>
      <w:tr w:rsidR="00A2429F" w:rsidRPr="00AA4A07">
        <w:trPr>
          <w:cantSplit/>
          <w:trHeight w:val="284"/>
          <w:jc w:val="center"/>
        </w:trPr>
        <w:tc>
          <w:tcPr>
            <w:tcW w:w="7366" w:type="dxa"/>
            <w:tcBorders>
              <w:top w:val="single" w:sz="2" w:space="0" w:color="auto"/>
              <w:bottom w:val="single" w:sz="2" w:space="0" w:color="auto"/>
            </w:tcBorders>
          </w:tcPr>
          <w:p w:rsidR="00A2429F" w:rsidRPr="00AA4A07" w:rsidRDefault="00A2429F" w:rsidP="002C41C6">
            <w:pPr>
              <w:numPr>
                <w:ilvl w:val="1"/>
                <w:numId w:val="34"/>
              </w:numPr>
            </w:pPr>
            <w:r>
              <w:rPr>
                <w:sz w:val="22"/>
                <w:szCs w:val="22"/>
              </w:rPr>
              <w:t>Stručno usavršavanje u organizaciji ŽSV-a, MZOŠ-a, AZZO-a, HUROŠ-a</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2" w:space="0" w:color="auto"/>
            </w:tcBorders>
          </w:tcPr>
          <w:p w:rsidR="00A2429F" w:rsidRPr="00AA4A07" w:rsidRDefault="00A2429F" w:rsidP="002C41C6">
            <w:pPr>
              <w:numPr>
                <w:ilvl w:val="1"/>
                <w:numId w:val="34"/>
              </w:numPr>
            </w:pPr>
            <w:r>
              <w:rPr>
                <w:sz w:val="22"/>
                <w:szCs w:val="22"/>
              </w:rPr>
              <w:t>Stručno usavršavanje u organizaciji ostalih ustanova</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2" w:space="0" w:color="auto"/>
            </w:tcBorders>
          </w:tcPr>
          <w:p w:rsidR="00A2429F" w:rsidRPr="00AA4A07" w:rsidRDefault="00A2429F" w:rsidP="002C41C6">
            <w:pPr>
              <w:numPr>
                <w:ilvl w:val="1"/>
                <w:numId w:val="34"/>
              </w:numPr>
            </w:pPr>
            <w:r>
              <w:rPr>
                <w:sz w:val="22"/>
                <w:szCs w:val="22"/>
              </w:rPr>
              <w:t>Praćenje suvremene odgojno obrazovne literature</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12" w:space="0" w:color="auto"/>
            </w:tcBorders>
          </w:tcPr>
          <w:p w:rsidR="00A2429F" w:rsidRPr="00AA4A07" w:rsidRDefault="00A2429F" w:rsidP="002C41C6">
            <w:pPr>
              <w:numPr>
                <w:ilvl w:val="1"/>
                <w:numId w:val="34"/>
              </w:numPr>
            </w:pPr>
            <w:r>
              <w:rPr>
                <w:sz w:val="22"/>
                <w:szCs w:val="22"/>
              </w:rPr>
              <w:t>Ostala stručna usavršavanja</w:t>
            </w:r>
          </w:p>
        </w:tc>
        <w:tc>
          <w:tcPr>
            <w:tcW w:w="1558" w:type="dxa"/>
            <w:tcBorders>
              <w:top w:val="single" w:sz="2" w:space="0" w:color="auto"/>
              <w:bottom w:val="single" w:sz="12" w:space="0" w:color="auto"/>
              <w:right w:val="single" w:sz="12" w:space="0" w:color="000000"/>
            </w:tcBorders>
            <w:vAlign w:val="center"/>
          </w:tcPr>
          <w:p w:rsidR="00A2429F" w:rsidRPr="00AA4A07" w:rsidRDefault="00A2429F" w:rsidP="004639F0">
            <w:pPr>
              <w:jc w:val="center"/>
            </w:pPr>
            <w:r>
              <w:rPr>
                <w:sz w:val="22"/>
                <w:szCs w:val="22"/>
              </w:rPr>
              <w:t>IX – VI</w:t>
            </w:r>
          </w:p>
        </w:tc>
        <w:tc>
          <w:tcPr>
            <w:tcW w:w="1502" w:type="dxa"/>
            <w:tcBorders>
              <w:top w:val="single" w:sz="2" w:space="0" w:color="auto"/>
              <w:bottom w:val="single" w:sz="12" w:space="0" w:color="auto"/>
            </w:tcBorders>
            <w:vAlign w:val="center"/>
          </w:tcPr>
          <w:p w:rsidR="00A2429F" w:rsidRPr="00AA4A07" w:rsidRDefault="00A2429F" w:rsidP="004639F0">
            <w:pPr>
              <w:jc w:val="center"/>
            </w:pPr>
            <w:r>
              <w:rPr>
                <w:sz w:val="22"/>
                <w:szCs w:val="22"/>
              </w:rPr>
              <w:t>20</w:t>
            </w:r>
          </w:p>
        </w:tc>
      </w:tr>
      <w:tr w:rsidR="00A2429F" w:rsidRPr="00AA4A07">
        <w:trPr>
          <w:cantSplit/>
          <w:trHeight w:val="284"/>
          <w:jc w:val="center"/>
        </w:trPr>
        <w:tc>
          <w:tcPr>
            <w:tcW w:w="7366" w:type="dxa"/>
            <w:tcBorders>
              <w:top w:val="single" w:sz="2" w:space="0" w:color="auto"/>
              <w:bottom w:val="single" w:sz="12" w:space="0" w:color="auto"/>
            </w:tcBorders>
          </w:tcPr>
          <w:p w:rsidR="00A2429F" w:rsidRDefault="00A2429F" w:rsidP="004639F0">
            <w:pPr>
              <w:ind w:left="792"/>
            </w:pPr>
            <w:r>
              <w:rPr>
                <w:sz w:val="22"/>
                <w:szCs w:val="22"/>
              </w:rPr>
              <w:t>Ukupno</w:t>
            </w:r>
          </w:p>
        </w:tc>
        <w:tc>
          <w:tcPr>
            <w:tcW w:w="1558" w:type="dxa"/>
            <w:tcBorders>
              <w:top w:val="single" w:sz="2" w:space="0" w:color="auto"/>
              <w:bottom w:val="single" w:sz="12" w:space="0" w:color="auto"/>
              <w:right w:val="single" w:sz="12" w:space="0" w:color="000000"/>
            </w:tcBorders>
            <w:vAlign w:val="center"/>
          </w:tcPr>
          <w:p w:rsidR="00A2429F" w:rsidRDefault="00A2429F" w:rsidP="004639F0">
            <w:pPr>
              <w:jc w:val="center"/>
            </w:pPr>
          </w:p>
        </w:tc>
        <w:tc>
          <w:tcPr>
            <w:tcW w:w="1502" w:type="dxa"/>
            <w:tcBorders>
              <w:top w:val="single" w:sz="2" w:space="0" w:color="auto"/>
              <w:bottom w:val="single" w:sz="12" w:space="0" w:color="auto"/>
            </w:tcBorders>
            <w:vAlign w:val="center"/>
          </w:tcPr>
          <w:p w:rsidR="00A2429F" w:rsidRDefault="00A2429F" w:rsidP="004639F0">
            <w:pPr>
              <w:jc w:val="center"/>
            </w:pPr>
            <w:r>
              <w:rPr>
                <w:sz w:val="22"/>
                <w:szCs w:val="22"/>
              </w:rPr>
              <w:t>90</w:t>
            </w:r>
          </w:p>
        </w:tc>
      </w:tr>
      <w:tr w:rsidR="00A2429F" w:rsidRPr="00AA4A07">
        <w:trPr>
          <w:cantSplit/>
          <w:trHeight w:val="284"/>
          <w:jc w:val="center"/>
        </w:trPr>
        <w:tc>
          <w:tcPr>
            <w:tcW w:w="7366" w:type="dxa"/>
            <w:tcBorders>
              <w:top w:val="single" w:sz="12" w:space="0" w:color="auto"/>
              <w:bottom w:val="single" w:sz="12" w:space="0" w:color="auto"/>
            </w:tcBorders>
            <w:vAlign w:val="center"/>
          </w:tcPr>
          <w:p w:rsidR="00A2429F" w:rsidRPr="00AA4A07" w:rsidRDefault="00A2429F" w:rsidP="002C41C6">
            <w:pPr>
              <w:numPr>
                <w:ilvl w:val="0"/>
                <w:numId w:val="34"/>
              </w:numPr>
              <w:rPr>
                <w:b/>
                <w:bCs/>
              </w:rPr>
            </w:pPr>
            <w:r w:rsidRPr="00AA4A07">
              <w:rPr>
                <w:b/>
                <w:bCs/>
                <w:sz w:val="22"/>
                <w:szCs w:val="22"/>
              </w:rPr>
              <w:t>OSTALI POSLOVI RAVNATELJA</w:t>
            </w:r>
          </w:p>
        </w:tc>
        <w:tc>
          <w:tcPr>
            <w:tcW w:w="1558" w:type="dxa"/>
            <w:tcBorders>
              <w:top w:val="single" w:sz="12" w:space="0" w:color="auto"/>
              <w:bottom w:val="single" w:sz="12" w:space="0" w:color="auto"/>
              <w:right w:val="single" w:sz="12" w:space="0" w:color="000000"/>
            </w:tcBorders>
            <w:vAlign w:val="center"/>
          </w:tcPr>
          <w:p w:rsidR="00A2429F" w:rsidRPr="00AA4A07" w:rsidRDefault="00A2429F" w:rsidP="004639F0">
            <w:pPr>
              <w:jc w:val="center"/>
              <w:rPr>
                <w:b/>
                <w:bCs/>
              </w:rPr>
            </w:pPr>
          </w:p>
        </w:tc>
        <w:tc>
          <w:tcPr>
            <w:tcW w:w="1502" w:type="dxa"/>
            <w:tcBorders>
              <w:top w:val="single" w:sz="12" w:space="0" w:color="auto"/>
              <w:bottom w:val="single" w:sz="12" w:space="0" w:color="auto"/>
            </w:tcBorders>
            <w:vAlign w:val="center"/>
          </w:tcPr>
          <w:p w:rsidR="00A2429F" w:rsidRPr="00AA4A07" w:rsidRDefault="00A2429F" w:rsidP="004639F0">
            <w:pPr>
              <w:jc w:val="center"/>
              <w:rPr>
                <w:b/>
                <w:bCs/>
              </w:rPr>
            </w:pPr>
          </w:p>
        </w:tc>
      </w:tr>
      <w:tr w:rsidR="00A2429F" w:rsidRPr="00AA4A07">
        <w:trPr>
          <w:cantSplit/>
          <w:trHeight w:val="284"/>
          <w:jc w:val="center"/>
        </w:trPr>
        <w:tc>
          <w:tcPr>
            <w:tcW w:w="7366" w:type="dxa"/>
            <w:tcBorders>
              <w:top w:val="single" w:sz="12" w:space="0" w:color="auto"/>
              <w:bottom w:val="single" w:sz="2" w:space="0" w:color="auto"/>
            </w:tcBorders>
          </w:tcPr>
          <w:p w:rsidR="00A2429F" w:rsidRPr="00AA4A07" w:rsidRDefault="00A2429F" w:rsidP="002C41C6">
            <w:pPr>
              <w:numPr>
                <w:ilvl w:val="1"/>
                <w:numId w:val="35"/>
              </w:numPr>
            </w:pPr>
            <w:r>
              <w:rPr>
                <w:sz w:val="22"/>
                <w:szCs w:val="22"/>
              </w:rPr>
              <w:t xml:space="preserve">Vođenje evidencija i dokumentacije </w:t>
            </w:r>
          </w:p>
        </w:tc>
        <w:tc>
          <w:tcPr>
            <w:tcW w:w="1558" w:type="dxa"/>
            <w:tcBorders>
              <w:top w:val="single" w:sz="1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w:t>
            </w:r>
          </w:p>
        </w:tc>
        <w:tc>
          <w:tcPr>
            <w:tcW w:w="1502" w:type="dxa"/>
            <w:tcBorders>
              <w:top w:val="single" w:sz="12" w:space="0" w:color="auto"/>
              <w:bottom w:val="single" w:sz="2" w:space="0" w:color="auto"/>
            </w:tcBorders>
            <w:vAlign w:val="center"/>
          </w:tcPr>
          <w:p w:rsidR="00A2429F" w:rsidRPr="00AA4A07" w:rsidRDefault="00A2429F" w:rsidP="004639F0">
            <w:pPr>
              <w:jc w:val="center"/>
            </w:pPr>
            <w:r>
              <w:rPr>
                <w:sz w:val="22"/>
                <w:szCs w:val="22"/>
              </w:rPr>
              <w:t>50</w:t>
            </w:r>
          </w:p>
        </w:tc>
      </w:tr>
      <w:tr w:rsidR="00A2429F" w:rsidRPr="00AA4A07">
        <w:trPr>
          <w:cantSplit/>
          <w:trHeight w:val="284"/>
          <w:jc w:val="center"/>
        </w:trPr>
        <w:tc>
          <w:tcPr>
            <w:tcW w:w="7366" w:type="dxa"/>
            <w:tcBorders>
              <w:top w:val="single" w:sz="2" w:space="0" w:color="auto"/>
              <w:bottom w:val="single" w:sz="2" w:space="0" w:color="auto"/>
            </w:tcBorders>
          </w:tcPr>
          <w:p w:rsidR="00A2429F" w:rsidRPr="00AA4A07" w:rsidRDefault="00A2429F" w:rsidP="002C41C6">
            <w:pPr>
              <w:numPr>
                <w:ilvl w:val="1"/>
                <w:numId w:val="35"/>
              </w:numPr>
            </w:pPr>
            <w:r>
              <w:rPr>
                <w:sz w:val="22"/>
                <w:szCs w:val="22"/>
              </w:rPr>
              <w:t>Ostali nepredvidivi poslovi</w:t>
            </w:r>
          </w:p>
        </w:tc>
        <w:tc>
          <w:tcPr>
            <w:tcW w:w="1558" w:type="dxa"/>
            <w:tcBorders>
              <w:top w:val="single" w:sz="2" w:space="0" w:color="auto"/>
              <w:bottom w:val="single" w:sz="2" w:space="0" w:color="auto"/>
              <w:right w:val="single" w:sz="12" w:space="0" w:color="000000"/>
            </w:tcBorders>
            <w:vAlign w:val="center"/>
          </w:tcPr>
          <w:p w:rsidR="00A2429F" w:rsidRPr="00AA4A07" w:rsidRDefault="00A2429F" w:rsidP="004639F0">
            <w:pPr>
              <w:jc w:val="center"/>
            </w:pPr>
            <w:r>
              <w:rPr>
                <w:sz w:val="22"/>
                <w:szCs w:val="22"/>
              </w:rPr>
              <w:t>IX – VI</w:t>
            </w:r>
          </w:p>
        </w:tc>
        <w:tc>
          <w:tcPr>
            <w:tcW w:w="1502" w:type="dxa"/>
            <w:tcBorders>
              <w:top w:val="single" w:sz="2" w:space="0" w:color="auto"/>
              <w:bottom w:val="single" w:sz="2" w:space="0" w:color="auto"/>
            </w:tcBorders>
            <w:vAlign w:val="center"/>
          </w:tcPr>
          <w:p w:rsidR="00A2429F" w:rsidRPr="00AA4A07" w:rsidRDefault="00A2429F" w:rsidP="004639F0">
            <w:pPr>
              <w:jc w:val="center"/>
            </w:pPr>
            <w:r>
              <w:rPr>
                <w:sz w:val="22"/>
                <w:szCs w:val="22"/>
              </w:rPr>
              <w:t>50</w:t>
            </w:r>
          </w:p>
        </w:tc>
      </w:tr>
      <w:tr w:rsidR="00A2429F" w:rsidRPr="00AA4A07">
        <w:trPr>
          <w:cantSplit/>
          <w:trHeight w:val="284"/>
          <w:jc w:val="center"/>
        </w:trPr>
        <w:tc>
          <w:tcPr>
            <w:tcW w:w="7366" w:type="dxa"/>
            <w:tcBorders>
              <w:top w:val="single" w:sz="2" w:space="0" w:color="auto"/>
              <w:bottom w:val="single" w:sz="2" w:space="0" w:color="auto"/>
            </w:tcBorders>
          </w:tcPr>
          <w:p w:rsidR="00A2429F" w:rsidRDefault="00A2429F" w:rsidP="004639F0">
            <w:pPr>
              <w:ind w:left="792"/>
            </w:pPr>
            <w:r>
              <w:rPr>
                <w:sz w:val="22"/>
                <w:szCs w:val="22"/>
              </w:rPr>
              <w:t>Ukupno</w:t>
            </w:r>
          </w:p>
        </w:tc>
        <w:tc>
          <w:tcPr>
            <w:tcW w:w="1558" w:type="dxa"/>
            <w:tcBorders>
              <w:top w:val="single" w:sz="2" w:space="0" w:color="auto"/>
              <w:bottom w:val="single" w:sz="2" w:space="0" w:color="auto"/>
              <w:right w:val="single" w:sz="12" w:space="0" w:color="000000"/>
            </w:tcBorders>
            <w:vAlign w:val="center"/>
          </w:tcPr>
          <w:p w:rsidR="00A2429F" w:rsidRDefault="00A2429F" w:rsidP="004639F0">
            <w:pPr>
              <w:jc w:val="center"/>
            </w:pPr>
          </w:p>
        </w:tc>
        <w:tc>
          <w:tcPr>
            <w:tcW w:w="1502" w:type="dxa"/>
            <w:tcBorders>
              <w:top w:val="single" w:sz="2" w:space="0" w:color="auto"/>
              <w:bottom w:val="single" w:sz="2" w:space="0" w:color="auto"/>
            </w:tcBorders>
            <w:vAlign w:val="center"/>
          </w:tcPr>
          <w:p w:rsidR="00A2429F" w:rsidRDefault="00A2429F" w:rsidP="004639F0">
            <w:pPr>
              <w:jc w:val="center"/>
            </w:pPr>
            <w:r>
              <w:rPr>
                <w:sz w:val="22"/>
                <w:szCs w:val="22"/>
              </w:rPr>
              <w:t>100</w:t>
            </w:r>
          </w:p>
        </w:tc>
      </w:tr>
      <w:tr w:rsidR="00A2429F" w:rsidRPr="00AA4A07">
        <w:trPr>
          <w:trHeight w:val="284"/>
          <w:jc w:val="center"/>
        </w:trPr>
        <w:tc>
          <w:tcPr>
            <w:tcW w:w="7366" w:type="dxa"/>
            <w:tcBorders>
              <w:top w:val="single" w:sz="2" w:space="0" w:color="auto"/>
              <w:bottom w:val="single" w:sz="12" w:space="0" w:color="000000"/>
            </w:tcBorders>
          </w:tcPr>
          <w:p w:rsidR="00A2429F" w:rsidRPr="00AA4A07" w:rsidRDefault="00A2429F" w:rsidP="004639F0">
            <w:pPr>
              <w:rPr>
                <w:b/>
                <w:bCs/>
              </w:rPr>
            </w:pPr>
            <w:r w:rsidRPr="00AA4A07">
              <w:rPr>
                <w:b/>
                <w:bCs/>
              </w:rPr>
              <w:t>UKUPAN BROJ PLANIRANIH SATI RADA GODIŠNJE:</w:t>
            </w:r>
          </w:p>
        </w:tc>
        <w:tc>
          <w:tcPr>
            <w:tcW w:w="3060" w:type="dxa"/>
            <w:gridSpan w:val="2"/>
            <w:tcBorders>
              <w:top w:val="single" w:sz="2" w:space="0" w:color="auto"/>
              <w:left w:val="single" w:sz="4" w:space="0" w:color="auto"/>
              <w:bottom w:val="single" w:sz="12" w:space="0" w:color="000000"/>
            </w:tcBorders>
          </w:tcPr>
          <w:p w:rsidR="00A2429F" w:rsidRPr="00AA4A07" w:rsidRDefault="00A2429F" w:rsidP="004639F0">
            <w:pPr>
              <w:jc w:val="center"/>
              <w:rPr>
                <w:b/>
                <w:bCs/>
              </w:rPr>
            </w:pPr>
            <w:r>
              <w:rPr>
                <w:b/>
                <w:bCs/>
                <w:sz w:val="22"/>
                <w:szCs w:val="22"/>
              </w:rPr>
              <w:t xml:space="preserve">1840  </w:t>
            </w:r>
          </w:p>
        </w:tc>
      </w:tr>
    </w:tbl>
    <w:p w:rsidR="00A2429F" w:rsidRDefault="00A2429F" w:rsidP="00790E03">
      <w:pPr>
        <w:ind w:firstLine="708"/>
      </w:pPr>
    </w:p>
    <w:p w:rsidR="00A2429F" w:rsidRDefault="00A2429F" w:rsidP="00790E03">
      <w:pPr>
        <w:ind w:firstLine="708"/>
      </w:pPr>
    </w:p>
    <w:p w:rsidR="00A2429F" w:rsidRDefault="00A2429F" w:rsidP="00AC3A23">
      <w:pPr>
        <w:jc w:val="both"/>
        <w:rPr>
          <w:lang w:val="de-DE"/>
        </w:rPr>
      </w:pPr>
    </w:p>
    <w:p w:rsidR="00A2429F" w:rsidRDefault="00A2429F" w:rsidP="00AC3A23">
      <w:pPr>
        <w:jc w:val="both"/>
        <w:rPr>
          <w:lang w:val="de-DE"/>
        </w:rPr>
      </w:pPr>
    </w:p>
    <w:p w:rsidR="00A2429F" w:rsidRDefault="00A2429F" w:rsidP="00AC3A23">
      <w:pPr>
        <w:jc w:val="both"/>
        <w:rPr>
          <w:lang w:val="de-DE"/>
        </w:rPr>
      </w:pPr>
    </w:p>
    <w:p w:rsidR="00A2429F" w:rsidRDefault="00A2429F" w:rsidP="00AC3A23">
      <w:pPr>
        <w:jc w:val="both"/>
        <w:rPr>
          <w:lang w:val="de-DE"/>
        </w:rPr>
      </w:pPr>
    </w:p>
    <w:p w:rsidR="00A2429F" w:rsidRDefault="00A2429F" w:rsidP="00AC3A23">
      <w:pPr>
        <w:jc w:val="both"/>
        <w:rPr>
          <w:lang w:val="de-DE"/>
        </w:rPr>
      </w:pPr>
    </w:p>
    <w:p w:rsidR="00A2429F" w:rsidRDefault="00A2429F" w:rsidP="00AC3A23">
      <w:pPr>
        <w:jc w:val="both"/>
        <w:rPr>
          <w:lang w:val="de-DE"/>
        </w:rPr>
      </w:pPr>
    </w:p>
    <w:p w:rsidR="00A2429F" w:rsidRDefault="00A2429F" w:rsidP="00AC3A23">
      <w:pPr>
        <w:jc w:val="both"/>
        <w:rPr>
          <w:lang w:val="de-DE"/>
        </w:rPr>
      </w:pPr>
    </w:p>
    <w:p w:rsidR="00A2429F" w:rsidRDefault="00A2429F" w:rsidP="00AC3A23">
      <w:pPr>
        <w:jc w:val="both"/>
        <w:rPr>
          <w:lang w:val="de-DE"/>
        </w:rPr>
      </w:pPr>
    </w:p>
    <w:p w:rsidR="00A2429F" w:rsidRDefault="00A2429F" w:rsidP="009320A3">
      <w:pPr>
        <w:ind w:right="-828"/>
        <w:jc w:val="both"/>
        <w:rPr>
          <w:b/>
          <w:bCs/>
        </w:rPr>
        <w:sectPr w:rsidR="00A2429F" w:rsidSect="000459C5">
          <w:footerReference w:type="default" r:id="rId13"/>
          <w:pgSz w:w="11906" w:h="16838"/>
          <w:pgMar w:top="1418" w:right="1418" w:bottom="1418" w:left="1418" w:header="709" w:footer="709" w:gutter="0"/>
          <w:cols w:space="708"/>
          <w:docGrid w:linePitch="360"/>
        </w:sectPr>
      </w:pPr>
    </w:p>
    <w:p w:rsidR="00A2429F" w:rsidRDefault="00A2429F">
      <w:pPr>
        <w:rPr>
          <w:b/>
          <w:bCs/>
        </w:rPr>
      </w:pPr>
    </w:p>
    <w:p w:rsidR="00A2429F" w:rsidRDefault="00A2429F" w:rsidP="00C5694A">
      <w:pPr>
        <w:jc w:val="both"/>
        <w:rPr>
          <w:b/>
          <w:bCs/>
          <w:lang w:val="pl-PL"/>
        </w:rPr>
      </w:pPr>
      <w:r w:rsidRPr="00C5694A">
        <w:rPr>
          <w:b/>
          <w:bCs/>
        </w:rPr>
        <w:t xml:space="preserve">10.8. </w:t>
      </w:r>
      <w:r w:rsidRPr="00C5694A">
        <w:rPr>
          <w:b/>
          <w:bCs/>
          <w:lang w:val="pl-PL"/>
        </w:rPr>
        <w:t>GODI</w:t>
      </w:r>
      <w:r w:rsidRPr="00C5694A">
        <w:rPr>
          <w:b/>
          <w:bCs/>
        </w:rPr>
        <w:t>Š</w:t>
      </w:r>
      <w:r w:rsidRPr="00C5694A">
        <w:rPr>
          <w:b/>
          <w:bCs/>
          <w:lang w:val="pl-PL"/>
        </w:rPr>
        <w:t>NJI</w:t>
      </w:r>
      <w:r w:rsidRPr="00C5694A">
        <w:rPr>
          <w:b/>
          <w:bCs/>
        </w:rPr>
        <w:t xml:space="preserve"> </w:t>
      </w:r>
      <w:r w:rsidRPr="00C5694A">
        <w:rPr>
          <w:b/>
          <w:bCs/>
          <w:lang w:val="pl-PL"/>
        </w:rPr>
        <w:t>PLAN</w:t>
      </w:r>
      <w:r w:rsidRPr="00C5694A">
        <w:rPr>
          <w:b/>
          <w:bCs/>
        </w:rPr>
        <w:t xml:space="preserve"> </w:t>
      </w:r>
      <w:r w:rsidRPr="00C5694A">
        <w:rPr>
          <w:b/>
          <w:bCs/>
          <w:lang w:val="pl-PL"/>
        </w:rPr>
        <w:t>RADA</w:t>
      </w:r>
      <w:r w:rsidRPr="00C5694A">
        <w:rPr>
          <w:b/>
          <w:bCs/>
        </w:rPr>
        <w:t xml:space="preserve"> </w:t>
      </w:r>
      <w:r w:rsidRPr="00C5694A">
        <w:rPr>
          <w:b/>
          <w:bCs/>
          <w:lang w:val="pl-PL"/>
        </w:rPr>
        <w:t>STRU</w:t>
      </w:r>
      <w:r w:rsidRPr="00C5694A">
        <w:rPr>
          <w:b/>
          <w:bCs/>
        </w:rPr>
        <w:t>Č</w:t>
      </w:r>
      <w:r w:rsidRPr="00C5694A">
        <w:rPr>
          <w:b/>
          <w:bCs/>
          <w:lang w:val="pl-PL"/>
        </w:rPr>
        <w:t>NOG</w:t>
      </w:r>
      <w:r w:rsidRPr="00C5694A">
        <w:rPr>
          <w:b/>
          <w:bCs/>
        </w:rPr>
        <w:t xml:space="preserve"> </w:t>
      </w:r>
      <w:r w:rsidRPr="00C5694A">
        <w:rPr>
          <w:b/>
          <w:bCs/>
          <w:lang w:val="pl-PL"/>
        </w:rPr>
        <w:t>SURADNIKA</w:t>
      </w:r>
      <w:r w:rsidRPr="00C5694A">
        <w:rPr>
          <w:b/>
          <w:bCs/>
        </w:rPr>
        <w:t xml:space="preserve"> </w:t>
      </w:r>
      <w:r w:rsidRPr="00C5694A">
        <w:rPr>
          <w:b/>
          <w:bCs/>
          <w:lang w:val="pl-PL"/>
        </w:rPr>
        <w:t>PEDAGOGA</w:t>
      </w:r>
    </w:p>
    <w:p w:rsidR="00A2429F" w:rsidRPr="00E633F3" w:rsidRDefault="00A2429F" w:rsidP="00E633F3">
      <w:pPr>
        <w:rPr>
          <w:lang w:eastAsia="en-US"/>
        </w:rPr>
      </w:pPr>
    </w:p>
    <w:p w:rsidR="00A2429F" w:rsidRPr="00E633F3" w:rsidRDefault="00A2429F" w:rsidP="00E633F3">
      <w:pPr>
        <w:rPr>
          <w:lang w:eastAsia="en-US"/>
        </w:rPr>
      </w:pPr>
      <w:r w:rsidRPr="00E633F3">
        <w:rPr>
          <w:lang w:eastAsia="en-US"/>
        </w:rPr>
        <w:t xml:space="preserve"> </w:t>
      </w:r>
    </w:p>
    <w:tbl>
      <w:tblPr>
        <w:tblW w:w="141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3872"/>
        <w:gridCol w:w="2633"/>
        <w:gridCol w:w="483"/>
        <w:gridCol w:w="459"/>
        <w:gridCol w:w="483"/>
        <w:gridCol w:w="577"/>
        <w:gridCol w:w="459"/>
        <w:gridCol w:w="459"/>
        <w:gridCol w:w="497"/>
        <w:gridCol w:w="483"/>
        <w:gridCol w:w="459"/>
        <w:gridCol w:w="483"/>
        <w:gridCol w:w="577"/>
        <w:gridCol w:w="670"/>
        <w:gridCol w:w="842"/>
      </w:tblGrid>
      <w:tr w:rsidR="00A2429F" w:rsidRPr="001E5175">
        <w:trPr>
          <w:trHeight w:val="290"/>
        </w:trPr>
        <w:tc>
          <w:tcPr>
            <w:tcW w:w="753" w:type="dxa"/>
            <w:vMerge w:val="restart"/>
            <w:shd w:val="clear" w:color="auto" w:fill="C0C0C0"/>
            <w:vAlign w:val="center"/>
          </w:tcPr>
          <w:p w:rsidR="00A2429F" w:rsidRPr="001E5175" w:rsidRDefault="00A2429F" w:rsidP="001E5175">
            <w:pPr>
              <w:spacing w:line="276" w:lineRule="auto"/>
              <w:jc w:val="center"/>
              <w:rPr>
                <w:b/>
                <w:bCs/>
                <w:lang w:val="en-GB" w:eastAsia="en-US"/>
              </w:rPr>
            </w:pPr>
            <w:r w:rsidRPr="001E5175">
              <w:rPr>
                <w:b/>
                <w:bCs/>
                <w:lang w:val="en-GB" w:eastAsia="en-US"/>
              </w:rPr>
              <w:t>R. BR.</w:t>
            </w:r>
          </w:p>
        </w:tc>
        <w:tc>
          <w:tcPr>
            <w:tcW w:w="3872" w:type="dxa"/>
            <w:vMerge w:val="restart"/>
            <w:shd w:val="clear" w:color="auto" w:fill="C0C0C0"/>
            <w:vAlign w:val="center"/>
          </w:tcPr>
          <w:p w:rsidR="00A2429F" w:rsidRPr="001E5175" w:rsidRDefault="00A2429F" w:rsidP="001E5175">
            <w:pPr>
              <w:spacing w:line="276" w:lineRule="auto"/>
              <w:rPr>
                <w:b/>
                <w:bCs/>
                <w:lang w:val="en-GB" w:eastAsia="en-US"/>
              </w:rPr>
            </w:pPr>
            <w:r w:rsidRPr="001E5175">
              <w:rPr>
                <w:b/>
                <w:bCs/>
                <w:lang w:val="en-GB" w:eastAsia="en-US"/>
              </w:rPr>
              <w:t>PODRUČJE RADA/AKTIVNOSTI</w:t>
            </w:r>
          </w:p>
        </w:tc>
        <w:tc>
          <w:tcPr>
            <w:tcW w:w="2633" w:type="dxa"/>
            <w:vMerge w:val="restart"/>
            <w:shd w:val="clear" w:color="auto" w:fill="C0C0C0"/>
            <w:vAlign w:val="center"/>
          </w:tcPr>
          <w:p w:rsidR="00A2429F" w:rsidRPr="001E5175" w:rsidRDefault="00A2429F" w:rsidP="001E5175">
            <w:pPr>
              <w:spacing w:line="276" w:lineRule="auto"/>
              <w:rPr>
                <w:b/>
                <w:bCs/>
                <w:lang w:val="en-GB" w:eastAsia="en-US"/>
              </w:rPr>
            </w:pPr>
            <w:r w:rsidRPr="001E5175">
              <w:rPr>
                <w:b/>
                <w:bCs/>
                <w:lang w:val="en-GB" w:eastAsia="en-US"/>
              </w:rPr>
              <w:t>CILJ (po područjima)</w:t>
            </w:r>
          </w:p>
        </w:tc>
        <w:tc>
          <w:tcPr>
            <w:tcW w:w="6089" w:type="dxa"/>
            <w:gridSpan w:val="12"/>
            <w:shd w:val="clear" w:color="auto" w:fill="C0C0C0"/>
            <w:vAlign w:val="center"/>
          </w:tcPr>
          <w:p w:rsidR="00A2429F" w:rsidRPr="001E5175" w:rsidRDefault="00A2429F" w:rsidP="001E5175">
            <w:pPr>
              <w:spacing w:line="276" w:lineRule="auto"/>
              <w:jc w:val="center"/>
              <w:rPr>
                <w:b/>
                <w:bCs/>
                <w:lang w:val="en-GB" w:eastAsia="en-US"/>
              </w:rPr>
            </w:pPr>
            <w:r w:rsidRPr="001E5175">
              <w:rPr>
                <w:b/>
                <w:bCs/>
                <w:lang w:val="en-GB" w:eastAsia="en-US"/>
              </w:rPr>
              <w:t>VRIJEME REALIZACIJE</w:t>
            </w:r>
          </w:p>
        </w:tc>
        <w:tc>
          <w:tcPr>
            <w:tcW w:w="842" w:type="dxa"/>
            <w:vMerge w:val="restart"/>
            <w:shd w:val="clear" w:color="auto" w:fill="C0C0C0"/>
            <w:vAlign w:val="center"/>
          </w:tcPr>
          <w:p w:rsidR="00A2429F" w:rsidRPr="001E5175" w:rsidRDefault="00A2429F" w:rsidP="001E5175">
            <w:pPr>
              <w:spacing w:line="276" w:lineRule="auto"/>
              <w:rPr>
                <w:b/>
                <w:bCs/>
                <w:lang w:val="en-GB" w:eastAsia="en-US"/>
              </w:rPr>
            </w:pPr>
            <w:r w:rsidRPr="001E5175">
              <w:rPr>
                <w:b/>
                <w:bCs/>
                <w:lang w:val="en-GB" w:eastAsia="en-US"/>
              </w:rPr>
              <w:t>Br. sati god.</w:t>
            </w:r>
          </w:p>
        </w:tc>
      </w:tr>
      <w:tr w:rsidR="00A2429F" w:rsidRPr="001E5175">
        <w:trPr>
          <w:trHeight w:val="290"/>
        </w:trPr>
        <w:tc>
          <w:tcPr>
            <w:tcW w:w="0" w:type="auto"/>
            <w:vMerge/>
            <w:vAlign w:val="center"/>
          </w:tcPr>
          <w:p w:rsidR="00A2429F" w:rsidRPr="001E5175" w:rsidRDefault="00A2429F" w:rsidP="001E5175">
            <w:pPr>
              <w:rPr>
                <w:b/>
                <w:bCs/>
                <w:lang w:val="en-GB" w:eastAsia="en-US"/>
              </w:rPr>
            </w:pPr>
          </w:p>
        </w:tc>
        <w:tc>
          <w:tcPr>
            <w:tcW w:w="0" w:type="auto"/>
            <w:vMerge/>
            <w:vAlign w:val="center"/>
          </w:tcPr>
          <w:p w:rsidR="00A2429F" w:rsidRPr="001E5175" w:rsidRDefault="00A2429F" w:rsidP="001E5175">
            <w:pPr>
              <w:rPr>
                <w:b/>
                <w:bCs/>
                <w:lang w:val="en-GB" w:eastAsia="en-US"/>
              </w:rPr>
            </w:pPr>
          </w:p>
        </w:tc>
        <w:tc>
          <w:tcPr>
            <w:tcW w:w="0" w:type="auto"/>
            <w:vMerge/>
            <w:vAlign w:val="center"/>
          </w:tcPr>
          <w:p w:rsidR="00A2429F" w:rsidRPr="001E5175" w:rsidRDefault="00A2429F" w:rsidP="001E5175">
            <w:pPr>
              <w:rPr>
                <w:b/>
                <w:bCs/>
                <w:lang w:val="en-GB" w:eastAsia="en-US"/>
              </w:rPr>
            </w:pPr>
          </w:p>
        </w:tc>
        <w:tc>
          <w:tcPr>
            <w:tcW w:w="483" w:type="dxa"/>
            <w:shd w:val="clear" w:color="auto" w:fill="C0C0C0"/>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IX</w:t>
            </w:r>
          </w:p>
        </w:tc>
        <w:tc>
          <w:tcPr>
            <w:tcW w:w="459" w:type="dxa"/>
            <w:shd w:val="clear" w:color="auto" w:fill="C0C0C0"/>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X</w:t>
            </w:r>
          </w:p>
        </w:tc>
        <w:tc>
          <w:tcPr>
            <w:tcW w:w="483" w:type="dxa"/>
            <w:shd w:val="clear" w:color="auto" w:fill="C0C0C0"/>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XI</w:t>
            </w:r>
          </w:p>
        </w:tc>
        <w:tc>
          <w:tcPr>
            <w:tcW w:w="577" w:type="dxa"/>
            <w:shd w:val="clear" w:color="auto" w:fill="C0C0C0"/>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XII</w:t>
            </w:r>
          </w:p>
        </w:tc>
        <w:tc>
          <w:tcPr>
            <w:tcW w:w="459" w:type="dxa"/>
            <w:shd w:val="clear" w:color="auto" w:fill="C0C0C0"/>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I</w:t>
            </w:r>
          </w:p>
        </w:tc>
        <w:tc>
          <w:tcPr>
            <w:tcW w:w="459" w:type="dxa"/>
            <w:shd w:val="clear" w:color="auto" w:fill="C0C0C0"/>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II</w:t>
            </w:r>
          </w:p>
        </w:tc>
        <w:tc>
          <w:tcPr>
            <w:tcW w:w="497" w:type="dxa"/>
            <w:shd w:val="clear" w:color="auto" w:fill="C0C0C0"/>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III</w:t>
            </w:r>
          </w:p>
        </w:tc>
        <w:tc>
          <w:tcPr>
            <w:tcW w:w="483" w:type="dxa"/>
            <w:shd w:val="clear" w:color="auto" w:fill="C0C0C0"/>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IV</w:t>
            </w:r>
          </w:p>
        </w:tc>
        <w:tc>
          <w:tcPr>
            <w:tcW w:w="459" w:type="dxa"/>
            <w:shd w:val="clear" w:color="auto" w:fill="C0C0C0"/>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V</w:t>
            </w:r>
          </w:p>
        </w:tc>
        <w:tc>
          <w:tcPr>
            <w:tcW w:w="483" w:type="dxa"/>
            <w:shd w:val="clear" w:color="auto" w:fill="C0C0C0"/>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VI</w:t>
            </w:r>
          </w:p>
        </w:tc>
        <w:tc>
          <w:tcPr>
            <w:tcW w:w="577" w:type="dxa"/>
            <w:shd w:val="clear" w:color="auto" w:fill="C0C0C0"/>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VII</w:t>
            </w:r>
          </w:p>
        </w:tc>
        <w:tc>
          <w:tcPr>
            <w:tcW w:w="670" w:type="dxa"/>
            <w:shd w:val="clear" w:color="auto" w:fill="C0C0C0"/>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VIII</w:t>
            </w:r>
          </w:p>
        </w:tc>
        <w:tc>
          <w:tcPr>
            <w:tcW w:w="0" w:type="auto"/>
            <w:vMerge/>
            <w:vAlign w:val="center"/>
          </w:tcPr>
          <w:p w:rsidR="00A2429F" w:rsidRPr="001E5175" w:rsidRDefault="00A2429F" w:rsidP="001E5175">
            <w:pPr>
              <w:rPr>
                <w:b/>
                <w:bCs/>
                <w:lang w:val="en-GB" w:eastAsia="en-US"/>
              </w:rPr>
            </w:pPr>
          </w:p>
        </w:tc>
      </w:tr>
      <w:tr w:rsidR="00A2429F" w:rsidRPr="001E5175">
        <w:tc>
          <w:tcPr>
            <w:tcW w:w="753" w:type="dxa"/>
          </w:tcPr>
          <w:p w:rsidR="00A2429F" w:rsidRPr="001E5175" w:rsidRDefault="00A2429F" w:rsidP="001E5175">
            <w:pPr>
              <w:jc w:val="center"/>
              <w:rPr>
                <w:b/>
                <w:bCs/>
                <w:lang w:val="en-GB" w:eastAsia="en-US"/>
              </w:rPr>
            </w:pPr>
            <w:r w:rsidRPr="001E5175">
              <w:rPr>
                <w:b/>
                <w:bCs/>
                <w:lang w:val="en-GB" w:eastAsia="en-US"/>
              </w:rPr>
              <w:t>1.</w:t>
            </w: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r w:rsidRPr="001E5175">
              <w:rPr>
                <w:b/>
                <w:bCs/>
                <w:lang w:val="en-GB" w:eastAsia="en-US"/>
              </w:rPr>
              <w:t>1.1.</w:t>
            </w: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r w:rsidRPr="001E5175">
              <w:rPr>
                <w:b/>
                <w:bCs/>
                <w:lang w:val="en-GB" w:eastAsia="en-US"/>
              </w:rPr>
              <w:t>1.2.</w:t>
            </w: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rPr>
                <w:b/>
                <w:bCs/>
                <w:lang w:val="en-GB" w:eastAsia="en-US"/>
              </w:rPr>
            </w:pPr>
            <w:r w:rsidRPr="001E5175">
              <w:rPr>
                <w:b/>
                <w:bCs/>
                <w:lang w:val="en-GB" w:eastAsia="en-US"/>
              </w:rPr>
              <w:t>1.3.</w:t>
            </w: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r w:rsidRPr="001E5175">
              <w:rPr>
                <w:b/>
                <w:bCs/>
                <w:lang w:val="en-GB" w:eastAsia="en-US"/>
              </w:rPr>
              <w:t>1.4.</w:t>
            </w:r>
          </w:p>
        </w:tc>
        <w:tc>
          <w:tcPr>
            <w:tcW w:w="3872" w:type="dxa"/>
            <w:vAlign w:val="center"/>
          </w:tcPr>
          <w:p w:rsidR="00A2429F" w:rsidRPr="001E5175" w:rsidRDefault="00A2429F" w:rsidP="001E5175">
            <w:pPr>
              <w:rPr>
                <w:b/>
                <w:bCs/>
                <w:lang w:val="pl-PL" w:eastAsia="en-US"/>
              </w:rPr>
            </w:pPr>
            <w:r w:rsidRPr="001E5175">
              <w:rPr>
                <w:b/>
                <w:bCs/>
                <w:color w:val="0000FF"/>
                <w:lang w:val="pl-PL" w:eastAsia="en-US"/>
              </w:rPr>
              <w:t xml:space="preserve"> </w:t>
            </w:r>
            <w:r w:rsidRPr="001E5175">
              <w:rPr>
                <w:b/>
                <w:bCs/>
                <w:lang w:val="pl-PL" w:eastAsia="en-US"/>
              </w:rPr>
              <w:t>PRIPREMANJE  ŠKOLSKIH ODGOJNO-OBRAZOVNIH  PROGRAMA I NJIHOVE REALIZACIJE</w:t>
            </w:r>
          </w:p>
          <w:p w:rsidR="00A2429F" w:rsidRPr="001E5175" w:rsidRDefault="00A2429F" w:rsidP="001E5175">
            <w:pPr>
              <w:rPr>
                <w:b/>
                <w:bCs/>
                <w:lang w:val="pl-PL" w:eastAsia="en-US"/>
              </w:rPr>
            </w:pPr>
          </w:p>
          <w:p w:rsidR="00A2429F" w:rsidRPr="001E5175" w:rsidRDefault="00A2429F" w:rsidP="001E5175">
            <w:pPr>
              <w:rPr>
                <w:b/>
                <w:bCs/>
                <w:lang w:val="pl-PL" w:eastAsia="en-US"/>
              </w:rPr>
            </w:pPr>
          </w:p>
          <w:p w:rsidR="00A2429F" w:rsidRPr="001E5175" w:rsidRDefault="00A2429F" w:rsidP="001E5175">
            <w:pPr>
              <w:rPr>
                <w:b/>
                <w:bCs/>
                <w:lang w:val="pl-PL" w:eastAsia="en-US"/>
              </w:rPr>
            </w:pPr>
            <w:r w:rsidRPr="001E5175">
              <w:rPr>
                <w:b/>
                <w:bCs/>
                <w:color w:val="000000"/>
                <w:lang w:val="pl-PL" w:eastAsia="en-US"/>
              </w:rPr>
              <w:t xml:space="preserve"> Utvrđivanje</w:t>
            </w:r>
            <w:r w:rsidRPr="001E5175">
              <w:rPr>
                <w:b/>
                <w:bCs/>
                <w:color w:val="0000FF"/>
                <w:lang w:val="pl-PL" w:eastAsia="en-US"/>
              </w:rPr>
              <w:t xml:space="preserve"> </w:t>
            </w:r>
            <w:r w:rsidRPr="001E5175">
              <w:rPr>
                <w:b/>
                <w:bCs/>
                <w:lang w:val="pl-PL" w:eastAsia="en-US"/>
              </w:rPr>
              <w:t>odgojno-ob</w:t>
            </w:r>
            <w:r w:rsidRPr="001E5175">
              <w:rPr>
                <w:b/>
                <w:bCs/>
                <w:color w:val="000000"/>
                <w:lang w:val="pl-PL" w:eastAsia="en-US"/>
              </w:rPr>
              <w:t xml:space="preserve">razovnih potreba učenika, škole i okruženja-analiza odgojno-obrazovnih postignuća učenika, </w:t>
            </w:r>
            <w:r w:rsidRPr="001E5175">
              <w:rPr>
                <w:b/>
                <w:bCs/>
                <w:color w:val="FF00FF"/>
                <w:lang w:val="pl-PL" w:eastAsia="en-US"/>
              </w:rPr>
              <w:t xml:space="preserve"> </w:t>
            </w:r>
            <w:r w:rsidRPr="001E5175">
              <w:rPr>
                <w:b/>
                <w:bCs/>
                <w:color w:val="000000"/>
                <w:lang w:val="pl-PL" w:eastAsia="en-US"/>
              </w:rPr>
              <w:t>analiza rada škole, kratkoročni i dugoročni razvojni plan rada škole i stručnog suradnika pedagoga</w:t>
            </w:r>
          </w:p>
          <w:p w:rsidR="00A2429F" w:rsidRPr="001E5175" w:rsidRDefault="00A2429F" w:rsidP="001E5175">
            <w:pPr>
              <w:rPr>
                <w:b/>
                <w:bCs/>
                <w:color w:val="000000"/>
                <w:lang w:val="pl-PL" w:eastAsia="en-US"/>
              </w:rPr>
            </w:pPr>
          </w:p>
          <w:p w:rsidR="00A2429F" w:rsidRPr="001E5175" w:rsidRDefault="00A2429F" w:rsidP="001E5175">
            <w:pPr>
              <w:rPr>
                <w:b/>
                <w:bCs/>
                <w:lang w:val="pl-PL" w:eastAsia="en-US"/>
              </w:rPr>
            </w:pPr>
            <w:r w:rsidRPr="001E5175">
              <w:rPr>
                <w:b/>
                <w:bCs/>
                <w:color w:val="000000"/>
                <w:lang w:val="pl-PL" w:eastAsia="en-US"/>
              </w:rPr>
              <w:t>Organizacijski poslovi – planiranje</w:t>
            </w:r>
          </w:p>
          <w:p w:rsidR="00A2429F" w:rsidRPr="001E5175" w:rsidRDefault="00A2429F" w:rsidP="001E5175">
            <w:pPr>
              <w:rPr>
                <w:color w:val="000000"/>
                <w:lang w:val="pl-PL" w:eastAsia="en-US"/>
              </w:rPr>
            </w:pPr>
            <w:r w:rsidRPr="001E5175">
              <w:rPr>
                <w:color w:val="000000"/>
                <w:lang w:val="pl-PL" w:eastAsia="en-US"/>
              </w:rPr>
              <w:t>-Sudjelovanje u izradi Godišnjeg plana i programa rada Škole, školskog kurikuluma, statistički podaci</w:t>
            </w:r>
          </w:p>
          <w:p w:rsidR="00A2429F" w:rsidRPr="001E5175" w:rsidRDefault="00A2429F" w:rsidP="001E5175">
            <w:pPr>
              <w:rPr>
                <w:color w:val="000000"/>
                <w:lang w:val="da-DK" w:eastAsia="en-US"/>
              </w:rPr>
            </w:pPr>
            <w:r w:rsidRPr="001E5175">
              <w:rPr>
                <w:color w:val="000000"/>
                <w:lang w:val="pl-PL" w:eastAsia="en-US"/>
              </w:rPr>
              <w:t>-</w:t>
            </w:r>
            <w:r w:rsidRPr="001E5175">
              <w:rPr>
                <w:color w:val="000000"/>
                <w:lang w:val="da-DK" w:eastAsia="en-US"/>
              </w:rPr>
              <w:t>Izrada godišnjeg i mjesečnog plana i programa  rada pedagoga</w:t>
            </w:r>
          </w:p>
          <w:p w:rsidR="00A2429F" w:rsidRPr="001E5175" w:rsidRDefault="00A2429F" w:rsidP="001E5175">
            <w:pPr>
              <w:rPr>
                <w:color w:val="000000"/>
                <w:lang w:eastAsia="en-US"/>
              </w:rPr>
            </w:pPr>
            <w:r w:rsidRPr="001E5175">
              <w:rPr>
                <w:color w:val="000000"/>
                <w:lang w:val="da-DK" w:eastAsia="en-US"/>
              </w:rPr>
              <w:t>-</w:t>
            </w:r>
            <w:r w:rsidRPr="001E5175">
              <w:rPr>
                <w:color w:val="000000"/>
                <w:lang w:val="pl-PL" w:eastAsia="en-US"/>
              </w:rPr>
              <w:t xml:space="preserve"> Planiranje projekata i istraživanja</w:t>
            </w:r>
          </w:p>
          <w:p w:rsidR="00A2429F" w:rsidRPr="001E5175" w:rsidRDefault="00A2429F" w:rsidP="001E5175">
            <w:pPr>
              <w:rPr>
                <w:lang w:val="da-DK" w:eastAsia="en-US"/>
              </w:rPr>
            </w:pPr>
            <w:r w:rsidRPr="001E5175">
              <w:rPr>
                <w:color w:val="000000"/>
                <w:lang w:val="pl-PL" w:eastAsia="en-US"/>
              </w:rPr>
              <w:t>-</w:t>
            </w:r>
            <w:r w:rsidRPr="001E5175">
              <w:rPr>
                <w:color w:val="000000"/>
                <w:lang w:val="da-DK" w:eastAsia="en-US"/>
              </w:rPr>
              <w:t xml:space="preserve"> Pomoć u godišnjem i mjesečnom  integracijsko-korelacijskom planiranju</w:t>
            </w:r>
            <w:r w:rsidRPr="001E5175">
              <w:rPr>
                <w:color w:val="0000FF"/>
                <w:lang w:val="da-DK" w:eastAsia="en-US"/>
              </w:rPr>
              <w:t xml:space="preserve"> </w:t>
            </w:r>
            <w:r w:rsidRPr="001E5175">
              <w:rPr>
                <w:lang w:val="da-DK" w:eastAsia="en-US"/>
              </w:rPr>
              <w:t>nastave</w:t>
            </w:r>
          </w:p>
          <w:p w:rsidR="00A2429F" w:rsidRPr="001E5175" w:rsidRDefault="00A2429F" w:rsidP="001E5175">
            <w:pPr>
              <w:rPr>
                <w:b/>
                <w:bCs/>
                <w:color w:val="000000"/>
                <w:lang w:eastAsia="en-US"/>
              </w:rPr>
            </w:pPr>
            <w:r w:rsidRPr="001E5175">
              <w:rPr>
                <w:color w:val="000000"/>
                <w:lang w:val="da-DK" w:eastAsia="en-US"/>
              </w:rPr>
              <w:t>- Izrada Školskog preventivnog programa</w:t>
            </w:r>
            <w:r w:rsidRPr="001E5175">
              <w:rPr>
                <w:b/>
                <w:bCs/>
                <w:color w:val="000000"/>
                <w:lang w:val="da-DK" w:eastAsia="en-US"/>
              </w:rPr>
              <w:t xml:space="preserve"> </w:t>
            </w:r>
          </w:p>
          <w:p w:rsidR="00A2429F" w:rsidRPr="001E5175" w:rsidRDefault="00A2429F" w:rsidP="001E5175">
            <w:pPr>
              <w:rPr>
                <w:b/>
                <w:bCs/>
                <w:color w:val="000000"/>
                <w:lang w:val="da-DK" w:eastAsia="en-US"/>
              </w:rPr>
            </w:pPr>
          </w:p>
          <w:p w:rsidR="00A2429F" w:rsidRPr="001E5175" w:rsidRDefault="00A2429F" w:rsidP="001E5175">
            <w:pPr>
              <w:rPr>
                <w:b/>
                <w:bCs/>
                <w:lang w:val="da-DK" w:eastAsia="en-US"/>
              </w:rPr>
            </w:pPr>
            <w:r w:rsidRPr="001E5175">
              <w:rPr>
                <w:b/>
                <w:bCs/>
                <w:color w:val="000000"/>
                <w:lang w:val="da-DK" w:eastAsia="en-US"/>
              </w:rPr>
              <w:t>Izvedbeno planiranje i programiranje</w:t>
            </w:r>
          </w:p>
          <w:p w:rsidR="00A2429F" w:rsidRPr="001E5175" w:rsidRDefault="00A2429F" w:rsidP="001E5175">
            <w:pPr>
              <w:rPr>
                <w:b/>
                <w:bCs/>
                <w:lang w:val="da-DK" w:eastAsia="en-US"/>
              </w:rPr>
            </w:pPr>
          </w:p>
          <w:p w:rsidR="00A2429F" w:rsidRPr="001E5175" w:rsidRDefault="00A2429F" w:rsidP="001E5175">
            <w:pPr>
              <w:rPr>
                <w:color w:val="000000"/>
                <w:lang w:val="da-DK" w:eastAsia="en-US"/>
              </w:rPr>
            </w:pPr>
            <w:r w:rsidRPr="001E5175">
              <w:rPr>
                <w:b/>
                <w:bCs/>
                <w:lang w:val="da-DK" w:eastAsia="en-US"/>
              </w:rPr>
              <w:t>-</w:t>
            </w:r>
            <w:r w:rsidRPr="001E5175">
              <w:rPr>
                <w:color w:val="000000"/>
                <w:lang w:val="da-DK" w:eastAsia="en-US"/>
              </w:rPr>
              <w:t xml:space="preserve"> Sudjelovanje u planiranju i programiranju rada s  učenicima s posebnim potrebama</w:t>
            </w:r>
          </w:p>
          <w:p w:rsidR="00A2429F" w:rsidRPr="001E5175" w:rsidRDefault="00A2429F" w:rsidP="001E5175">
            <w:pPr>
              <w:rPr>
                <w:color w:val="000000"/>
                <w:lang w:val="da-DK" w:eastAsia="en-US"/>
              </w:rPr>
            </w:pPr>
            <w:r w:rsidRPr="001E5175">
              <w:rPr>
                <w:color w:val="000000"/>
                <w:lang w:val="da-DK" w:eastAsia="en-US"/>
              </w:rPr>
              <w:t>- Planiranje praćenja napredovanja učenika</w:t>
            </w:r>
          </w:p>
          <w:p w:rsidR="00A2429F" w:rsidRPr="001E5175" w:rsidRDefault="00A2429F" w:rsidP="001E5175">
            <w:pPr>
              <w:rPr>
                <w:color w:val="000000"/>
                <w:lang w:val="da-DK" w:eastAsia="en-US"/>
              </w:rPr>
            </w:pPr>
            <w:r w:rsidRPr="001E5175">
              <w:rPr>
                <w:color w:val="000000"/>
                <w:lang w:val="da-DK" w:eastAsia="en-US"/>
              </w:rPr>
              <w:t>- Planiranje i programiranje suradnje s roditeljima</w:t>
            </w:r>
          </w:p>
          <w:p w:rsidR="00A2429F" w:rsidRPr="001E5175" w:rsidRDefault="00A2429F" w:rsidP="001E5175">
            <w:pPr>
              <w:rPr>
                <w:color w:val="000000"/>
                <w:lang w:val="da-DK" w:eastAsia="en-US"/>
              </w:rPr>
            </w:pPr>
            <w:r w:rsidRPr="001E5175">
              <w:rPr>
                <w:color w:val="000000"/>
                <w:lang w:val="pl-PL" w:eastAsia="en-US"/>
              </w:rPr>
              <w:t>-</w:t>
            </w:r>
            <w:r w:rsidRPr="001E5175">
              <w:rPr>
                <w:color w:val="000000"/>
                <w:lang w:val="da-DK" w:eastAsia="en-US"/>
              </w:rPr>
              <w:t xml:space="preserve"> Planiranje i programiranje profesionalne orijentacije</w:t>
            </w:r>
          </w:p>
          <w:p w:rsidR="00A2429F" w:rsidRPr="001E5175" w:rsidRDefault="00A2429F" w:rsidP="001E5175">
            <w:pPr>
              <w:rPr>
                <w:color w:val="000000"/>
                <w:lang w:eastAsia="en-US"/>
              </w:rPr>
            </w:pPr>
            <w:r w:rsidRPr="001E5175">
              <w:rPr>
                <w:color w:val="000000"/>
                <w:lang w:val="da-DK" w:eastAsia="en-US"/>
              </w:rPr>
              <w:t>-</w:t>
            </w:r>
            <w:r w:rsidRPr="001E5175">
              <w:rPr>
                <w:color w:val="000000"/>
                <w:lang w:val="pl-PL" w:eastAsia="en-US"/>
              </w:rPr>
              <w:t xml:space="preserve"> Pripremanje individualnih programa za uvođenje pripravnika u samostalan rad</w:t>
            </w:r>
          </w:p>
          <w:p w:rsidR="00A2429F" w:rsidRPr="001E5175" w:rsidRDefault="00A2429F" w:rsidP="001E5175">
            <w:pPr>
              <w:rPr>
                <w:lang w:eastAsia="en-US"/>
              </w:rPr>
            </w:pPr>
            <w:r w:rsidRPr="001E5175">
              <w:rPr>
                <w:color w:val="000000"/>
                <w:lang w:eastAsia="en-US"/>
              </w:rPr>
              <w:t xml:space="preserve">- </w:t>
            </w:r>
            <w:r w:rsidRPr="001E5175">
              <w:rPr>
                <w:color w:val="000000"/>
                <w:lang w:val="en-GB" w:eastAsia="en-US"/>
              </w:rPr>
              <w:t>Planiranje</w:t>
            </w:r>
            <w:r w:rsidRPr="001E5175">
              <w:rPr>
                <w:color w:val="000000"/>
                <w:lang w:eastAsia="en-US"/>
              </w:rPr>
              <w:t xml:space="preserve"> </w:t>
            </w:r>
            <w:r w:rsidRPr="001E5175">
              <w:rPr>
                <w:color w:val="000000"/>
                <w:lang w:val="en-GB" w:eastAsia="en-US"/>
              </w:rPr>
              <w:t>i</w:t>
            </w:r>
            <w:r w:rsidRPr="001E5175">
              <w:rPr>
                <w:color w:val="000000"/>
                <w:lang w:eastAsia="en-US"/>
              </w:rPr>
              <w:t xml:space="preserve">  </w:t>
            </w:r>
            <w:r w:rsidRPr="001E5175">
              <w:rPr>
                <w:color w:val="000000"/>
                <w:lang w:val="en-GB" w:eastAsia="en-US"/>
              </w:rPr>
              <w:t>programiranje</w:t>
            </w:r>
            <w:r w:rsidRPr="001E5175">
              <w:rPr>
                <w:color w:val="000000"/>
                <w:lang w:eastAsia="en-US"/>
              </w:rPr>
              <w:t xml:space="preserve"> </w:t>
            </w:r>
            <w:r w:rsidRPr="001E5175">
              <w:rPr>
                <w:color w:val="000000"/>
                <w:lang w:val="en-GB" w:eastAsia="en-US"/>
              </w:rPr>
              <w:t>pra</w:t>
            </w:r>
            <w:r w:rsidRPr="001E5175">
              <w:rPr>
                <w:color w:val="000000"/>
                <w:lang w:eastAsia="en-US"/>
              </w:rPr>
              <w:t>ć</w:t>
            </w:r>
            <w:r w:rsidRPr="001E5175">
              <w:rPr>
                <w:color w:val="000000"/>
                <w:lang w:val="en-GB" w:eastAsia="en-US"/>
              </w:rPr>
              <w:t>enja</w:t>
            </w:r>
            <w:r w:rsidRPr="001E5175">
              <w:rPr>
                <w:color w:val="000000"/>
                <w:lang w:eastAsia="en-US"/>
              </w:rPr>
              <w:t xml:space="preserve"> </w:t>
            </w:r>
            <w:r w:rsidRPr="001E5175">
              <w:rPr>
                <w:color w:val="000000"/>
                <w:lang w:val="en-GB" w:eastAsia="en-US"/>
              </w:rPr>
              <w:t>i</w:t>
            </w:r>
            <w:r w:rsidRPr="001E5175">
              <w:rPr>
                <w:color w:val="000000"/>
                <w:lang w:eastAsia="en-US"/>
              </w:rPr>
              <w:t xml:space="preserve"> </w:t>
            </w:r>
            <w:r w:rsidRPr="001E5175">
              <w:rPr>
                <w:color w:val="000000"/>
                <w:lang w:val="en-GB" w:eastAsia="en-US"/>
              </w:rPr>
              <w:t>unaprje</w:t>
            </w:r>
            <w:r w:rsidRPr="001E5175">
              <w:rPr>
                <w:color w:val="000000"/>
                <w:lang w:eastAsia="en-US"/>
              </w:rPr>
              <w:t>đ</w:t>
            </w:r>
            <w:r w:rsidRPr="001E5175">
              <w:rPr>
                <w:color w:val="000000"/>
                <w:lang w:val="en-GB" w:eastAsia="en-US"/>
              </w:rPr>
              <w:t>ivanja</w:t>
            </w:r>
            <w:r w:rsidRPr="001E5175">
              <w:rPr>
                <w:color w:val="000000"/>
                <w:lang w:eastAsia="en-US"/>
              </w:rPr>
              <w:t xml:space="preserve"> </w:t>
            </w:r>
            <w:r w:rsidRPr="001E5175">
              <w:rPr>
                <w:color w:val="000000"/>
                <w:lang w:val="en-GB" w:eastAsia="en-US"/>
              </w:rPr>
              <w:t>nastave</w:t>
            </w:r>
            <w:r w:rsidRPr="001E5175">
              <w:rPr>
                <w:color w:val="000000"/>
                <w:lang w:eastAsia="en-US"/>
              </w:rPr>
              <w:t>,</w:t>
            </w:r>
            <w:r w:rsidRPr="001E5175">
              <w:rPr>
                <w:lang w:eastAsia="en-US"/>
              </w:rPr>
              <w:t xml:space="preserve"> </w:t>
            </w:r>
            <w:r w:rsidRPr="001E5175">
              <w:rPr>
                <w:lang w:val="en-GB" w:eastAsia="en-US"/>
              </w:rPr>
              <w:t>ostalih</w:t>
            </w:r>
            <w:r w:rsidRPr="001E5175">
              <w:rPr>
                <w:lang w:eastAsia="en-US"/>
              </w:rPr>
              <w:t xml:space="preserve"> </w:t>
            </w:r>
            <w:r w:rsidRPr="001E5175">
              <w:rPr>
                <w:lang w:val="en-GB" w:eastAsia="en-US"/>
              </w:rPr>
              <w:t>oblika</w:t>
            </w:r>
            <w:r w:rsidRPr="001E5175">
              <w:rPr>
                <w:lang w:eastAsia="en-US"/>
              </w:rPr>
              <w:t xml:space="preserve"> </w:t>
            </w:r>
            <w:r w:rsidRPr="001E5175">
              <w:rPr>
                <w:lang w:val="en-GB" w:eastAsia="en-US"/>
              </w:rPr>
              <w:t>odgojno</w:t>
            </w:r>
            <w:r w:rsidRPr="001E5175">
              <w:rPr>
                <w:lang w:eastAsia="en-US"/>
              </w:rPr>
              <w:t>-</w:t>
            </w:r>
            <w:r w:rsidRPr="001E5175">
              <w:rPr>
                <w:lang w:val="en-GB" w:eastAsia="en-US"/>
              </w:rPr>
              <w:t>obrazovnog</w:t>
            </w:r>
            <w:r w:rsidRPr="001E5175">
              <w:rPr>
                <w:lang w:eastAsia="en-US"/>
              </w:rPr>
              <w:t xml:space="preserve"> </w:t>
            </w:r>
            <w:r w:rsidRPr="001E5175">
              <w:rPr>
                <w:lang w:val="en-GB" w:eastAsia="en-US"/>
              </w:rPr>
              <w:t>rada</w:t>
            </w:r>
            <w:r w:rsidRPr="001E5175">
              <w:rPr>
                <w:lang w:eastAsia="en-US"/>
              </w:rPr>
              <w:t xml:space="preserve"> </w:t>
            </w:r>
            <w:r w:rsidRPr="001E5175">
              <w:rPr>
                <w:lang w:val="en-GB" w:eastAsia="en-US"/>
              </w:rPr>
              <w:t>i</w:t>
            </w:r>
            <w:r w:rsidRPr="001E5175">
              <w:rPr>
                <w:lang w:eastAsia="en-US"/>
              </w:rPr>
              <w:t xml:space="preserve"> </w:t>
            </w:r>
            <w:r w:rsidRPr="001E5175">
              <w:rPr>
                <w:lang w:val="en-GB" w:eastAsia="en-US"/>
              </w:rPr>
              <w:t>izvannastavnih</w:t>
            </w:r>
            <w:r w:rsidRPr="001E5175">
              <w:rPr>
                <w:lang w:eastAsia="en-US"/>
              </w:rPr>
              <w:t xml:space="preserve"> </w:t>
            </w:r>
            <w:r w:rsidRPr="001E5175">
              <w:rPr>
                <w:lang w:val="en-GB" w:eastAsia="en-US"/>
              </w:rPr>
              <w:t>aktivnosti</w:t>
            </w:r>
          </w:p>
          <w:p w:rsidR="00A2429F" w:rsidRPr="001E5175" w:rsidRDefault="00A2429F" w:rsidP="001E5175">
            <w:pPr>
              <w:rPr>
                <w:lang w:eastAsia="en-US"/>
              </w:rPr>
            </w:pPr>
          </w:p>
          <w:p w:rsidR="00A2429F" w:rsidRPr="001E5175" w:rsidRDefault="00A2429F" w:rsidP="001E5175">
            <w:pPr>
              <w:rPr>
                <w:b/>
                <w:bCs/>
                <w:lang w:eastAsia="en-US"/>
              </w:rPr>
            </w:pPr>
          </w:p>
          <w:p w:rsidR="00A2429F" w:rsidRPr="001E5175" w:rsidRDefault="00A2429F" w:rsidP="001E5175">
            <w:pPr>
              <w:rPr>
                <w:b/>
                <w:bCs/>
                <w:lang w:val="pl-PL" w:eastAsia="en-US"/>
              </w:rPr>
            </w:pPr>
            <w:r w:rsidRPr="001E5175">
              <w:rPr>
                <w:b/>
                <w:bCs/>
                <w:color w:val="000000"/>
                <w:lang w:val="pl-PL" w:eastAsia="en-US"/>
              </w:rPr>
              <w:t>Ostvarivanje uvjeta za realizaciju programa</w:t>
            </w:r>
          </w:p>
          <w:p w:rsidR="00A2429F" w:rsidRPr="001E5175" w:rsidRDefault="00A2429F" w:rsidP="001E5175">
            <w:pPr>
              <w:rPr>
                <w:lang w:val="da-DK" w:eastAsia="en-US"/>
              </w:rPr>
            </w:pPr>
            <w:r w:rsidRPr="001E5175">
              <w:rPr>
                <w:b/>
                <w:bCs/>
                <w:lang w:val="pl-PL" w:eastAsia="en-US"/>
              </w:rPr>
              <w:t>-</w:t>
            </w:r>
            <w:r w:rsidRPr="001E5175">
              <w:rPr>
                <w:lang w:val="da-DK" w:eastAsia="en-US"/>
              </w:rPr>
              <w:t xml:space="preserve"> Praćenje i informiranje o inovacijama u</w:t>
            </w:r>
          </w:p>
          <w:p w:rsidR="00A2429F" w:rsidRPr="001E5175" w:rsidRDefault="00A2429F" w:rsidP="001E5175">
            <w:pPr>
              <w:rPr>
                <w:b/>
                <w:bCs/>
                <w:lang w:eastAsia="en-US"/>
              </w:rPr>
            </w:pPr>
            <w:r w:rsidRPr="001E5175">
              <w:rPr>
                <w:lang w:val="en-GB" w:eastAsia="en-US"/>
              </w:rPr>
              <w:t>nastavnoj opremi, sredstvima i pomagalima</w:t>
            </w:r>
          </w:p>
          <w:p w:rsidR="00A2429F" w:rsidRPr="001E5175" w:rsidRDefault="00A2429F" w:rsidP="001E5175">
            <w:pPr>
              <w:spacing w:line="276" w:lineRule="auto"/>
              <w:rPr>
                <w:b/>
                <w:bCs/>
                <w:color w:val="0000FF"/>
                <w:lang w:val="en-GB" w:eastAsia="en-US"/>
              </w:rPr>
            </w:pPr>
          </w:p>
        </w:tc>
        <w:tc>
          <w:tcPr>
            <w:tcW w:w="2633" w:type="dxa"/>
          </w:tcPr>
          <w:p w:rsidR="00A2429F" w:rsidRPr="001E5175" w:rsidRDefault="00A2429F" w:rsidP="001E5175">
            <w:pPr>
              <w:rPr>
                <w:lang w:val="en-GB" w:eastAsia="en-US"/>
              </w:rPr>
            </w:pPr>
          </w:p>
          <w:p w:rsidR="00A2429F" w:rsidRPr="001E5175" w:rsidRDefault="00A2429F" w:rsidP="001E5175">
            <w:pPr>
              <w:rPr>
                <w:lang w:val="en-GB" w:eastAsia="en-US"/>
              </w:rPr>
            </w:pPr>
          </w:p>
          <w:p w:rsidR="00A2429F" w:rsidRPr="001E5175" w:rsidRDefault="00A2429F" w:rsidP="001E5175">
            <w:pPr>
              <w:rPr>
                <w:lang w:val="en-GB" w:eastAsia="en-US"/>
              </w:rPr>
            </w:pPr>
          </w:p>
          <w:p w:rsidR="00A2429F" w:rsidRPr="001E5175" w:rsidRDefault="00A2429F" w:rsidP="001E5175">
            <w:pPr>
              <w:rPr>
                <w:lang w:val="en-GB" w:eastAsia="en-US"/>
              </w:rPr>
            </w:pPr>
          </w:p>
          <w:p w:rsidR="00A2429F" w:rsidRPr="001E5175" w:rsidRDefault="00A2429F" w:rsidP="001E5175">
            <w:pPr>
              <w:rPr>
                <w:lang w:val="en-GB" w:eastAsia="en-US"/>
              </w:rPr>
            </w:pPr>
          </w:p>
          <w:p w:rsidR="00A2429F" w:rsidRPr="001E5175" w:rsidRDefault="00A2429F" w:rsidP="001E5175">
            <w:pPr>
              <w:rPr>
                <w:lang w:val="en-GB" w:eastAsia="en-US"/>
              </w:rPr>
            </w:pPr>
          </w:p>
          <w:p w:rsidR="00A2429F" w:rsidRPr="001E5175" w:rsidRDefault="00A2429F" w:rsidP="001E5175">
            <w:pPr>
              <w:rPr>
                <w:lang w:val="en-GB" w:eastAsia="en-US"/>
              </w:rPr>
            </w:pPr>
          </w:p>
          <w:p w:rsidR="00A2429F" w:rsidRPr="001E5175" w:rsidRDefault="00A2429F" w:rsidP="001E5175">
            <w:pPr>
              <w:rPr>
                <w:lang w:val="en-GB" w:eastAsia="en-US"/>
              </w:rPr>
            </w:pPr>
          </w:p>
          <w:p w:rsidR="00A2429F" w:rsidRPr="001E5175" w:rsidRDefault="00A2429F" w:rsidP="001E5175">
            <w:pPr>
              <w:rPr>
                <w:lang w:val="en-GB" w:eastAsia="en-US"/>
              </w:rPr>
            </w:pPr>
          </w:p>
          <w:p w:rsidR="00A2429F" w:rsidRPr="001E5175" w:rsidRDefault="00A2429F" w:rsidP="001E5175">
            <w:pPr>
              <w:rPr>
                <w:color w:val="000000"/>
                <w:lang w:val="en-GB" w:eastAsia="en-US"/>
              </w:rPr>
            </w:pPr>
            <w:r w:rsidRPr="001E5175">
              <w:rPr>
                <w:color w:val="000000"/>
                <w:lang w:val="en-GB" w:eastAsia="en-US"/>
              </w:rPr>
              <w:t>Osmišljavanje i kreiranje kratkoročnoga i dugoročnoga razvoja škole.</w:t>
            </w:r>
          </w:p>
          <w:p w:rsidR="00A2429F" w:rsidRPr="001E5175" w:rsidRDefault="00A2429F" w:rsidP="001E5175">
            <w:pPr>
              <w:rPr>
                <w:color w:val="000000"/>
                <w:lang w:val="en-GB" w:eastAsia="en-US"/>
              </w:rPr>
            </w:pPr>
          </w:p>
          <w:p w:rsidR="00A2429F" w:rsidRPr="001E5175" w:rsidRDefault="00A2429F" w:rsidP="001E5175">
            <w:pPr>
              <w:rPr>
                <w:color w:val="000000"/>
                <w:lang w:val="en-GB" w:eastAsia="en-US"/>
              </w:rPr>
            </w:pPr>
          </w:p>
          <w:p w:rsidR="00A2429F" w:rsidRPr="001E5175" w:rsidRDefault="00A2429F" w:rsidP="001E5175">
            <w:pPr>
              <w:rPr>
                <w:color w:val="000000"/>
                <w:lang w:val="en-GB" w:eastAsia="en-US"/>
              </w:rPr>
            </w:pPr>
          </w:p>
          <w:p w:rsidR="00A2429F" w:rsidRPr="001E5175" w:rsidRDefault="00A2429F" w:rsidP="001E5175">
            <w:pPr>
              <w:rPr>
                <w:color w:val="000000"/>
                <w:lang w:val="en-GB" w:eastAsia="en-US"/>
              </w:rPr>
            </w:pPr>
          </w:p>
          <w:p w:rsidR="00A2429F" w:rsidRPr="001E5175" w:rsidRDefault="00A2429F" w:rsidP="001E5175">
            <w:pPr>
              <w:rPr>
                <w:color w:val="000000"/>
                <w:lang w:val="en-GB" w:eastAsia="en-US"/>
              </w:rPr>
            </w:pPr>
          </w:p>
          <w:p w:rsidR="00A2429F" w:rsidRPr="001E5175" w:rsidRDefault="00A2429F" w:rsidP="001E5175">
            <w:pPr>
              <w:rPr>
                <w:color w:val="000000"/>
                <w:lang w:val="da-DK" w:eastAsia="en-US"/>
              </w:rPr>
            </w:pPr>
            <w:r w:rsidRPr="001E5175">
              <w:rPr>
                <w:color w:val="000000"/>
                <w:lang w:val="pl-PL" w:eastAsia="en-US"/>
              </w:rPr>
              <w:t xml:space="preserve">Praćenje razvoja i odgojno-obrazovnih postignuća učenika. </w:t>
            </w:r>
            <w:r w:rsidRPr="001E5175">
              <w:rPr>
                <w:color w:val="000000"/>
                <w:lang w:val="da-DK" w:eastAsia="en-US"/>
              </w:rPr>
              <w:t>Povezivanje škole s lokalnom i zajednicom.</w:t>
            </w:r>
          </w:p>
          <w:p w:rsidR="00A2429F" w:rsidRPr="001E5175" w:rsidRDefault="00A2429F" w:rsidP="001E5175">
            <w:pPr>
              <w:rPr>
                <w:color w:val="000000"/>
                <w:lang w:val="da-DK" w:eastAsia="en-US"/>
              </w:rPr>
            </w:pPr>
          </w:p>
          <w:p w:rsidR="00A2429F" w:rsidRPr="001E5175" w:rsidRDefault="00A2429F" w:rsidP="001E5175">
            <w:pPr>
              <w:rPr>
                <w:color w:val="000000"/>
                <w:lang w:val="da-DK" w:eastAsia="en-US"/>
              </w:rPr>
            </w:pPr>
          </w:p>
          <w:p w:rsidR="00A2429F" w:rsidRPr="001E5175" w:rsidRDefault="00A2429F" w:rsidP="001E5175">
            <w:pPr>
              <w:rPr>
                <w:color w:val="000000"/>
                <w:lang w:val="da-DK" w:eastAsia="en-US"/>
              </w:rPr>
            </w:pPr>
          </w:p>
          <w:p w:rsidR="00A2429F" w:rsidRPr="001E5175" w:rsidRDefault="00A2429F" w:rsidP="001E5175">
            <w:pPr>
              <w:rPr>
                <w:color w:val="000000"/>
                <w:lang w:val="da-DK" w:eastAsia="en-US"/>
              </w:rPr>
            </w:pPr>
          </w:p>
          <w:p w:rsidR="00A2429F" w:rsidRPr="001E5175" w:rsidRDefault="00A2429F" w:rsidP="001E5175">
            <w:pPr>
              <w:rPr>
                <w:color w:val="000000"/>
                <w:lang w:val="da-DK" w:eastAsia="en-US"/>
              </w:rPr>
            </w:pPr>
          </w:p>
          <w:p w:rsidR="00A2429F" w:rsidRPr="001E5175" w:rsidRDefault="00A2429F" w:rsidP="001E5175">
            <w:pPr>
              <w:rPr>
                <w:color w:val="000000"/>
                <w:lang w:val="da-DK" w:eastAsia="en-US"/>
              </w:rPr>
            </w:pPr>
          </w:p>
          <w:p w:rsidR="00A2429F" w:rsidRPr="001E5175" w:rsidRDefault="00A2429F" w:rsidP="001E5175">
            <w:pPr>
              <w:rPr>
                <w:color w:val="000000"/>
                <w:lang w:eastAsia="en-US"/>
              </w:rPr>
            </w:pPr>
            <w:r w:rsidRPr="001E5175">
              <w:rPr>
                <w:color w:val="000000"/>
                <w:lang w:val="da-DK" w:eastAsia="en-US"/>
              </w:rPr>
              <w:t xml:space="preserve">Praćenje novih spoznaja iz područja odgojnih znanosti i njihovu primjenu u </w:t>
            </w:r>
          </w:p>
          <w:p w:rsidR="00A2429F" w:rsidRPr="001E5175" w:rsidRDefault="00A2429F" w:rsidP="001E5175">
            <w:pPr>
              <w:spacing w:after="200" w:line="276" w:lineRule="auto"/>
              <w:rPr>
                <w:lang w:val="en-GB" w:eastAsia="en-US"/>
              </w:rPr>
            </w:pPr>
            <w:r w:rsidRPr="001E5175">
              <w:rPr>
                <w:color w:val="000000"/>
                <w:lang w:val="en-GB" w:eastAsia="en-US"/>
              </w:rPr>
              <w:t>nastavnom i školskom radu. </w:t>
            </w:r>
          </w:p>
        </w:tc>
        <w:tc>
          <w:tcPr>
            <w:tcW w:w="483" w:type="dxa"/>
            <w:vAlign w:val="center"/>
          </w:tcPr>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spacing w:line="276" w:lineRule="auto"/>
              <w:jc w:val="center"/>
              <w:rPr>
                <w:b/>
                <w:bCs/>
                <w:lang w:val="en-GB" w:eastAsia="en-US"/>
              </w:rPr>
            </w:pPr>
            <w:r w:rsidRPr="001E5175">
              <w:rPr>
                <w:b/>
                <w:bCs/>
                <w:lang w:val="en-GB" w:eastAsia="en-US"/>
              </w:rPr>
              <w:t>26</w:t>
            </w:r>
          </w:p>
        </w:tc>
        <w:tc>
          <w:tcPr>
            <w:tcW w:w="459" w:type="dxa"/>
            <w:vAlign w:val="center"/>
          </w:tcPr>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spacing w:line="276" w:lineRule="auto"/>
              <w:jc w:val="center"/>
              <w:rPr>
                <w:b/>
                <w:bCs/>
                <w:lang w:val="en-GB" w:eastAsia="en-US"/>
              </w:rPr>
            </w:pPr>
            <w:r w:rsidRPr="001E5175">
              <w:rPr>
                <w:b/>
                <w:bCs/>
                <w:lang w:val="en-GB" w:eastAsia="en-US"/>
              </w:rPr>
              <w:t>7</w:t>
            </w:r>
          </w:p>
        </w:tc>
        <w:tc>
          <w:tcPr>
            <w:tcW w:w="483" w:type="dxa"/>
            <w:vAlign w:val="center"/>
          </w:tcPr>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spacing w:line="276" w:lineRule="auto"/>
              <w:rPr>
                <w:b/>
                <w:bCs/>
                <w:lang w:val="en-GB" w:eastAsia="en-US"/>
              </w:rPr>
            </w:pPr>
            <w:r w:rsidRPr="001E5175">
              <w:rPr>
                <w:b/>
                <w:bCs/>
                <w:lang w:val="en-GB" w:eastAsia="en-US"/>
              </w:rPr>
              <w:t xml:space="preserve">   6</w:t>
            </w:r>
          </w:p>
        </w:tc>
        <w:tc>
          <w:tcPr>
            <w:tcW w:w="577" w:type="dxa"/>
            <w:vAlign w:val="center"/>
          </w:tcPr>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spacing w:line="276" w:lineRule="auto"/>
              <w:jc w:val="center"/>
              <w:rPr>
                <w:b/>
                <w:bCs/>
                <w:lang w:val="en-GB" w:eastAsia="en-US"/>
              </w:rPr>
            </w:pPr>
            <w:r w:rsidRPr="001E5175">
              <w:rPr>
                <w:b/>
                <w:bCs/>
                <w:lang w:val="en-GB" w:eastAsia="en-US"/>
              </w:rPr>
              <w:t>9</w:t>
            </w:r>
          </w:p>
        </w:tc>
        <w:tc>
          <w:tcPr>
            <w:tcW w:w="459" w:type="dxa"/>
            <w:vAlign w:val="center"/>
          </w:tcPr>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rPr>
                <w:b/>
                <w:bCs/>
                <w:lang w:val="en-GB" w:eastAsia="en-US"/>
              </w:rPr>
            </w:pPr>
          </w:p>
          <w:p w:rsidR="00A2429F" w:rsidRPr="001E5175" w:rsidRDefault="00A2429F" w:rsidP="001E5175">
            <w:pPr>
              <w:spacing w:line="276" w:lineRule="auto"/>
              <w:jc w:val="center"/>
              <w:rPr>
                <w:b/>
                <w:bCs/>
                <w:lang w:val="en-GB" w:eastAsia="en-US"/>
              </w:rPr>
            </w:pPr>
            <w:r w:rsidRPr="001E5175">
              <w:rPr>
                <w:b/>
                <w:bCs/>
                <w:lang w:val="en-GB" w:eastAsia="en-US"/>
              </w:rPr>
              <w:t>8</w:t>
            </w:r>
          </w:p>
        </w:tc>
        <w:tc>
          <w:tcPr>
            <w:tcW w:w="459" w:type="dxa"/>
            <w:vAlign w:val="center"/>
          </w:tcPr>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rPr>
                <w:b/>
                <w:bCs/>
                <w:lang w:val="en-GB" w:eastAsia="en-US"/>
              </w:rPr>
            </w:pPr>
          </w:p>
          <w:p w:rsidR="00A2429F" w:rsidRPr="001E5175" w:rsidRDefault="00A2429F" w:rsidP="001E5175">
            <w:pPr>
              <w:spacing w:line="276" w:lineRule="auto"/>
              <w:jc w:val="center"/>
              <w:rPr>
                <w:b/>
                <w:bCs/>
                <w:lang w:val="en-GB" w:eastAsia="en-US"/>
              </w:rPr>
            </w:pPr>
            <w:r w:rsidRPr="001E5175">
              <w:rPr>
                <w:b/>
                <w:bCs/>
                <w:lang w:val="en-GB" w:eastAsia="en-US"/>
              </w:rPr>
              <w:t>5</w:t>
            </w:r>
          </w:p>
        </w:tc>
        <w:tc>
          <w:tcPr>
            <w:tcW w:w="497" w:type="dxa"/>
            <w:vAlign w:val="center"/>
          </w:tcPr>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spacing w:line="276" w:lineRule="auto"/>
              <w:jc w:val="center"/>
              <w:rPr>
                <w:b/>
                <w:bCs/>
                <w:lang w:val="en-GB" w:eastAsia="en-US"/>
              </w:rPr>
            </w:pPr>
            <w:r w:rsidRPr="001E5175">
              <w:rPr>
                <w:b/>
                <w:bCs/>
                <w:lang w:val="en-GB" w:eastAsia="en-US"/>
              </w:rPr>
              <w:t>6</w:t>
            </w:r>
          </w:p>
        </w:tc>
        <w:tc>
          <w:tcPr>
            <w:tcW w:w="483" w:type="dxa"/>
            <w:vAlign w:val="center"/>
          </w:tcPr>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spacing w:line="276" w:lineRule="auto"/>
              <w:jc w:val="center"/>
              <w:rPr>
                <w:b/>
                <w:bCs/>
                <w:lang w:val="en-GB" w:eastAsia="en-US"/>
              </w:rPr>
            </w:pPr>
            <w:r w:rsidRPr="001E5175">
              <w:rPr>
                <w:b/>
                <w:bCs/>
                <w:lang w:val="en-GB" w:eastAsia="en-US"/>
              </w:rPr>
              <w:t>7</w:t>
            </w:r>
          </w:p>
        </w:tc>
        <w:tc>
          <w:tcPr>
            <w:tcW w:w="459" w:type="dxa"/>
            <w:vAlign w:val="center"/>
          </w:tcPr>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spacing w:line="276" w:lineRule="auto"/>
              <w:jc w:val="center"/>
              <w:rPr>
                <w:b/>
                <w:bCs/>
                <w:lang w:val="en-GB" w:eastAsia="en-US"/>
              </w:rPr>
            </w:pPr>
            <w:r w:rsidRPr="001E5175">
              <w:rPr>
                <w:b/>
                <w:bCs/>
                <w:lang w:val="en-GB" w:eastAsia="en-US"/>
              </w:rPr>
              <w:t>7</w:t>
            </w:r>
          </w:p>
        </w:tc>
        <w:tc>
          <w:tcPr>
            <w:tcW w:w="483" w:type="dxa"/>
            <w:vAlign w:val="center"/>
          </w:tcPr>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spacing w:line="276" w:lineRule="auto"/>
              <w:jc w:val="center"/>
              <w:rPr>
                <w:b/>
                <w:bCs/>
                <w:lang w:val="en-GB" w:eastAsia="en-US"/>
              </w:rPr>
            </w:pPr>
            <w:r w:rsidRPr="001E5175">
              <w:rPr>
                <w:b/>
                <w:bCs/>
                <w:lang w:val="en-GB" w:eastAsia="en-US"/>
              </w:rPr>
              <w:t>4</w:t>
            </w:r>
          </w:p>
        </w:tc>
        <w:tc>
          <w:tcPr>
            <w:tcW w:w="577" w:type="dxa"/>
            <w:vAlign w:val="center"/>
          </w:tcPr>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spacing w:line="276" w:lineRule="auto"/>
              <w:jc w:val="center"/>
              <w:rPr>
                <w:b/>
                <w:bCs/>
                <w:lang w:val="en-GB" w:eastAsia="en-US"/>
              </w:rPr>
            </w:pPr>
            <w:r w:rsidRPr="001E5175">
              <w:rPr>
                <w:b/>
                <w:bCs/>
                <w:lang w:val="en-GB" w:eastAsia="en-US"/>
              </w:rPr>
              <w:t>2</w:t>
            </w:r>
          </w:p>
        </w:tc>
        <w:tc>
          <w:tcPr>
            <w:tcW w:w="670" w:type="dxa"/>
            <w:vAlign w:val="center"/>
          </w:tcPr>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jc w:val="center"/>
              <w:rPr>
                <w:b/>
                <w:bCs/>
                <w:lang w:val="en-GB" w:eastAsia="en-US"/>
              </w:rPr>
            </w:pPr>
          </w:p>
          <w:p w:rsidR="00A2429F" w:rsidRPr="001E5175" w:rsidRDefault="00A2429F" w:rsidP="001E5175">
            <w:pPr>
              <w:spacing w:line="276" w:lineRule="auto"/>
              <w:rPr>
                <w:b/>
                <w:bCs/>
                <w:lang w:val="en-GB" w:eastAsia="en-US"/>
              </w:rPr>
            </w:pPr>
            <w:r w:rsidRPr="001E5175">
              <w:rPr>
                <w:b/>
                <w:bCs/>
                <w:sz w:val="22"/>
                <w:szCs w:val="22"/>
                <w:lang w:val="en-GB" w:eastAsia="en-US"/>
              </w:rPr>
              <w:t>15</w:t>
            </w:r>
          </w:p>
          <w:p w:rsidR="00A2429F" w:rsidRPr="001E5175" w:rsidRDefault="00A2429F" w:rsidP="001E5175">
            <w:pPr>
              <w:spacing w:line="276" w:lineRule="auto"/>
              <w:jc w:val="center"/>
              <w:rPr>
                <w:b/>
                <w:bCs/>
                <w:lang w:val="en-GB" w:eastAsia="en-US"/>
              </w:rPr>
            </w:pPr>
          </w:p>
        </w:tc>
        <w:tc>
          <w:tcPr>
            <w:tcW w:w="842" w:type="dxa"/>
          </w:tcPr>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spacing w:after="200" w:line="276" w:lineRule="auto"/>
              <w:rPr>
                <w:b/>
                <w:bCs/>
                <w:lang w:val="en-GB" w:eastAsia="en-US"/>
              </w:rPr>
            </w:pPr>
            <w:r w:rsidRPr="001E5175">
              <w:rPr>
                <w:b/>
                <w:bCs/>
                <w:lang w:val="en-GB" w:eastAsia="en-US"/>
              </w:rPr>
              <w:t>102</w:t>
            </w:r>
          </w:p>
        </w:tc>
      </w:tr>
      <w:tr w:rsidR="00A2429F" w:rsidRPr="001E5175">
        <w:tc>
          <w:tcPr>
            <w:tcW w:w="753" w:type="dxa"/>
          </w:tcPr>
          <w:p w:rsidR="00A2429F" w:rsidRPr="001E5175" w:rsidRDefault="00A2429F" w:rsidP="001E5175">
            <w:pPr>
              <w:jc w:val="center"/>
              <w:rPr>
                <w:b/>
                <w:bCs/>
                <w:lang w:val="en-GB" w:eastAsia="en-US"/>
              </w:rPr>
            </w:pPr>
            <w:r w:rsidRPr="001E5175">
              <w:rPr>
                <w:b/>
                <w:bCs/>
                <w:lang w:val="en-GB" w:eastAsia="en-US"/>
              </w:rPr>
              <w:t>2.</w:t>
            </w: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r w:rsidRPr="001E5175">
              <w:rPr>
                <w:b/>
                <w:bCs/>
                <w:lang w:val="en-GB" w:eastAsia="en-US"/>
              </w:rPr>
              <w:t>2.1.</w:t>
            </w: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r w:rsidRPr="001E5175">
              <w:rPr>
                <w:b/>
                <w:bCs/>
                <w:lang w:val="en-GB" w:eastAsia="en-US"/>
              </w:rPr>
              <w:t>2.2.</w:t>
            </w: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r w:rsidRPr="001E5175">
              <w:rPr>
                <w:b/>
                <w:bCs/>
                <w:lang w:val="en-GB" w:eastAsia="en-US"/>
              </w:rPr>
              <w:t>2.3.</w:t>
            </w: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r w:rsidRPr="001E5175">
              <w:rPr>
                <w:b/>
                <w:bCs/>
                <w:lang w:val="en-GB" w:eastAsia="en-US"/>
              </w:rPr>
              <w:t>2.4.</w:t>
            </w: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r w:rsidRPr="001E5175">
              <w:rPr>
                <w:b/>
                <w:bCs/>
                <w:lang w:val="en-GB" w:eastAsia="en-US"/>
              </w:rPr>
              <w:t>2.5.</w:t>
            </w: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r w:rsidRPr="001E5175">
              <w:rPr>
                <w:b/>
                <w:bCs/>
                <w:lang w:val="en-GB" w:eastAsia="en-US"/>
              </w:rPr>
              <w:t>2.6.</w:t>
            </w: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jc w:val="center"/>
              <w:rPr>
                <w:b/>
                <w:bCs/>
                <w:lang w:val="en-GB" w:eastAsia="en-US"/>
              </w:rPr>
            </w:pPr>
            <w:r w:rsidRPr="001E5175">
              <w:rPr>
                <w:b/>
                <w:bCs/>
                <w:lang w:val="en-GB" w:eastAsia="en-US"/>
              </w:rPr>
              <w:t>2.7.</w:t>
            </w:r>
          </w:p>
        </w:tc>
        <w:tc>
          <w:tcPr>
            <w:tcW w:w="3872" w:type="dxa"/>
          </w:tcPr>
          <w:p w:rsidR="00A2429F" w:rsidRPr="001E5175" w:rsidRDefault="00A2429F" w:rsidP="001E5175">
            <w:pPr>
              <w:rPr>
                <w:b/>
                <w:bCs/>
                <w:lang w:val="pl-PL" w:eastAsia="en-US"/>
              </w:rPr>
            </w:pPr>
            <w:r w:rsidRPr="001E5175">
              <w:rPr>
                <w:b/>
                <w:bCs/>
                <w:lang w:val="pl-PL" w:eastAsia="en-US"/>
              </w:rPr>
              <w:t>NEPOSREDNO SUDJELOVANJE U ODGOJNO-OBRAZOVNOM PROCESU</w:t>
            </w:r>
          </w:p>
          <w:p w:rsidR="00A2429F" w:rsidRPr="001E5175" w:rsidRDefault="00A2429F" w:rsidP="001E5175">
            <w:pPr>
              <w:rPr>
                <w:b/>
                <w:bCs/>
                <w:color w:val="000000"/>
                <w:lang w:val="da-DK" w:eastAsia="en-US"/>
              </w:rPr>
            </w:pPr>
            <w:r w:rsidRPr="001E5175">
              <w:rPr>
                <w:b/>
                <w:bCs/>
                <w:color w:val="000000"/>
                <w:lang w:val="da-DK" w:eastAsia="en-US"/>
              </w:rPr>
              <w:t>Upis učenika i formiranje razrednih odjela</w:t>
            </w:r>
          </w:p>
          <w:p w:rsidR="00A2429F" w:rsidRPr="001E5175" w:rsidRDefault="00A2429F" w:rsidP="001E5175">
            <w:pPr>
              <w:rPr>
                <w:lang w:eastAsia="en-US"/>
              </w:rPr>
            </w:pPr>
            <w:r w:rsidRPr="001E5175">
              <w:rPr>
                <w:color w:val="000000"/>
                <w:lang w:val="da-DK" w:eastAsia="en-US"/>
              </w:rPr>
              <w:t>-Formiranje razrednih odjela učenika 1. razreda</w:t>
            </w:r>
          </w:p>
          <w:p w:rsidR="00A2429F" w:rsidRPr="001E5175" w:rsidRDefault="00A2429F" w:rsidP="001E5175">
            <w:pPr>
              <w:rPr>
                <w:lang w:eastAsia="en-US"/>
              </w:rPr>
            </w:pPr>
            <w:r w:rsidRPr="001E5175">
              <w:rPr>
                <w:color w:val="000000"/>
                <w:lang w:eastAsia="en-US"/>
              </w:rPr>
              <w:t>-</w:t>
            </w:r>
            <w:r w:rsidRPr="00F86548">
              <w:rPr>
                <w:color w:val="000000"/>
                <w:lang w:val="da-DK" w:eastAsia="en-US"/>
              </w:rPr>
              <w:t>Organizacija</w:t>
            </w:r>
            <w:r w:rsidRPr="001E5175">
              <w:rPr>
                <w:color w:val="000000"/>
                <w:lang w:eastAsia="en-US"/>
              </w:rPr>
              <w:t xml:space="preserve"> </w:t>
            </w:r>
            <w:r w:rsidRPr="00F86548">
              <w:rPr>
                <w:color w:val="000000"/>
                <w:lang w:val="da-DK" w:eastAsia="en-US"/>
              </w:rPr>
              <w:t>posjeta</w:t>
            </w:r>
            <w:r w:rsidRPr="001E5175">
              <w:rPr>
                <w:color w:val="000000"/>
                <w:lang w:eastAsia="en-US"/>
              </w:rPr>
              <w:t xml:space="preserve"> </w:t>
            </w:r>
            <w:r w:rsidRPr="00F86548">
              <w:rPr>
                <w:color w:val="000000"/>
                <w:lang w:val="da-DK" w:eastAsia="en-US"/>
              </w:rPr>
              <w:t>budu</w:t>
            </w:r>
            <w:r w:rsidRPr="001E5175">
              <w:rPr>
                <w:color w:val="000000"/>
                <w:lang w:eastAsia="en-US"/>
              </w:rPr>
              <w:t>ć</w:t>
            </w:r>
            <w:r w:rsidRPr="00F86548">
              <w:rPr>
                <w:color w:val="000000"/>
                <w:lang w:val="da-DK" w:eastAsia="en-US"/>
              </w:rPr>
              <w:t>ih</w:t>
            </w:r>
            <w:r w:rsidRPr="001E5175">
              <w:rPr>
                <w:color w:val="000000"/>
                <w:lang w:eastAsia="en-US"/>
              </w:rPr>
              <w:t xml:space="preserve"> </w:t>
            </w:r>
            <w:r w:rsidRPr="00F86548">
              <w:rPr>
                <w:color w:val="000000"/>
                <w:lang w:val="da-DK" w:eastAsia="en-US"/>
              </w:rPr>
              <w:t>u</w:t>
            </w:r>
            <w:r w:rsidRPr="001E5175">
              <w:rPr>
                <w:color w:val="000000"/>
                <w:lang w:eastAsia="en-US"/>
              </w:rPr>
              <w:t>č</w:t>
            </w:r>
            <w:r w:rsidRPr="00F86548">
              <w:rPr>
                <w:color w:val="000000"/>
                <w:lang w:val="da-DK" w:eastAsia="en-US"/>
              </w:rPr>
              <w:t>enika</w:t>
            </w:r>
            <w:r w:rsidRPr="001E5175">
              <w:rPr>
                <w:color w:val="000000"/>
                <w:lang w:eastAsia="en-US"/>
              </w:rPr>
              <w:t xml:space="preserve">, </w:t>
            </w:r>
            <w:r w:rsidRPr="00F86548">
              <w:rPr>
                <w:color w:val="000000"/>
                <w:lang w:val="da-DK" w:eastAsia="en-US"/>
              </w:rPr>
              <w:t>prisustvovanje</w:t>
            </w:r>
            <w:r w:rsidRPr="001E5175">
              <w:rPr>
                <w:color w:val="000000"/>
                <w:lang w:eastAsia="en-US"/>
              </w:rPr>
              <w:t xml:space="preserve"> </w:t>
            </w:r>
            <w:r w:rsidRPr="00F86548">
              <w:rPr>
                <w:color w:val="000000"/>
                <w:lang w:val="da-DK" w:eastAsia="en-US"/>
              </w:rPr>
              <w:t>aktivnostima</w:t>
            </w:r>
            <w:r w:rsidRPr="001E5175">
              <w:rPr>
                <w:color w:val="000000"/>
                <w:lang w:eastAsia="en-US"/>
              </w:rPr>
              <w:t xml:space="preserve"> </w:t>
            </w:r>
            <w:r w:rsidRPr="00F86548">
              <w:rPr>
                <w:color w:val="000000"/>
                <w:lang w:val="da-DK" w:eastAsia="en-US"/>
              </w:rPr>
              <w:t>u</w:t>
            </w:r>
            <w:r w:rsidRPr="001E5175">
              <w:rPr>
                <w:color w:val="000000"/>
                <w:lang w:eastAsia="en-US"/>
              </w:rPr>
              <w:t xml:space="preserve"> š</w:t>
            </w:r>
            <w:r w:rsidRPr="00F86548">
              <w:rPr>
                <w:color w:val="000000"/>
                <w:lang w:val="da-DK" w:eastAsia="en-US"/>
              </w:rPr>
              <w:t>koli</w:t>
            </w:r>
          </w:p>
          <w:p w:rsidR="00A2429F" w:rsidRPr="001E5175" w:rsidRDefault="00A2429F" w:rsidP="001E5175">
            <w:pPr>
              <w:rPr>
                <w:lang w:eastAsia="en-US"/>
              </w:rPr>
            </w:pPr>
            <w:r w:rsidRPr="001E5175">
              <w:rPr>
                <w:color w:val="000000"/>
                <w:lang w:eastAsia="en-US"/>
              </w:rPr>
              <w:t>-</w:t>
            </w:r>
            <w:r w:rsidRPr="001E5175">
              <w:rPr>
                <w:color w:val="000000"/>
                <w:lang w:val="da-DK" w:eastAsia="en-US"/>
              </w:rPr>
              <w:t>Radni dogovor povjerenstva za upis</w:t>
            </w:r>
          </w:p>
          <w:p w:rsidR="00A2429F" w:rsidRPr="001E5175" w:rsidRDefault="00A2429F" w:rsidP="001E5175">
            <w:pPr>
              <w:rPr>
                <w:lang w:eastAsia="en-US"/>
              </w:rPr>
            </w:pPr>
            <w:r w:rsidRPr="001E5175">
              <w:rPr>
                <w:color w:val="000000"/>
                <w:lang w:eastAsia="en-US"/>
              </w:rPr>
              <w:t>-</w:t>
            </w:r>
            <w:r w:rsidRPr="001E5175">
              <w:rPr>
                <w:color w:val="000000"/>
                <w:lang w:val="en-GB" w:eastAsia="en-US"/>
              </w:rPr>
              <w:t>Priprema</w:t>
            </w:r>
            <w:r w:rsidRPr="001E5175">
              <w:rPr>
                <w:color w:val="000000"/>
                <w:lang w:eastAsia="en-US"/>
              </w:rPr>
              <w:t xml:space="preserve"> </w:t>
            </w:r>
            <w:r w:rsidRPr="001E5175">
              <w:rPr>
                <w:color w:val="000000"/>
                <w:lang w:val="en-GB" w:eastAsia="en-US"/>
              </w:rPr>
              <w:t>materijala</w:t>
            </w:r>
            <w:r w:rsidRPr="001E5175">
              <w:rPr>
                <w:color w:val="000000"/>
                <w:lang w:eastAsia="en-US"/>
              </w:rPr>
              <w:t xml:space="preserve"> </w:t>
            </w:r>
            <w:r w:rsidRPr="001E5175">
              <w:rPr>
                <w:color w:val="000000"/>
                <w:lang w:val="en-GB" w:eastAsia="en-US"/>
              </w:rPr>
              <w:t>za</w:t>
            </w:r>
            <w:r w:rsidRPr="001E5175">
              <w:rPr>
                <w:color w:val="000000"/>
                <w:lang w:eastAsia="en-US"/>
              </w:rPr>
              <w:t xml:space="preserve"> </w:t>
            </w:r>
            <w:r w:rsidRPr="001E5175">
              <w:rPr>
                <w:color w:val="000000"/>
                <w:lang w:val="en-GB" w:eastAsia="en-US"/>
              </w:rPr>
              <w:t>upis</w:t>
            </w:r>
            <w:r w:rsidRPr="001E5175">
              <w:rPr>
                <w:color w:val="000000"/>
                <w:lang w:eastAsia="en-US"/>
              </w:rPr>
              <w:t xml:space="preserve"> (</w:t>
            </w:r>
            <w:r w:rsidRPr="001E5175">
              <w:rPr>
                <w:color w:val="000000"/>
                <w:lang w:val="en-GB" w:eastAsia="en-US"/>
              </w:rPr>
              <w:t>upitnici</w:t>
            </w:r>
            <w:r w:rsidRPr="001E5175">
              <w:rPr>
                <w:color w:val="000000"/>
                <w:lang w:eastAsia="en-US"/>
              </w:rPr>
              <w:t xml:space="preserve"> </w:t>
            </w:r>
            <w:r w:rsidRPr="001E5175">
              <w:rPr>
                <w:color w:val="000000"/>
                <w:lang w:val="en-GB" w:eastAsia="en-US"/>
              </w:rPr>
              <w:t>za</w:t>
            </w:r>
            <w:r w:rsidRPr="001E5175">
              <w:rPr>
                <w:color w:val="000000"/>
                <w:lang w:eastAsia="en-US"/>
              </w:rPr>
              <w:t xml:space="preserve"> </w:t>
            </w:r>
            <w:r w:rsidRPr="001E5175">
              <w:rPr>
                <w:color w:val="000000"/>
                <w:lang w:val="en-GB" w:eastAsia="en-US"/>
              </w:rPr>
              <w:t>roditelje</w:t>
            </w:r>
            <w:r w:rsidRPr="001E5175">
              <w:rPr>
                <w:color w:val="000000"/>
                <w:lang w:eastAsia="en-US"/>
              </w:rPr>
              <w:t xml:space="preserve">, </w:t>
            </w:r>
            <w:r w:rsidRPr="001E5175">
              <w:rPr>
                <w:color w:val="000000"/>
                <w:lang w:val="en-GB" w:eastAsia="en-US"/>
              </w:rPr>
              <w:t>u</w:t>
            </w:r>
            <w:r w:rsidRPr="001E5175">
              <w:rPr>
                <w:color w:val="000000"/>
                <w:lang w:eastAsia="en-US"/>
              </w:rPr>
              <w:t>č</w:t>
            </w:r>
            <w:r w:rsidRPr="001E5175">
              <w:rPr>
                <w:color w:val="000000"/>
                <w:lang w:val="en-GB" w:eastAsia="en-US"/>
              </w:rPr>
              <w:t>enike</w:t>
            </w:r>
            <w:r w:rsidRPr="001E5175">
              <w:rPr>
                <w:color w:val="000000"/>
                <w:lang w:eastAsia="en-US"/>
              </w:rPr>
              <w:t xml:space="preserve">, </w:t>
            </w:r>
            <w:r w:rsidRPr="001E5175">
              <w:rPr>
                <w:color w:val="000000"/>
                <w:lang w:val="en-GB" w:eastAsia="en-US"/>
              </w:rPr>
              <w:t>pozivi</w:t>
            </w:r>
            <w:r w:rsidRPr="001E5175">
              <w:rPr>
                <w:color w:val="000000"/>
                <w:lang w:eastAsia="en-US"/>
              </w:rPr>
              <w:t>)</w:t>
            </w:r>
          </w:p>
          <w:p w:rsidR="00A2429F" w:rsidRPr="001E5175" w:rsidRDefault="00A2429F" w:rsidP="001E5175">
            <w:pPr>
              <w:rPr>
                <w:lang w:eastAsia="en-US"/>
              </w:rPr>
            </w:pPr>
            <w:r w:rsidRPr="001E5175">
              <w:rPr>
                <w:color w:val="000000"/>
                <w:lang w:eastAsia="en-US"/>
              </w:rPr>
              <w:t>-</w:t>
            </w:r>
            <w:r w:rsidRPr="001E5175">
              <w:rPr>
                <w:color w:val="000000"/>
                <w:lang w:val="en-GB" w:eastAsia="en-US"/>
              </w:rPr>
              <w:t>Utvr</w:t>
            </w:r>
            <w:r w:rsidRPr="001E5175">
              <w:rPr>
                <w:color w:val="000000"/>
                <w:lang w:eastAsia="en-US"/>
              </w:rPr>
              <w:t>đ</w:t>
            </w:r>
            <w:r w:rsidRPr="001E5175">
              <w:rPr>
                <w:color w:val="000000"/>
                <w:lang w:val="en-GB" w:eastAsia="en-US"/>
              </w:rPr>
              <w:t>ivanje</w:t>
            </w:r>
            <w:r w:rsidRPr="001E5175">
              <w:rPr>
                <w:color w:val="000000"/>
                <w:lang w:eastAsia="en-US"/>
              </w:rPr>
              <w:t xml:space="preserve"> </w:t>
            </w:r>
            <w:r w:rsidRPr="001E5175">
              <w:rPr>
                <w:color w:val="000000"/>
                <w:lang w:val="en-GB" w:eastAsia="en-US"/>
              </w:rPr>
              <w:t>psihofizi</w:t>
            </w:r>
            <w:r w:rsidRPr="001E5175">
              <w:rPr>
                <w:color w:val="000000"/>
                <w:lang w:eastAsia="en-US"/>
              </w:rPr>
              <w:t>č</w:t>
            </w:r>
            <w:r w:rsidRPr="001E5175">
              <w:rPr>
                <w:color w:val="000000"/>
                <w:lang w:val="en-GB" w:eastAsia="en-US"/>
              </w:rPr>
              <w:t>ke</w:t>
            </w:r>
            <w:r w:rsidRPr="001E5175">
              <w:rPr>
                <w:color w:val="000000"/>
                <w:lang w:eastAsia="en-US"/>
              </w:rPr>
              <w:t xml:space="preserve"> </w:t>
            </w:r>
            <w:r w:rsidRPr="001E5175">
              <w:rPr>
                <w:color w:val="000000"/>
                <w:lang w:val="en-GB" w:eastAsia="en-US"/>
              </w:rPr>
              <w:t>sposobnosti</w:t>
            </w:r>
            <w:r w:rsidRPr="001E5175">
              <w:rPr>
                <w:color w:val="000000"/>
                <w:lang w:eastAsia="en-US"/>
              </w:rPr>
              <w:t xml:space="preserve"> </w:t>
            </w:r>
            <w:r w:rsidRPr="001E5175">
              <w:rPr>
                <w:color w:val="000000"/>
                <w:lang w:val="en-GB" w:eastAsia="en-US"/>
              </w:rPr>
              <w:t>djece</w:t>
            </w:r>
            <w:r w:rsidRPr="001E5175">
              <w:rPr>
                <w:color w:val="000000"/>
                <w:lang w:eastAsia="en-US"/>
              </w:rPr>
              <w:t xml:space="preserve"> </w:t>
            </w:r>
            <w:r w:rsidRPr="001E5175">
              <w:rPr>
                <w:color w:val="000000"/>
                <w:lang w:val="en-GB" w:eastAsia="en-US"/>
              </w:rPr>
              <w:t>pri</w:t>
            </w:r>
            <w:r w:rsidRPr="001E5175">
              <w:rPr>
                <w:color w:val="000000"/>
                <w:lang w:eastAsia="en-US"/>
              </w:rPr>
              <w:t xml:space="preserve"> </w:t>
            </w:r>
            <w:r w:rsidRPr="001E5175">
              <w:rPr>
                <w:color w:val="000000"/>
                <w:lang w:val="en-GB" w:eastAsia="en-US"/>
              </w:rPr>
              <w:t>upisu</w:t>
            </w:r>
            <w:r w:rsidRPr="001E5175">
              <w:rPr>
                <w:color w:val="000000"/>
                <w:lang w:eastAsia="en-US"/>
              </w:rPr>
              <w:t xml:space="preserve"> </w:t>
            </w:r>
            <w:r w:rsidRPr="001E5175">
              <w:rPr>
                <w:color w:val="000000"/>
                <w:lang w:val="en-GB" w:eastAsia="en-US"/>
              </w:rPr>
              <w:t>u</w:t>
            </w:r>
            <w:r w:rsidRPr="001E5175">
              <w:rPr>
                <w:color w:val="000000"/>
                <w:lang w:eastAsia="en-US"/>
              </w:rPr>
              <w:t xml:space="preserve"> </w:t>
            </w:r>
            <w:r w:rsidRPr="001E5175">
              <w:rPr>
                <w:color w:val="000000"/>
                <w:lang w:val="en-GB" w:eastAsia="en-US"/>
              </w:rPr>
              <w:t>I</w:t>
            </w:r>
            <w:r w:rsidRPr="001E5175">
              <w:rPr>
                <w:color w:val="000000"/>
                <w:lang w:eastAsia="en-US"/>
              </w:rPr>
              <w:t xml:space="preserve">. </w:t>
            </w:r>
            <w:r w:rsidRPr="001E5175">
              <w:rPr>
                <w:color w:val="000000"/>
                <w:lang w:val="en-GB" w:eastAsia="en-US"/>
              </w:rPr>
              <w:t>razred</w:t>
            </w:r>
          </w:p>
          <w:p w:rsidR="00A2429F" w:rsidRPr="001E5175" w:rsidRDefault="00A2429F" w:rsidP="001E5175">
            <w:pPr>
              <w:rPr>
                <w:lang w:val="pl-PL" w:eastAsia="en-US"/>
              </w:rPr>
            </w:pPr>
            <w:r w:rsidRPr="001E5175">
              <w:rPr>
                <w:color w:val="000000"/>
                <w:lang w:val="pl-PL" w:eastAsia="en-US"/>
              </w:rPr>
              <w:t>-Suradnja s djelatnicima predškole i vrtića</w:t>
            </w:r>
          </w:p>
          <w:p w:rsidR="00A2429F" w:rsidRPr="001E5175" w:rsidRDefault="00A2429F" w:rsidP="001E5175">
            <w:pPr>
              <w:rPr>
                <w:lang w:val="pl-PL" w:eastAsia="en-US"/>
              </w:rPr>
            </w:pPr>
          </w:p>
          <w:p w:rsidR="00A2429F" w:rsidRPr="001E5175" w:rsidRDefault="00A2429F" w:rsidP="001E5175">
            <w:pPr>
              <w:rPr>
                <w:b/>
                <w:bCs/>
                <w:lang w:val="pl-PL" w:eastAsia="en-US"/>
              </w:rPr>
            </w:pPr>
            <w:r w:rsidRPr="001E5175">
              <w:rPr>
                <w:b/>
                <w:bCs/>
                <w:lang w:val="pl-PL" w:eastAsia="en-US"/>
              </w:rPr>
              <w:t>Unapređenje rada Škole</w:t>
            </w:r>
          </w:p>
          <w:p w:rsidR="00A2429F" w:rsidRPr="001E5175" w:rsidRDefault="00A2429F" w:rsidP="001E5175">
            <w:pPr>
              <w:rPr>
                <w:lang w:val="pl-PL" w:eastAsia="en-US"/>
              </w:rPr>
            </w:pPr>
            <w:r w:rsidRPr="001E5175">
              <w:rPr>
                <w:lang w:val="pl-PL" w:eastAsia="en-US"/>
              </w:rPr>
              <w:t>- Unaprjeđivanje svih sastavnica odgojno-obrazovnog rada u školi i</w:t>
            </w:r>
            <w:r w:rsidRPr="001E5175">
              <w:rPr>
                <w:lang w:val="pl-PL" w:eastAsia="en-US"/>
              </w:rPr>
              <w:br/>
              <w:t xml:space="preserve">nastavi </w:t>
            </w:r>
          </w:p>
          <w:p w:rsidR="00A2429F" w:rsidRPr="001E5175" w:rsidRDefault="00A2429F" w:rsidP="001E5175">
            <w:pPr>
              <w:rPr>
                <w:lang w:val="pl-PL" w:eastAsia="en-US"/>
              </w:rPr>
            </w:pPr>
            <w:r w:rsidRPr="001E5175">
              <w:rPr>
                <w:color w:val="000000"/>
                <w:lang w:val="pl-PL" w:eastAsia="en-US"/>
              </w:rPr>
              <w:t>- Sudjelovanje u izradi plana nabavke nove opreme i pratećeg didaktičkog materijala</w:t>
            </w:r>
            <w:r w:rsidRPr="001E5175">
              <w:rPr>
                <w:color w:val="000000"/>
                <w:lang w:val="pl-PL" w:eastAsia="en-US"/>
              </w:rPr>
              <w:br/>
              <w:t>- Poticanje i praćenje inovacija u opremanju škola i informiranje stručnih tijela</w:t>
            </w:r>
            <w:r w:rsidRPr="001E5175">
              <w:rPr>
                <w:color w:val="0000FF"/>
                <w:lang w:val="pl-PL" w:eastAsia="en-US"/>
              </w:rPr>
              <w:t xml:space="preserve"> i </w:t>
            </w:r>
            <w:r w:rsidRPr="001E5175">
              <w:rPr>
                <w:lang w:val="pl-PL" w:eastAsia="en-US"/>
              </w:rPr>
              <w:t>školskih stručnih vijeća</w:t>
            </w:r>
          </w:p>
          <w:p w:rsidR="00A2429F" w:rsidRPr="001E5175" w:rsidRDefault="00A2429F" w:rsidP="001E5175">
            <w:pPr>
              <w:rPr>
                <w:lang w:val="pl-PL" w:eastAsia="en-US"/>
              </w:rPr>
            </w:pPr>
          </w:p>
          <w:p w:rsidR="00A2429F" w:rsidRPr="001E5175" w:rsidRDefault="00A2429F" w:rsidP="001E5175">
            <w:pPr>
              <w:rPr>
                <w:lang w:val="pl-PL" w:eastAsia="en-US"/>
              </w:rPr>
            </w:pPr>
          </w:p>
          <w:p w:rsidR="00A2429F" w:rsidRPr="001E5175" w:rsidRDefault="00A2429F" w:rsidP="001E5175">
            <w:pPr>
              <w:rPr>
                <w:b/>
                <w:bCs/>
                <w:color w:val="000000"/>
                <w:lang w:val="pl-PL" w:eastAsia="en-US"/>
              </w:rPr>
            </w:pPr>
            <w:r w:rsidRPr="001E5175">
              <w:rPr>
                <w:b/>
                <w:bCs/>
                <w:color w:val="000000"/>
                <w:lang w:val="pl-PL" w:eastAsia="en-US"/>
              </w:rPr>
              <w:t>Praćenje i izvođenje odgojno-obrazovnog rada</w:t>
            </w:r>
          </w:p>
          <w:p w:rsidR="00A2429F" w:rsidRPr="001E5175" w:rsidRDefault="00A2429F" w:rsidP="001E5175">
            <w:pPr>
              <w:rPr>
                <w:i/>
                <w:iCs/>
                <w:color w:val="000000"/>
                <w:lang w:val="pl-PL" w:eastAsia="en-US"/>
              </w:rPr>
            </w:pPr>
            <w:r w:rsidRPr="001E5175">
              <w:rPr>
                <w:i/>
                <w:iCs/>
                <w:color w:val="000000"/>
                <w:lang w:val="pl-PL" w:eastAsia="en-US"/>
              </w:rPr>
              <w:t>- Odg. obraz. radnici škole općenito, početnici, novi učitelji, volonteri</w:t>
            </w:r>
          </w:p>
          <w:p w:rsidR="00A2429F" w:rsidRPr="001E5175" w:rsidRDefault="00A2429F" w:rsidP="001E5175">
            <w:pPr>
              <w:rPr>
                <w:i/>
                <w:iCs/>
                <w:color w:val="000000"/>
                <w:lang w:val="pl-PL" w:eastAsia="en-US"/>
              </w:rPr>
            </w:pPr>
            <w:r w:rsidRPr="001E5175">
              <w:rPr>
                <w:i/>
                <w:iCs/>
                <w:color w:val="000000"/>
                <w:lang w:val="pl-PL" w:eastAsia="en-US"/>
              </w:rPr>
              <w:t>- Praćenje ocjenjivanja učenika,ponašanje učenika,rješavanje  problema u razrednom odjelu, pedagoške mjere</w:t>
            </w:r>
          </w:p>
          <w:p w:rsidR="00A2429F" w:rsidRPr="001E5175" w:rsidRDefault="00A2429F" w:rsidP="001E5175">
            <w:pPr>
              <w:rPr>
                <w:i/>
                <w:iCs/>
                <w:color w:val="000000"/>
                <w:lang w:val="pl-PL" w:eastAsia="en-US"/>
              </w:rPr>
            </w:pPr>
            <w:r w:rsidRPr="001E5175">
              <w:rPr>
                <w:color w:val="000000"/>
                <w:lang w:val="pl-PL" w:eastAsia="en-US"/>
              </w:rPr>
              <w:t>- Neposredno izvođenje odgojno-obrazovnog programa (</w:t>
            </w:r>
            <w:r w:rsidRPr="001E5175">
              <w:rPr>
                <w:i/>
                <w:iCs/>
                <w:color w:val="000000"/>
                <w:lang w:val="pl-PL" w:eastAsia="en-US"/>
              </w:rPr>
              <w:t>Pedagoške radionice (priprema i realizacija) – realizacija školskog preventivnog programa i osposobljavanje učenika za cijeloživotno učenje)</w:t>
            </w:r>
          </w:p>
          <w:p w:rsidR="00A2429F" w:rsidRPr="001E5175" w:rsidRDefault="00A2429F" w:rsidP="001E5175">
            <w:pPr>
              <w:rPr>
                <w:lang w:val="pl-PL" w:eastAsia="en-US"/>
              </w:rPr>
            </w:pPr>
            <w:r w:rsidRPr="001E5175">
              <w:rPr>
                <w:color w:val="000000"/>
                <w:lang w:val="pl-PL" w:eastAsia="en-US"/>
              </w:rPr>
              <w:t xml:space="preserve">- </w:t>
            </w:r>
            <w:r w:rsidRPr="001E5175">
              <w:rPr>
                <w:color w:val="000000"/>
                <w:lang w:val="da-DK" w:eastAsia="en-US"/>
              </w:rPr>
              <w:t>Sudjelovanje u radu stručnih tijela (</w:t>
            </w:r>
            <w:r w:rsidRPr="001E5175">
              <w:rPr>
                <w:i/>
                <w:iCs/>
                <w:color w:val="000000"/>
                <w:lang w:val="pl-PL" w:eastAsia="en-US"/>
              </w:rPr>
              <w:t>Rad u RV; Rad u UV;</w:t>
            </w:r>
            <w:r w:rsidRPr="001E5175">
              <w:rPr>
                <w:color w:val="000000"/>
                <w:lang w:val="da-DK" w:eastAsia="en-US"/>
              </w:rPr>
              <w:t xml:space="preserve"> Rad u stručnim timovima-projekti; Praćenje i analiza izostanaka učenika; Praćenje </w:t>
            </w:r>
            <w:r w:rsidRPr="001E5175">
              <w:rPr>
                <w:lang w:val="da-DK" w:eastAsia="en-US"/>
              </w:rPr>
              <w:t xml:space="preserve"> razvoja i </w:t>
            </w:r>
            <w:r w:rsidRPr="001E5175">
              <w:rPr>
                <w:color w:val="000000"/>
                <w:lang w:val="da-DK" w:eastAsia="en-US"/>
              </w:rPr>
              <w:t>napredovanja učenika; Sudjelovanje u radu povjerenstva</w:t>
            </w:r>
            <w:r w:rsidRPr="001E5175">
              <w:rPr>
                <w:color w:val="FF0000"/>
                <w:lang w:val="da-DK" w:eastAsia="en-US"/>
              </w:rPr>
              <w:t xml:space="preserve"> </w:t>
            </w:r>
            <w:r w:rsidRPr="001E5175">
              <w:rPr>
                <w:color w:val="000000"/>
                <w:lang w:val="da-DK" w:eastAsia="en-US"/>
              </w:rPr>
              <w:t>za popravne, predmetne i razredne ispite)</w:t>
            </w:r>
          </w:p>
          <w:p w:rsidR="00A2429F" w:rsidRPr="001E5175" w:rsidRDefault="00A2429F" w:rsidP="001E5175">
            <w:pPr>
              <w:rPr>
                <w:lang w:val="pl-PL" w:eastAsia="en-US"/>
              </w:rPr>
            </w:pPr>
          </w:p>
          <w:p w:rsidR="00A2429F" w:rsidRPr="001E5175" w:rsidRDefault="00A2429F" w:rsidP="001E5175">
            <w:pPr>
              <w:rPr>
                <w:b/>
                <w:bCs/>
                <w:lang w:val="pl-PL" w:eastAsia="en-US"/>
              </w:rPr>
            </w:pPr>
            <w:r w:rsidRPr="001E5175">
              <w:rPr>
                <w:b/>
                <w:bCs/>
                <w:lang w:val="pl-PL" w:eastAsia="en-US"/>
              </w:rPr>
              <w:t>Rad s učenicima s posebnim potrebama (daroviti učenici i učenici s teškoćama u razvoju)</w:t>
            </w:r>
          </w:p>
          <w:p w:rsidR="00A2429F" w:rsidRPr="001E5175" w:rsidRDefault="00A2429F" w:rsidP="001E5175">
            <w:pPr>
              <w:rPr>
                <w:lang w:val="pl-PL" w:eastAsia="en-US"/>
              </w:rPr>
            </w:pPr>
            <w:r w:rsidRPr="001E5175">
              <w:rPr>
                <w:color w:val="000000"/>
                <w:lang w:val="pl-PL" w:eastAsia="en-US"/>
              </w:rPr>
              <w:t>- Identifikacija učenika s posebnim potrebama</w:t>
            </w:r>
          </w:p>
          <w:p w:rsidR="00A2429F" w:rsidRPr="001E5175" w:rsidRDefault="00A2429F" w:rsidP="001E5175">
            <w:pPr>
              <w:rPr>
                <w:lang w:val="pl-PL" w:eastAsia="en-US"/>
              </w:rPr>
            </w:pPr>
            <w:r w:rsidRPr="001E5175">
              <w:rPr>
                <w:color w:val="000000"/>
                <w:lang w:val="pl-PL" w:eastAsia="en-US"/>
              </w:rPr>
              <w:t>- Rad s učenicima koji doživljavaju neuspjeh</w:t>
            </w:r>
          </w:p>
          <w:p w:rsidR="00A2429F" w:rsidRPr="001E5175" w:rsidRDefault="00A2429F" w:rsidP="001E5175">
            <w:pPr>
              <w:rPr>
                <w:lang w:val="pl-PL" w:eastAsia="en-US"/>
              </w:rPr>
            </w:pPr>
            <w:r w:rsidRPr="001E5175">
              <w:rPr>
                <w:color w:val="000000"/>
                <w:lang w:val="pl-PL" w:eastAsia="en-US"/>
              </w:rPr>
              <w:t>- Izrada programa opservacije, izvješća</w:t>
            </w:r>
          </w:p>
          <w:p w:rsidR="00A2429F" w:rsidRPr="001E5175" w:rsidRDefault="00A2429F" w:rsidP="001E5175">
            <w:pPr>
              <w:rPr>
                <w:lang w:val="pl-PL" w:eastAsia="en-US"/>
              </w:rPr>
            </w:pPr>
            <w:r w:rsidRPr="001E5175">
              <w:rPr>
                <w:lang w:val="pl-PL" w:eastAsia="en-US"/>
              </w:rPr>
              <w:t>- Uočavanje, poticanje, i praćenje darovitih učenika</w:t>
            </w:r>
          </w:p>
          <w:p w:rsidR="00A2429F" w:rsidRPr="001E5175" w:rsidRDefault="00A2429F" w:rsidP="001E5175">
            <w:pPr>
              <w:rPr>
                <w:lang w:val="pl-PL" w:eastAsia="en-US"/>
              </w:rPr>
            </w:pPr>
          </w:p>
          <w:p w:rsidR="00A2429F" w:rsidRPr="001E5175" w:rsidRDefault="00A2429F" w:rsidP="001E5175">
            <w:pPr>
              <w:rPr>
                <w:b/>
                <w:bCs/>
                <w:lang w:val="pl-PL" w:eastAsia="en-US"/>
              </w:rPr>
            </w:pPr>
            <w:r w:rsidRPr="001E5175">
              <w:rPr>
                <w:b/>
                <w:bCs/>
                <w:lang w:val="pl-PL" w:eastAsia="en-US"/>
              </w:rPr>
              <w:t>Razvojni i savjetodavni rad</w:t>
            </w:r>
          </w:p>
          <w:p w:rsidR="00A2429F" w:rsidRPr="001E5175" w:rsidRDefault="00A2429F" w:rsidP="001E5175">
            <w:pPr>
              <w:rPr>
                <w:color w:val="000000"/>
                <w:lang w:val="pl-PL" w:eastAsia="en-US"/>
              </w:rPr>
            </w:pPr>
            <w:r w:rsidRPr="001E5175">
              <w:rPr>
                <w:color w:val="000000"/>
                <w:lang w:val="pl-PL" w:eastAsia="en-US"/>
              </w:rPr>
              <w:t>- Savjetodavni rad s učenicima (</w:t>
            </w:r>
            <w:r w:rsidRPr="001E5175">
              <w:rPr>
                <w:i/>
                <w:iCs/>
                <w:color w:val="000000"/>
                <w:lang w:val="da-DK" w:eastAsia="en-US"/>
              </w:rPr>
              <w:t xml:space="preserve">Grupni i individualni ; </w:t>
            </w:r>
            <w:r w:rsidRPr="001E5175">
              <w:rPr>
                <w:i/>
                <w:iCs/>
                <w:color w:val="000000"/>
                <w:lang w:val="pl-PL" w:eastAsia="en-US"/>
              </w:rPr>
              <w:t>Vijeće učenika)</w:t>
            </w:r>
          </w:p>
          <w:p w:rsidR="00A2429F" w:rsidRPr="001E5175" w:rsidRDefault="00A2429F" w:rsidP="001E5175">
            <w:pPr>
              <w:rPr>
                <w:lang w:val="pl-PL" w:eastAsia="en-US"/>
              </w:rPr>
            </w:pPr>
            <w:r w:rsidRPr="001E5175">
              <w:rPr>
                <w:color w:val="000000"/>
                <w:lang w:val="pl-PL" w:eastAsia="en-US"/>
              </w:rPr>
              <w:t>- Savjetodavni rad s učiteljima</w:t>
            </w:r>
          </w:p>
          <w:p w:rsidR="00A2429F" w:rsidRPr="001E5175" w:rsidRDefault="00A2429F" w:rsidP="001E5175">
            <w:pPr>
              <w:rPr>
                <w:lang w:val="pl-PL" w:eastAsia="en-US"/>
              </w:rPr>
            </w:pPr>
            <w:r w:rsidRPr="001E5175">
              <w:rPr>
                <w:color w:val="000000"/>
                <w:lang w:val="pl-PL" w:eastAsia="en-US"/>
              </w:rPr>
              <w:t>- Suradnja s ravnateljem</w:t>
            </w:r>
          </w:p>
          <w:p w:rsidR="00A2429F" w:rsidRPr="001E5175" w:rsidRDefault="00A2429F" w:rsidP="001E5175">
            <w:pPr>
              <w:rPr>
                <w:lang w:val="pl-PL" w:eastAsia="en-US"/>
              </w:rPr>
            </w:pPr>
            <w:r w:rsidRPr="001E5175">
              <w:rPr>
                <w:color w:val="000000"/>
                <w:lang w:val="pl-PL" w:eastAsia="en-US"/>
              </w:rPr>
              <w:t>- Savjetodavni rad sa sustručnjacima: psiholozi, socijalni pedagozi, liječnici, socijalni radnici…</w:t>
            </w:r>
          </w:p>
          <w:p w:rsidR="00A2429F" w:rsidRPr="001E5175" w:rsidRDefault="00A2429F" w:rsidP="001E5175">
            <w:pPr>
              <w:rPr>
                <w:lang w:val="pl-PL" w:eastAsia="en-US"/>
              </w:rPr>
            </w:pPr>
            <w:r w:rsidRPr="001E5175">
              <w:rPr>
                <w:color w:val="000000"/>
                <w:lang w:val="pl-PL" w:eastAsia="en-US"/>
              </w:rPr>
              <w:t>- Savjetodavni rad s roditeljima</w:t>
            </w:r>
          </w:p>
          <w:p w:rsidR="00A2429F" w:rsidRPr="001E5175" w:rsidRDefault="00A2429F" w:rsidP="001E5175">
            <w:pPr>
              <w:rPr>
                <w:lang w:val="pl-PL" w:eastAsia="en-US"/>
              </w:rPr>
            </w:pPr>
            <w:r w:rsidRPr="001E5175">
              <w:rPr>
                <w:color w:val="000000"/>
                <w:lang w:val="pl-PL" w:eastAsia="en-US"/>
              </w:rPr>
              <w:t>- Suradnja s okruženjem</w:t>
            </w:r>
          </w:p>
          <w:p w:rsidR="00A2429F" w:rsidRPr="001E5175" w:rsidRDefault="00A2429F" w:rsidP="001E5175">
            <w:pPr>
              <w:rPr>
                <w:lang w:val="pl-PL" w:eastAsia="en-US"/>
              </w:rPr>
            </w:pPr>
          </w:p>
          <w:p w:rsidR="00A2429F" w:rsidRPr="001E5175" w:rsidRDefault="00A2429F" w:rsidP="001E5175">
            <w:pPr>
              <w:rPr>
                <w:b/>
                <w:bCs/>
                <w:lang w:val="da-DK" w:eastAsia="en-US"/>
              </w:rPr>
            </w:pPr>
            <w:r w:rsidRPr="001E5175">
              <w:rPr>
                <w:b/>
                <w:bCs/>
                <w:color w:val="000000"/>
                <w:lang w:val="da-DK" w:eastAsia="en-US"/>
              </w:rPr>
              <w:t>Profesionalno</w:t>
            </w:r>
            <w:r w:rsidRPr="001E5175">
              <w:rPr>
                <w:b/>
                <w:bCs/>
                <w:lang w:val="da-DK" w:eastAsia="en-US"/>
              </w:rPr>
              <w:t xml:space="preserve"> informiranje i usmjeravanje učenika</w:t>
            </w:r>
          </w:p>
          <w:p w:rsidR="00A2429F" w:rsidRPr="001E5175" w:rsidRDefault="00A2429F" w:rsidP="001E5175">
            <w:pPr>
              <w:rPr>
                <w:lang w:eastAsia="en-US"/>
              </w:rPr>
            </w:pPr>
            <w:r w:rsidRPr="001E5175">
              <w:rPr>
                <w:color w:val="000000"/>
                <w:lang w:val="pl-PL" w:eastAsia="en-US"/>
              </w:rPr>
              <w:t>- Suradnja s učiteljima na poslovima PO</w:t>
            </w:r>
          </w:p>
          <w:p w:rsidR="00A2429F" w:rsidRPr="001E5175" w:rsidRDefault="00A2429F" w:rsidP="001E5175">
            <w:pPr>
              <w:rPr>
                <w:color w:val="000000"/>
                <w:lang w:val="pl-PL" w:eastAsia="en-US"/>
              </w:rPr>
            </w:pPr>
            <w:r w:rsidRPr="001E5175">
              <w:rPr>
                <w:color w:val="000000"/>
                <w:lang w:val="pl-PL" w:eastAsia="en-US"/>
              </w:rPr>
              <w:t>- Predavanja za učenike</w:t>
            </w:r>
            <w:r w:rsidRPr="001E5175">
              <w:rPr>
                <w:sz w:val="20"/>
                <w:szCs w:val="20"/>
                <w:lang w:val="pl-PL" w:eastAsia="en-US"/>
              </w:rPr>
              <w:t xml:space="preserve"> (</w:t>
            </w:r>
            <w:r w:rsidRPr="001E5175">
              <w:rPr>
                <w:color w:val="000000"/>
                <w:lang w:val="pl-PL" w:eastAsia="en-US"/>
              </w:rPr>
              <w:t>Čimbenici koji utječu na izbor zanimanja; Sustav srednjoškolskog obrazovanja u RH; Elementi i kriteriji za upis)</w:t>
            </w:r>
          </w:p>
          <w:p w:rsidR="00A2429F" w:rsidRPr="001E5175" w:rsidRDefault="00A2429F" w:rsidP="001E5175">
            <w:pPr>
              <w:rPr>
                <w:lang w:val="pl-PL" w:eastAsia="en-US"/>
              </w:rPr>
            </w:pPr>
            <w:r w:rsidRPr="001E5175">
              <w:rPr>
                <w:color w:val="000000"/>
                <w:lang w:val="da-DK" w:eastAsia="en-US"/>
              </w:rPr>
              <w:t>- Predstavljanje ustanova za nastavak obrazovanja</w:t>
            </w:r>
          </w:p>
          <w:p w:rsidR="00A2429F" w:rsidRPr="001E5175" w:rsidRDefault="00A2429F" w:rsidP="001E5175">
            <w:pPr>
              <w:rPr>
                <w:lang w:val="pl-PL" w:eastAsia="en-US"/>
              </w:rPr>
            </w:pPr>
            <w:r w:rsidRPr="001E5175">
              <w:rPr>
                <w:color w:val="000000"/>
                <w:lang w:val="pl-PL" w:eastAsia="en-US"/>
              </w:rPr>
              <w:t xml:space="preserve">- </w:t>
            </w:r>
            <w:r w:rsidRPr="001E5175">
              <w:rPr>
                <w:color w:val="000000"/>
                <w:lang w:val="da-DK" w:eastAsia="en-US"/>
              </w:rPr>
              <w:t>Utvrđivanje profesionalnih interesa, obrada podataka</w:t>
            </w:r>
          </w:p>
          <w:p w:rsidR="00A2429F" w:rsidRPr="001E5175" w:rsidRDefault="00A2429F" w:rsidP="001E5175">
            <w:pPr>
              <w:rPr>
                <w:lang w:val="pl-PL" w:eastAsia="en-US"/>
              </w:rPr>
            </w:pPr>
            <w:r w:rsidRPr="001E5175">
              <w:rPr>
                <w:color w:val="000000"/>
                <w:lang w:val="pl-PL" w:eastAsia="en-US"/>
              </w:rPr>
              <w:t>- Suradnja sa stručnom službom Zavoda za zapošljavanje</w:t>
            </w:r>
          </w:p>
          <w:p w:rsidR="00A2429F" w:rsidRPr="001E5175" w:rsidRDefault="00A2429F" w:rsidP="001E5175">
            <w:pPr>
              <w:rPr>
                <w:lang w:val="pl-PL" w:eastAsia="en-US"/>
              </w:rPr>
            </w:pPr>
            <w:r w:rsidRPr="001E5175">
              <w:rPr>
                <w:color w:val="000000"/>
                <w:lang w:val="pl-PL" w:eastAsia="en-US"/>
              </w:rPr>
              <w:t>- Individualna savjetodavna pomoć</w:t>
            </w:r>
          </w:p>
          <w:p w:rsidR="00A2429F" w:rsidRPr="001E5175" w:rsidRDefault="00A2429F" w:rsidP="001E5175">
            <w:pPr>
              <w:rPr>
                <w:lang w:val="pl-PL" w:eastAsia="en-US"/>
              </w:rPr>
            </w:pPr>
            <w:r w:rsidRPr="001E5175">
              <w:rPr>
                <w:color w:val="000000"/>
                <w:lang w:val="pl-PL" w:eastAsia="en-US"/>
              </w:rPr>
              <w:t>- Vođenje dokumentacije o PO</w:t>
            </w:r>
          </w:p>
          <w:p w:rsidR="00A2429F" w:rsidRPr="001E5175" w:rsidRDefault="00A2429F" w:rsidP="001E5175">
            <w:pPr>
              <w:rPr>
                <w:lang w:val="pl-PL" w:eastAsia="en-US"/>
              </w:rPr>
            </w:pPr>
          </w:p>
          <w:p w:rsidR="00A2429F" w:rsidRPr="001E5175" w:rsidRDefault="00A2429F" w:rsidP="001E5175">
            <w:pPr>
              <w:rPr>
                <w:b/>
                <w:bCs/>
                <w:color w:val="000000"/>
                <w:lang w:val="da-DK" w:eastAsia="en-US"/>
              </w:rPr>
            </w:pPr>
            <w:r w:rsidRPr="001E5175">
              <w:rPr>
                <w:b/>
                <w:bCs/>
                <w:color w:val="000000"/>
                <w:lang w:val="da-DK" w:eastAsia="en-US"/>
              </w:rPr>
              <w:t>Zdravstvena i socijalna zaštita učenika</w:t>
            </w:r>
          </w:p>
          <w:p w:rsidR="00A2429F" w:rsidRPr="001E5175" w:rsidRDefault="00A2429F" w:rsidP="001E5175">
            <w:pPr>
              <w:rPr>
                <w:lang w:eastAsia="en-US"/>
              </w:rPr>
            </w:pPr>
            <w:r w:rsidRPr="001E5175">
              <w:rPr>
                <w:color w:val="000000"/>
                <w:lang w:val="pl-PL" w:eastAsia="en-US"/>
              </w:rPr>
              <w:t>- Suradnja na realizaciji PP zdravstvene zaštit</w:t>
            </w:r>
            <w:r w:rsidRPr="001E5175">
              <w:rPr>
                <w:lang w:val="pl-PL" w:eastAsia="en-US"/>
              </w:rPr>
              <w:t xml:space="preserve">e-Sudjelovanje u provođenju </w:t>
            </w:r>
            <w:r w:rsidRPr="001E5175">
              <w:rPr>
                <w:lang w:val="pl-PL" w:eastAsia="en-US"/>
              </w:rPr>
              <w:br/>
              <w:t xml:space="preserve">zdravstvenog odgoja i obrazovanja </w:t>
            </w:r>
          </w:p>
          <w:p w:rsidR="00A2429F" w:rsidRPr="001E5175" w:rsidRDefault="00A2429F" w:rsidP="001E5175">
            <w:pPr>
              <w:rPr>
                <w:lang w:eastAsia="en-US"/>
              </w:rPr>
            </w:pPr>
            <w:r w:rsidRPr="001E5175">
              <w:rPr>
                <w:color w:val="000000"/>
                <w:lang w:eastAsia="en-US"/>
              </w:rPr>
              <w:t xml:space="preserve">- </w:t>
            </w:r>
            <w:r w:rsidRPr="001E5175">
              <w:rPr>
                <w:color w:val="000000"/>
                <w:lang w:val="en-GB" w:eastAsia="en-US"/>
              </w:rPr>
              <w:t>Suradnja</w:t>
            </w:r>
            <w:r w:rsidRPr="001E5175">
              <w:rPr>
                <w:color w:val="000000"/>
                <w:lang w:eastAsia="en-US"/>
              </w:rPr>
              <w:t xml:space="preserve"> </w:t>
            </w:r>
            <w:r w:rsidRPr="001E5175">
              <w:rPr>
                <w:color w:val="000000"/>
                <w:lang w:val="en-GB" w:eastAsia="en-US"/>
              </w:rPr>
              <w:t>u</w:t>
            </w:r>
            <w:r w:rsidRPr="001E5175">
              <w:rPr>
                <w:color w:val="000000"/>
                <w:lang w:eastAsia="en-US"/>
              </w:rPr>
              <w:t xml:space="preserve"> </w:t>
            </w:r>
            <w:r w:rsidRPr="001E5175">
              <w:rPr>
                <w:color w:val="000000"/>
                <w:lang w:val="en-GB" w:eastAsia="en-US"/>
              </w:rPr>
              <w:t>organizaciji</w:t>
            </w:r>
            <w:r w:rsidRPr="001E5175">
              <w:rPr>
                <w:color w:val="000000"/>
                <w:lang w:eastAsia="en-US"/>
              </w:rPr>
              <w:t xml:space="preserve"> </w:t>
            </w:r>
            <w:r w:rsidRPr="001E5175">
              <w:rPr>
                <w:color w:val="000000"/>
                <w:lang w:val="en-GB" w:eastAsia="en-US"/>
              </w:rPr>
              <w:t>izleta</w:t>
            </w:r>
            <w:r w:rsidRPr="001E5175">
              <w:rPr>
                <w:color w:val="000000"/>
                <w:lang w:eastAsia="en-US"/>
              </w:rPr>
              <w:t xml:space="preserve">, </w:t>
            </w:r>
            <w:r w:rsidRPr="001E5175">
              <w:rPr>
                <w:color w:val="000000"/>
                <w:lang w:val="en-GB" w:eastAsia="en-US"/>
              </w:rPr>
              <w:t>terernske</w:t>
            </w:r>
            <w:r w:rsidRPr="001E5175">
              <w:rPr>
                <w:color w:val="000000"/>
                <w:lang w:eastAsia="en-US"/>
              </w:rPr>
              <w:t xml:space="preserve"> </w:t>
            </w:r>
            <w:r w:rsidRPr="001E5175">
              <w:rPr>
                <w:color w:val="000000"/>
                <w:lang w:val="en-GB" w:eastAsia="en-US"/>
              </w:rPr>
              <w:t>nastave</w:t>
            </w:r>
            <w:r w:rsidRPr="001E5175">
              <w:rPr>
                <w:color w:val="000000"/>
                <w:lang w:eastAsia="en-US"/>
              </w:rPr>
              <w:t>, Š</w:t>
            </w:r>
            <w:r w:rsidRPr="001E5175">
              <w:rPr>
                <w:color w:val="000000"/>
                <w:lang w:val="en-GB" w:eastAsia="en-US"/>
              </w:rPr>
              <w:t>kole</w:t>
            </w:r>
            <w:r w:rsidRPr="001E5175">
              <w:rPr>
                <w:color w:val="000000"/>
                <w:lang w:eastAsia="en-US"/>
              </w:rPr>
              <w:t xml:space="preserve"> </w:t>
            </w:r>
            <w:r w:rsidRPr="001E5175">
              <w:rPr>
                <w:color w:val="000000"/>
                <w:lang w:val="en-GB" w:eastAsia="en-US"/>
              </w:rPr>
              <w:t>u</w:t>
            </w:r>
            <w:r w:rsidRPr="001E5175">
              <w:rPr>
                <w:color w:val="000000"/>
                <w:lang w:eastAsia="en-US"/>
              </w:rPr>
              <w:t xml:space="preserve"> </w:t>
            </w:r>
            <w:r w:rsidRPr="001E5175">
              <w:rPr>
                <w:color w:val="000000"/>
                <w:lang w:val="en-GB" w:eastAsia="en-US"/>
              </w:rPr>
              <w:t>prirodi</w:t>
            </w:r>
            <w:r w:rsidRPr="001E5175">
              <w:rPr>
                <w:color w:val="000000"/>
                <w:lang w:eastAsia="en-US"/>
              </w:rPr>
              <w:t xml:space="preserve">, </w:t>
            </w:r>
            <w:r w:rsidRPr="001E5175">
              <w:rPr>
                <w:color w:val="000000"/>
                <w:lang w:val="en-GB" w:eastAsia="en-US"/>
              </w:rPr>
              <w:t>izvanu</w:t>
            </w:r>
            <w:r w:rsidRPr="001E5175">
              <w:rPr>
                <w:color w:val="000000"/>
                <w:lang w:eastAsia="en-US"/>
              </w:rPr>
              <w:t>č</w:t>
            </w:r>
            <w:r w:rsidRPr="001E5175">
              <w:rPr>
                <w:color w:val="000000"/>
                <w:lang w:val="en-GB" w:eastAsia="en-US"/>
              </w:rPr>
              <w:t>ioni</w:t>
            </w:r>
            <w:r w:rsidRPr="001E5175">
              <w:rPr>
                <w:color w:val="000000"/>
                <w:lang w:eastAsia="en-US"/>
              </w:rPr>
              <w:t>č</w:t>
            </w:r>
            <w:r w:rsidRPr="001E5175">
              <w:rPr>
                <w:color w:val="000000"/>
                <w:lang w:val="en-GB" w:eastAsia="en-US"/>
              </w:rPr>
              <w:t>ke</w:t>
            </w:r>
            <w:r w:rsidRPr="001E5175">
              <w:rPr>
                <w:color w:val="000000"/>
                <w:lang w:eastAsia="en-US"/>
              </w:rPr>
              <w:t xml:space="preserve"> </w:t>
            </w:r>
            <w:r w:rsidRPr="001E5175">
              <w:rPr>
                <w:color w:val="000000"/>
                <w:lang w:val="en-GB" w:eastAsia="en-US"/>
              </w:rPr>
              <w:t>nastave</w:t>
            </w:r>
          </w:p>
          <w:p w:rsidR="00A2429F" w:rsidRPr="001E5175" w:rsidRDefault="00A2429F" w:rsidP="001E5175">
            <w:pPr>
              <w:rPr>
                <w:color w:val="000000"/>
                <w:lang w:eastAsia="en-US"/>
              </w:rPr>
            </w:pPr>
          </w:p>
        </w:tc>
        <w:tc>
          <w:tcPr>
            <w:tcW w:w="2633" w:type="dxa"/>
          </w:tcPr>
          <w:p w:rsidR="00A2429F" w:rsidRPr="001E5175" w:rsidRDefault="00A2429F" w:rsidP="001E5175">
            <w:pPr>
              <w:rPr>
                <w:color w:val="000000"/>
                <w:lang w:val="da-DK" w:eastAsia="en-US"/>
              </w:rPr>
            </w:pPr>
            <w:r w:rsidRPr="001E5175">
              <w:rPr>
                <w:color w:val="000000"/>
                <w:lang w:val="da-DK" w:eastAsia="en-US"/>
              </w:rPr>
              <w:t>Unapređivanje kvalitete procesa upisa djece u školu. Utvrđivanje pripremljenosti i zrelosti djece za školu. Postizanje ujednačenih grupa učenika unutar svih razrednih odjela 1. razreda. Stvaranje uvjeta za uspješan početak školovanja</w:t>
            </w:r>
          </w:p>
          <w:p w:rsidR="00A2429F" w:rsidRPr="001E5175" w:rsidRDefault="00A2429F" w:rsidP="001E5175">
            <w:pPr>
              <w:rPr>
                <w:color w:val="000000"/>
                <w:lang w:val="da-DK" w:eastAsia="en-US"/>
              </w:rPr>
            </w:pPr>
          </w:p>
          <w:p w:rsidR="00A2429F" w:rsidRPr="001E5175" w:rsidRDefault="00A2429F" w:rsidP="001E5175">
            <w:pPr>
              <w:rPr>
                <w:color w:val="000000"/>
                <w:lang w:val="da-DK" w:eastAsia="en-US"/>
              </w:rPr>
            </w:pPr>
          </w:p>
          <w:p w:rsidR="00A2429F" w:rsidRPr="001E5175" w:rsidRDefault="00A2429F" w:rsidP="001E5175">
            <w:pPr>
              <w:rPr>
                <w:color w:val="000000"/>
                <w:lang w:val="da-DK" w:eastAsia="en-US"/>
              </w:rPr>
            </w:pPr>
          </w:p>
          <w:p w:rsidR="00A2429F" w:rsidRPr="001E5175" w:rsidRDefault="00A2429F" w:rsidP="001E5175">
            <w:pPr>
              <w:rPr>
                <w:color w:val="000000"/>
                <w:lang w:val="da-DK" w:eastAsia="en-US"/>
              </w:rPr>
            </w:pPr>
          </w:p>
          <w:p w:rsidR="00A2429F" w:rsidRPr="001E5175" w:rsidRDefault="00A2429F" w:rsidP="001E5175">
            <w:pPr>
              <w:rPr>
                <w:color w:val="000000"/>
                <w:lang w:val="da-DK" w:eastAsia="en-US"/>
              </w:rPr>
            </w:pPr>
          </w:p>
          <w:p w:rsidR="00A2429F" w:rsidRPr="001E5175" w:rsidRDefault="00A2429F" w:rsidP="001E5175">
            <w:pPr>
              <w:rPr>
                <w:lang w:val="da-DK" w:eastAsia="en-US"/>
              </w:rPr>
            </w:pPr>
            <w:r w:rsidRPr="001E5175">
              <w:rPr>
                <w:lang w:val="da-DK" w:eastAsia="en-US"/>
              </w:rPr>
              <w:t>Sudjelovanje u suvremenim promjenama rada škole. Poticanje uvođenja i primjene novih metoda i oblika nastavnog i školskog rada. Stručna pedagoško-psihološka i didaktičko-metodička pomoć.   Doprinos demokratskim odnosim u školi i školskom ozračju.</w:t>
            </w:r>
          </w:p>
          <w:p w:rsidR="00A2429F" w:rsidRPr="001E5175" w:rsidRDefault="00A2429F" w:rsidP="001E5175">
            <w:pPr>
              <w:rPr>
                <w:lang w:eastAsia="en-US"/>
              </w:rPr>
            </w:pPr>
          </w:p>
          <w:p w:rsidR="00A2429F" w:rsidRPr="001E5175" w:rsidRDefault="00A2429F" w:rsidP="001E5175">
            <w:pPr>
              <w:rPr>
                <w:color w:val="000000"/>
                <w:lang w:val="da-DK" w:eastAsia="en-US"/>
              </w:rPr>
            </w:pPr>
            <w:r w:rsidRPr="001E5175">
              <w:rPr>
                <w:color w:val="000000"/>
                <w:lang w:val="da-DK" w:eastAsia="en-US"/>
              </w:rPr>
              <w:t>Unaprijeđivanje i razvoj kvalitete odgojno-obrazovnog rada. Osiguranje primjene dokimoloških zakonitosti.</w:t>
            </w:r>
          </w:p>
          <w:p w:rsidR="00A2429F" w:rsidRPr="001E5175" w:rsidRDefault="00A2429F" w:rsidP="001E5175">
            <w:pPr>
              <w:rPr>
                <w:color w:val="000000"/>
                <w:lang w:val="da-DK" w:eastAsia="en-US"/>
              </w:rPr>
            </w:pPr>
          </w:p>
          <w:p w:rsidR="00A2429F" w:rsidRPr="001E5175" w:rsidRDefault="00A2429F" w:rsidP="001E5175">
            <w:pPr>
              <w:rPr>
                <w:color w:val="000000"/>
                <w:lang w:val="da-DK" w:eastAsia="en-US"/>
              </w:rPr>
            </w:pPr>
          </w:p>
          <w:p w:rsidR="00A2429F" w:rsidRPr="001E5175" w:rsidRDefault="00A2429F" w:rsidP="001E5175">
            <w:pPr>
              <w:rPr>
                <w:lang w:val="da-DK" w:eastAsia="en-US"/>
              </w:rPr>
            </w:pPr>
            <w:r w:rsidRPr="001E5175">
              <w:rPr>
                <w:color w:val="000000"/>
                <w:lang w:val="da-DK" w:eastAsia="en-US"/>
              </w:rPr>
              <w:t>Doprinos radu stručnih tijela Škole.</w:t>
            </w:r>
          </w:p>
          <w:p w:rsidR="00A2429F" w:rsidRPr="001E5175" w:rsidRDefault="00A2429F" w:rsidP="001E5175">
            <w:pPr>
              <w:rPr>
                <w:lang w:val="da-DK" w:eastAsia="en-US"/>
              </w:rPr>
            </w:pPr>
            <w:r w:rsidRPr="001E5175">
              <w:rPr>
                <w:color w:val="000000"/>
                <w:lang w:val="da-DK" w:eastAsia="en-US"/>
              </w:rPr>
              <w:t>Razvoj stručnih kompetencija.</w:t>
            </w:r>
          </w:p>
          <w:p w:rsidR="00A2429F" w:rsidRPr="001E5175" w:rsidRDefault="00A2429F" w:rsidP="001E5175">
            <w:pPr>
              <w:rPr>
                <w:lang w:val="da-DK" w:eastAsia="en-US"/>
              </w:rPr>
            </w:pPr>
            <w:r w:rsidRPr="001E5175">
              <w:rPr>
                <w:color w:val="000000"/>
                <w:lang w:val="da-DK" w:eastAsia="en-US"/>
              </w:rPr>
              <w:t>Preventivno djelovanje.</w:t>
            </w:r>
          </w:p>
          <w:p w:rsidR="00A2429F" w:rsidRPr="001E5175" w:rsidRDefault="00A2429F" w:rsidP="001E5175">
            <w:pPr>
              <w:rPr>
                <w:lang w:val="da-DK" w:eastAsia="en-US"/>
              </w:rPr>
            </w:pPr>
          </w:p>
          <w:p w:rsidR="00A2429F" w:rsidRPr="001E5175" w:rsidRDefault="00A2429F" w:rsidP="001E5175">
            <w:pPr>
              <w:rPr>
                <w:lang w:val="da-DK" w:eastAsia="en-US"/>
              </w:rPr>
            </w:pPr>
          </w:p>
          <w:p w:rsidR="00A2429F" w:rsidRPr="001E5175" w:rsidRDefault="00A2429F" w:rsidP="001E5175">
            <w:pPr>
              <w:rPr>
                <w:lang w:val="da-DK" w:eastAsia="en-US"/>
              </w:rPr>
            </w:pPr>
          </w:p>
          <w:p w:rsidR="00A2429F" w:rsidRPr="001E5175" w:rsidRDefault="00A2429F" w:rsidP="001E5175">
            <w:pPr>
              <w:rPr>
                <w:lang w:val="da-DK" w:eastAsia="en-US"/>
              </w:rPr>
            </w:pPr>
          </w:p>
          <w:p w:rsidR="00A2429F" w:rsidRPr="001E5175" w:rsidRDefault="00A2429F" w:rsidP="001E5175">
            <w:pPr>
              <w:rPr>
                <w:lang w:val="da-DK" w:eastAsia="en-US"/>
              </w:rPr>
            </w:pPr>
          </w:p>
          <w:p w:rsidR="00A2429F" w:rsidRPr="001E5175" w:rsidRDefault="00A2429F" w:rsidP="001E5175">
            <w:pPr>
              <w:rPr>
                <w:lang w:val="da-DK" w:eastAsia="en-US"/>
              </w:rPr>
            </w:pPr>
          </w:p>
          <w:p w:rsidR="00A2429F" w:rsidRPr="001E5175" w:rsidRDefault="00A2429F" w:rsidP="001E5175">
            <w:pPr>
              <w:rPr>
                <w:lang w:val="da-DK" w:eastAsia="en-US"/>
              </w:rPr>
            </w:pPr>
          </w:p>
          <w:p w:rsidR="00A2429F" w:rsidRPr="001E5175" w:rsidRDefault="00A2429F" w:rsidP="001E5175">
            <w:pPr>
              <w:rPr>
                <w:lang w:val="da-DK" w:eastAsia="en-US"/>
              </w:rPr>
            </w:pPr>
          </w:p>
          <w:p w:rsidR="00A2429F" w:rsidRPr="001E5175" w:rsidRDefault="00A2429F" w:rsidP="001E5175">
            <w:pPr>
              <w:rPr>
                <w:lang w:val="da-DK" w:eastAsia="en-US"/>
              </w:rPr>
            </w:pPr>
          </w:p>
          <w:p w:rsidR="00A2429F" w:rsidRPr="001E5175" w:rsidRDefault="00A2429F" w:rsidP="001E5175">
            <w:pPr>
              <w:rPr>
                <w:lang w:val="da-DK" w:eastAsia="en-US"/>
              </w:rPr>
            </w:pPr>
          </w:p>
          <w:p w:rsidR="00A2429F" w:rsidRPr="001E5175" w:rsidRDefault="00A2429F" w:rsidP="001E5175">
            <w:pPr>
              <w:rPr>
                <w:lang w:val="da-DK" w:eastAsia="en-US"/>
              </w:rPr>
            </w:pPr>
          </w:p>
          <w:p w:rsidR="00A2429F" w:rsidRPr="001E5175" w:rsidRDefault="00A2429F" w:rsidP="001E5175">
            <w:pPr>
              <w:rPr>
                <w:lang w:val="da-DK" w:eastAsia="en-US"/>
              </w:rPr>
            </w:pPr>
          </w:p>
          <w:p w:rsidR="00A2429F" w:rsidRPr="001E5175" w:rsidRDefault="00A2429F" w:rsidP="001E5175">
            <w:pPr>
              <w:rPr>
                <w:lang w:val="da-DK" w:eastAsia="en-US"/>
              </w:rPr>
            </w:pPr>
          </w:p>
          <w:p w:rsidR="00A2429F" w:rsidRPr="001E5175" w:rsidRDefault="00A2429F" w:rsidP="001E5175">
            <w:pPr>
              <w:rPr>
                <w:color w:val="000000"/>
                <w:lang w:val="da-DK" w:eastAsia="en-US"/>
              </w:rPr>
            </w:pPr>
            <w:r w:rsidRPr="001E5175">
              <w:rPr>
                <w:color w:val="000000"/>
                <w:lang w:val="da-DK" w:eastAsia="en-US"/>
              </w:rPr>
              <w:t>Osiguranje primjerenog odgojno-obrazovnog tretmana, uvođenje u novo školsko okružje, podrška u prevladavanju odgojno-obrazovnih teškoća.</w:t>
            </w:r>
          </w:p>
          <w:p w:rsidR="00A2429F" w:rsidRPr="001E5175" w:rsidRDefault="00A2429F" w:rsidP="001E5175">
            <w:pPr>
              <w:rPr>
                <w:color w:val="000000"/>
                <w:lang w:val="da-DK" w:eastAsia="en-US"/>
              </w:rPr>
            </w:pPr>
          </w:p>
          <w:p w:rsidR="00A2429F" w:rsidRPr="001E5175" w:rsidRDefault="00A2429F" w:rsidP="001E5175">
            <w:pPr>
              <w:rPr>
                <w:color w:val="000000"/>
                <w:lang w:val="da-DK" w:eastAsia="en-US"/>
              </w:rPr>
            </w:pPr>
          </w:p>
          <w:p w:rsidR="00A2429F" w:rsidRPr="001E5175" w:rsidRDefault="00A2429F" w:rsidP="001E5175">
            <w:pPr>
              <w:rPr>
                <w:color w:val="000000"/>
                <w:lang w:val="da-DK" w:eastAsia="en-US"/>
              </w:rPr>
            </w:pPr>
          </w:p>
          <w:p w:rsidR="00A2429F" w:rsidRPr="001E5175" w:rsidRDefault="00A2429F" w:rsidP="001E5175">
            <w:pPr>
              <w:rPr>
                <w:color w:val="000000"/>
                <w:lang w:val="da-DK" w:eastAsia="en-US"/>
              </w:rPr>
            </w:pPr>
            <w:r w:rsidRPr="001E5175">
              <w:rPr>
                <w:color w:val="000000"/>
                <w:lang w:val="da-DK" w:eastAsia="en-US"/>
              </w:rPr>
              <w:t>Suradnja i  koordinacija odgojno-obrazovnog rada učitelja, savjetovanje, pružanje stručne pomoći i podrške. Poticanje samopoštovnja i osobnog razvoja učenika. Podrška roditeljstvu.</w:t>
            </w:r>
          </w:p>
          <w:p w:rsidR="00A2429F" w:rsidRPr="001E5175" w:rsidRDefault="00A2429F" w:rsidP="001E5175">
            <w:pPr>
              <w:rPr>
                <w:color w:val="000000"/>
                <w:lang w:val="da-DK" w:eastAsia="en-US"/>
              </w:rPr>
            </w:pPr>
          </w:p>
          <w:p w:rsidR="00A2429F" w:rsidRPr="001E5175" w:rsidRDefault="00A2429F" w:rsidP="001E5175">
            <w:pPr>
              <w:rPr>
                <w:color w:val="000000"/>
                <w:lang w:val="da-DK" w:eastAsia="en-US"/>
              </w:rPr>
            </w:pPr>
          </w:p>
          <w:p w:rsidR="00A2429F" w:rsidRPr="001E5175" w:rsidRDefault="00A2429F" w:rsidP="001E5175">
            <w:pPr>
              <w:rPr>
                <w:color w:val="000000"/>
                <w:lang w:val="da-DK" w:eastAsia="en-US"/>
              </w:rPr>
            </w:pPr>
          </w:p>
          <w:p w:rsidR="00A2429F" w:rsidRPr="001E5175" w:rsidRDefault="00A2429F" w:rsidP="001E5175">
            <w:pPr>
              <w:rPr>
                <w:color w:val="000000"/>
                <w:lang w:val="da-DK" w:eastAsia="en-US"/>
              </w:rPr>
            </w:pPr>
            <w:r w:rsidRPr="001E5175">
              <w:rPr>
                <w:color w:val="000000"/>
                <w:lang w:val="da-DK" w:eastAsia="en-US"/>
              </w:rPr>
              <w:t>Koordinacija aktivnosti.          Informiranje učenika.</w:t>
            </w:r>
          </w:p>
          <w:p w:rsidR="00A2429F" w:rsidRPr="001E5175" w:rsidRDefault="00A2429F" w:rsidP="001E5175">
            <w:pPr>
              <w:rPr>
                <w:lang w:val="da-DK" w:eastAsia="en-US"/>
              </w:rPr>
            </w:pPr>
          </w:p>
          <w:p w:rsidR="00A2429F" w:rsidRPr="001E5175" w:rsidRDefault="00A2429F" w:rsidP="001E5175">
            <w:pPr>
              <w:rPr>
                <w:lang w:val="da-DK" w:eastAsia="en-US"/>
              </w:rPr>
            </w:pPr>
            <w:r w:rsidRPr="001E5175">
              <w:rPr>
                <w:color w:val="000000"/>
                <w:lang w:val="da-DK" w:eastAsia="en-US"/>
              </w:rPr>
              <w:t>Pružanje pomoći u donošenju odluke o profesionalnoj budućnosti.</w:t>
            </w:r>
          </w:p>
          <w:p w:rsidR="00A2429F" w:rsidRPr="001E5175" w:rsidRDefault="00A2429F" w:rsidP="001E5175">
            <w:pPr>
              <w:rPr>
                <w:lang w:val="da-DK" w:eastAsia="en-US"/>
              </w:rPr>
            </w:pPr>
          </w:p>
          <w:p w:rsidR="00A2429F" w:rsidRPr="001E5175" w:rsidRDefault="00A2429F" w:rsidP="001E5175">
            <w:pPr>
              <w:rPr>
                <w:lang w:val="da-DK" w:eastAsia="en-US"/>
              </w:rPr>
            </w:pPr>
          </w:p>
          <w:p w:rsidR="00A2429F" w:rsidRPr="001E5175" w:rsidRDefault="00A2429F" w:rsidP="001E5175">
            <w:pPr>
              <w:rPr>
                <w:lang w:val="da-DK" w:eastAsia="en-US"/>
              </w:rPr>
            </w:pPr>
          </w:p>
          <w:p w:rsidR="00A2429F" w:rsidRPr="001E5175" w:rsidRDefault="00A2429F" w:rsidP="001E5175">
            <w:pPr>
              <w:rPr>
                <w:lang w:val="da-DK" w:eastAsia="en-US"/>
              </w:rPr>
            </w:pPr>
          </w:p>
          <w:p w:rsidR="00A2429F" w:rsidRPr="001E5175" w:rsidRDefault="00A2429F" w:rsidP="001E5175">
            <w:pPr>
              <w:rPr>
                <w:lang w:val="da-DK" w:eastAsia="en-US"/>
              </w:rPr>
            </w:pPr>
          </w:p>
          <w:p w:rsidR="00A2429F" w:rsidRPr="001E5175" w:rsidRDefault="00A2429F" w:rsidP="001E5175">
            <w:pPr>
              <w:rPr>
                <w:lang w:val="da-DK" w:eastAsia="en-US"/>
              </w:rPr>
            </w:pPr>
          </w:p>
          <w:p w:rsidR="00A2429F" w:rsidRPr="001E5175" w:rsidRDefault="00A2429F" w:rsidP="001E5175">
            <w:pPr>
              <w:rPr>
                <w:lang w:val="da-DK" w:eastAsia="en-US"/>
              </w:rPr>
            </w:pPr>
          </w:p>
          <w:p w:rsidR="00A2429F" w:rsidRPr="001E5175" w:rsidRDefault="00A2429F" w:rsidP="001E5175">
            <w:pPr>
              <w:rPr>
                <w:lang w:val="da-DK" w:eastAsia="en-US"/>
              </w:rPr>
            </w:pPr>
          </w:p>
          <w:p w:rsidR="00A2429F" w:rsidRPr="001E5175" w:rsidRDefault="00A2429F" w:rsidP="001E5175">
            <w:pPr>
              <w:rPr>
                <w:lang w:val="da-DK" w:eastAsia="en-US"/>
              </w:rPr>
            </w:pPr>
          </w:p>
          <w:p w:rsidR="00A2429F" w:rsidRPr="001E5175" w:rsidRDefault="00A2429F" w:rsidP="001E5175">
            <w:pPr>
              <w:spacing w:after="200" w:line="276" w:lineRule="auto"/>
              <w:rPr>
                <w:lang w:val="da-DK" w:eastAsia="en-US"/>
              </w:rPr>
            </w:pPr>
            <w:r w:rsidRPr="001E5175">
              <w:rPr>
                <w:lang w:val="da-DK" w:eastAsia="en-US"/>
              </w:rPr>
              <w:t>Podizanje zdravstvene kulture učenika i drugih sudionika odg.obr. procesa.Pomoć učenicima u ostvarivanju soc-zaštitnih potreba</w:t>
            </w:r>
          </w:p>
        </w:tc>
        <w:tc>
          <w:tcPr>
            <w:tcW w:w="483" w:type="dxa"/>
            <w:vAlign w:val="center"/>
          </w:tcPr>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jc w:val="center"/>
              <w:rPr>
                <w:b/>
                <w:bCs/>
                <w:color w:val="000000"/>
                <w:lang w:val="da-DK"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38</w:t>
            </w:r>
          </w:p>
        </w:tc>
        <w:tc>
          <w:tcPr>
            <w:tcW w:w="459"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46</w:t>
            </w:r>
          </w:p>
        </w:tc>
        <w:tc>
          <w:tcPr>
            <w:tcW w:w="483"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50</w:t>
            </w:r>
          </w:p>
        </w:tc>
        <w:tc>
          <w:tcPr>
            <w:tcW w:w="577"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49</w:t>
            </w:r>
          </w:p>
        </w:tc>
        <w:tc>
          <w:tcPr>
            <w:tcW w:w="459"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40</w:t>
            </w:r>
          </w:p>
        </w:tc>
        <w:tc>
          <w:tcPr>
            <w:tcW w:w="459"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44</w:t>
            </w:r>
          </w:p>
        </w:tc>
        <w:tc>
          <w:tcPr>
            <w:tcW w:w="497"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54</w:t>
            </w:r>
          </w:p>
        </w:tc>
        <w:tc>
          <w:tcPr>
            <w:tcW w:w="483"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50</w:t>
            </w:r>
          </w:p>
        </w:tc>
        <w:tc>
          <w:tcPr>
            <w:tcW w:w="459"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59</w:t>
            </w:r>
          </w:p>
        </w:tc>
        <w:tc>
          <w:tcPr>
            <w:tcW w:w="483"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46</w:t>
            </w:r>
          </w:p>
        </w:tc>
        <w:tc>
          <w:tcPr>
            <w:tcW w:w="577"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10</w:t>
            </w:r>
          </w:p>
        </w:tc>
        <w:tc>
          <w:tcPr>
            <w:tcW w:w="670"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5</w:t>
            </w:r>
          </w:p>
        </w:tc>
        <w:tc>
          <w:tcPr>
            <w:tcW w:w="842"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491</w:t>
            </w:r>
          </w:p>
        </w:tc>
      </w:tr>
      <w:tr w:rsidR="00A2429F" w:rsidRPr="001E5175">
        <w:tc>
          <w:tcPr>
            <w:tcW w:w="753" w:type="dxa"/>
          </w:tcPr>
          <w:p w:rsidR="00A2429F" w:rsidRPr="001E5175" w:rsidRDefault="00A2429F" w:rsidP="001E5175">
            <w:pPr>
              <w:jc w:val="center"/>
              <w:rPr>
                <w:b/>
                <w:bCs/>
                <w:lang w:val="en-GB" w:eastAsia="en-US"/>
              </w:rPr>
            </w:pPr>
            <w:r w:rsidRPr="001E5175">
              <w:rPr>
                <w:b/>
                <w:bCs/>
                <w:lang w:val="en-GB" w:eastAsia="en-US"/>
              </w:rPr>
              <w:t>3.</w:t>
            </w: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jc w:val="center"/>
              <w:rPr>
                <w:b/>
                <w:bCs/>
                <w:lang w:val="en-GB" w:eastAsia="en-US"/>
              </w:rPr>
            </w:pPr>
            <w:r w:rsidRPr="001E5175">
              <w:rPr>
                <w:b/>
                <w:bCs/>
                <w:lang w:val="en-GB" w:eastAsia="en-US"/>
              </w:rPr>
              <w:t>3.1.</w:t>
            </w: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jc w:val="center"/>
              <w:rPr>
                <w:b/>
                <w:bCs/>
                <w:lang w:val="en-GB" w:eastAsia="en-US"/>
              </w:rPr>
            </w:pPr>
            <w:r w:rsidRPr="001E5175">
              <w:rPr>
                <w:b/>
                <w:bCs/>
                <w:lang w:val="en-GB" w:eastAsia="en-US"/>
              </w:rPr>
              <w:t>3.2.</w:t>
            </w:r>
          </w:p>
        </w:tc>
        <w:tc>
          <w:tcPr>
            <w:tcW w:w="3872" w:type="dxa"/>
          </w:tcPr>
          <w:p w:rsidR="00A2429F" w:rsidRPr="001E5175" w:rsidRDefault="00A2429F" w:rsidP="001E5175">
            <w:pPr>
              <w:rPr>
                <w:b/>
                <w:bCs/>
                <w:lang w:val="en-GB" w:eastAsia="en-US"/>
              </w:rPr>
            </w:pPr>
            <w:r w:rsidRPr="001E5175">
              <w:rPr>
                <w:b/>
                <w:bCs/>
                <w:lang w:val="en-GB" w:eastAsia="en-US"/>
              </w:rPr>
              <w:t>VRJEDNOVANJE OSTVARENIH REZULTATA, PROVOĐENJE STUDIJSKIH ANALIZA, ISTRAŽIVANJA I PROJEKATA</w:t>
            </w:r>
          </w:p>
          <w:p w:rsidR="00A2429F" w:rsidRPr="001E5175" w:rsidRDefault="00A2429F" w:rsidP="001E5175">
            <w:pPr>
              <w:rPr>
                <w:b/>
                <w:bCs/>
                <w:color w:val="000000"/>
                <w:lang w:val="da-DK" w:eastAsia="en-US"/>
              </w:rPr>
            </w:pPr>
            <w:r w:rsidRPr="001E5175">
              <w:rPr>
                <w:b/>
                <w:bCs/>
                <w:color w:val="000000"/>
                <w:lang w:val="da-DK" w:eastAsia="en-US"/>
              </w:rPr>
              <w:t>Vrednovanje u odnosu na utvrđene ciljeve</w:t>
            </w:r>
          </w:p>
          <w:p w:rsidR="00A2429F" w:rsidRPr="001E5175" w:rsidRDefault="00A2429F" w:rsidP="001E5175">
            <w:pPr>
              <w:rPr>
                <w:lang w:eastAsia="en-US"/>
              </w:rPr>
            </w:pPr>
            <w:r w:rsidRPr="001E5175">
              <w:rPr>
                <w:color w:val="000000"/>
                <w:lang w:val="da-DK" w:eastAsia="en-US"/>
              </w:rPr>
              <w:t>- Periodične analize ostvarenih rezultata 1. razreda, 5. razreda i 8. razreda</w:t>
            </w:r>
          </w:p>
          <w:p w:rsidR="00A2429F" w:rsidRPr="001E5175" w:rsidRDefault="00A2429F" w:rsidP="001E5175">
            <w:pPr>
              <w:rPr>
                <w:lang w:val="da-DK" w:eastAsia="en-US"/>
              </w:rPr>
            </w:pPr>
            <w:r w:rsidRPr="001E5175">
              <w:rPr>
                <w:color w:val="000000"/>
                <w:lang w:val="da-DK" w:eastAsia="en-US"/>
              </w:rPr>
              <w:t>- Analiza odgojno-obrazovnih rezultata na kraju 1. polugodišta</w:t>
            </w:r>
          </w:p>
          <w:p w:rsidR="00A2429F" w:rsidRPr="001E5175" w:rsidRDefault="00A2429F" w:rsidP="001E5175">
            <w:pPr>
              <w:rPr>
                <w:lang w:val="pl-PL" w:eastAsia="en-US"/>
              </w:rPr>
            </w:pPr>
            <w:r w:rsidRPr="001E5175">
              <w:rPr>
                <w:color w:val="000000"/>
                <w:lang w:val="pl-PL" w:eastAsia="en-US"/>
              </w:rPr>
              <w:t xml:space="preserve">- </w:t>
            </w:r>
            <w:r w:rsidRPr="001E5175">
              <w:rPr>
                <w:color w:val="000000"/>
                <w:lang w:val="da-DK" w:eastAsia="en-US"/>
              </w:rPr>
              <w:t>Analiza odgojno-obrazovnih rezultata na kraju nastavne godine, školske godine</w:t>
            </w:r>
          </w:p>
          <w:p w:rsidR="00A2429F" w:rsidRPr="001E5175" w:rsidRDefault="00A2429F" w:rsidP="001E5175">
            <w:pPr>
              <w:rPr>
                <w:lang w:val="pl-PL" w:eastAsia="en-US"/>
              </w:rPr>
            </w:pPr>
            <w:r w:rsidRPr="001E5175">
              <w:rPr>
                <w:b/>
                <w:bCs/>
                <w:color w:val="000000"/>
                <w:lang w:val="pl-PL" w:eastAsia="en-US"/>
              </w:rPr>
              <w:t>Istraživanja u funkciji osuvremenjivanja</w:t>
            </w:r>
          </w:p>
          <w:p w:rsidR="00A2429F" w:rsidRPr="001E5175" w:rsidRDefault="00A2429F" w:rsidP="001E5175">
            <w:pPr>
              <w:rPr>
                <w:lang w:val="pl-PL" w:eastAsia="en-US"/>
              </w:rPr>
            </w:pPr>
            <w:r w:rsidRPr="001E5175">
              <w:rPr>
                <w:lang w:val="da-DK" w:eastAsia="en-US"/>
              </w:rPr>
              <w:t>- Izrada projekta i provođenje istraživanja (</w:t>
            </w:r>
            <w:r w:rsidRPr="001E5175">
              <w:rPr>
                <w:i/>
                <w:iCs/>
                <w:lang w:val="da-DK" w:eastAsia="en-US"/>
              </w:rPr>
              <w:t>Učiti kako učiti; Istraživanje o vršnjačkom nasilju</w:t>
            </w:r>
            <w:r w:rsidRPr="001E5175">
              <w:rPr>
                <w:lang w:val="da-DK" w:eastAsia="en-US"/>
              </w:rPr>
              <w:t>)</w:t>
            </w:r>
          </w:p>
          <w:p w:rsidR="00A2429F" w:rsidRPr="001E5175" w:rsidRDefault="00A2429F" w:rsidP="001E5175">
            <w:pPr>
              <w:rPr>
                <w:lang w:val="pl-PL" w:eastAsia="en-US"/>
              </w:rPr>
            </w:pPr>
            <w:r w:rsidRPr="001E5175">
              <w:rPr>
                <w:color w:val="000000"/>
                <w:lang w:val="da-DK" w:eastAsia="en-US"/>
              </w:rPr>
              <w:t>- Obrada i interpretacija rezultata istraživanja</w:t>
            </w:r>
          </w:p>
          <w:p w:rsidR="00A2429F" w:rsidRPr="001E5175" w:rsidRDefault="00A2429F" w:rsidP="001E5175">
            <w:pPr>
              <w:rPr>
                <w:lang w:val="pl-PL" w:eastAsia="en-US"/>
              </w:rPr>
            </w:pPr>
            <w:r w:rsidRPr="001E5175">
              <w:rPr>
                <w:color w:val="000000"/>
                <w:lang w:val="pl-PL" w:eastAsia="en-US"/>
              </w:rPr>
              <w:t>- Primjena spoznaja u funkciji unapređenja rada</w:t>
            </w:r>
          </w:p>
          <w:p w:rsidR="00A2429F" w:rsidRPr="001E5175" w:rsidRDefault="00A2429F" w:rsidP="001E5175">
            <w:pPr>
              <w:rPr>
                <w:lang w:val="pl-PL" w:eastAsia="en-US"/>
              </w:rPr>
            </w:pPr>
            <w:r w:rsidRPr="001E5175">
              <w:rPr>
                <w:color w:val="000000"/>
                <w:lang w:val="pl-PL" w:eastAsia="en-US"/>
              </w:rPr>
              <w:t>- Samovrednovanje rada stručnog suradnika</w:t>
            </w:r>
          </w:p>
          <w:p w:rsidR="00A2429F" w:rsidRPr="001E5175" w:rsidRDefault="00A2429F" w:rsidP="001E5175">
            <w:pPr>
              <w:rPr>
                <w:lang w:val="pl-PL" w:eastAsia="en-US"/>
              </w:rPr>
            </w:pPr>
            <w:r w:rsidRPr="001E5175">
              <w:rPr>
                <w:color w:val="000000"/>
                <w:lang w:val="pl-PL" w:eastAsia="en-US"/>
              </w:rPr>
              <w:t xml:space="preserve">- Samovrednovanje rada Škole </w:t>
            </w:r>
          </w:p>
        </w:tc>
        <w:tc>
          <w:tcPr>
            <w:tcW w:w="2633" w:type="dxa"/>
          </w:tcPr>
          <w:p w:rsidR="00A2429F" w:rsidRPr="001E5175" w:rsidRDefault="00A2429F" w:rsidP="001E5175">
            <w:pPr>
              <w:rPr>
                <w:lang w:val="pl-PL" w:eastAsia="en-US"/>
              </w:rPr>
            </w:pPr>
          </w:p>
          <w:p w:rsidR="00A2429F" w:rsidRPr="001E5175" w:rsidRDefault="00A2429F" w:rsidP="001E5175">
            <w:pPr>
              <w:rPr>
                <w:lang w:val="pl-PL" w:eastAsia="en-US"/>
              </w:rPr>
            </w:pPr>
          </w:p>
          <w:p w:rsidR="00A2429F" w:rsidRPr="001E5175" w:rsidRDefault="00A2429F" w:rsidP="001E5175">
            <w:pPr>
              <w:rPr>
                <w:lang w:val="pl-PL" w:eastAsia="en-US"/>
              </w:rPr>
            </w:pPr>
          </w:p>
          <w:p w:rsidR="00A2429F" w:rsidRPr="001E5175" w:rsidRDefault="00A2429F" w:rsidP="001E5175">
            <w:pPr>
              <w:rPr>
                <w:lang w:val="pl-PL" w:eastAsia="en-US"/>
              </w:rPr>
            </w:pPr>
          </w:p>
          <w:p w:rsidR="00A2429F" w:rsidRPr="001E5175" w:rsidRDefault="00A2429F" w:rsidP="001E5175">
            <w:pPr>
              <w:rPr>
                <w:lang w:val="pl-PL" w:eastAsia="en-US"/>
              </w:rPr>
            </w:pPr>
          </w:p>
          <w:p w:rsidR="00A2429F" w:rsidRPr="001E5175" w:rsidRDefault="00A2429F" w:rsidP="001E5175">
            <w:pPr>
              <w:spacing w:after="200" w:line="276" w:lineRule="auto"/>
              <w:rPr>
                <w:lang w:val="pl-PL" w:eastAsia="en-US"/>
              </w:rPr>
            </w:pPr>
            <w:r w:rsidRPr="001E5175">
              <w:rPr>
                <w:color w:val="000000"/>
                <w:lang w:val="da-DK" w:eastAsia="en-US"/>
              </w:rPr>
              <w:t>Analizom odgojno-obrazovnih rezultata utvrditi trenutno stanje odgojno-obrazovnog rada</w:t>
            </w:r>
            <w:r w:rsidRPr="001E5175">
              <w:rPr>
                <w:lang w:val="da-DK" w:eastAsia="en-US"/>
              </w:rPr>
              <w:t xml:space="preserve"> u školi, smjernice daljnjeg unapređenja odgojno-obrazovne djelatnosti i kvalitete rada škole.</w:t>
            </w:r>
          </w:p>
        </w:tc>
        <w:tc>
          <w:tcPr>
            <w:tcW w:w="483" w:type="dxa"/>
            <w:vAlign w:val="center"/>
          </w:tcPr>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spacing w:line="276" w:lineRule="auto"/>
              <w:rPr>
                <w:b/>
                <w:bCs/>
                <w:color w:val="000000"/>
                <w:lang w:val="en-GB" w:eastAsia="en-US"/>
              </w:rPr>
            </w:pPr>
            <w:r w:rsidRPr="001E5175">
              <w:rPr>
                <w:b/>
                <w:bCs/>
                <w:color w:val="000000"/>
                <w:lang w:val="en-GB" w:eastAsia="en-US"/>
              </w:rPr>
              <w:t>2</w:t>
            </w:r>
          </w:p>
        </w:tc>
        <w:tc>
          <w:tcPr>
            <w:tcW w:w="459"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rPr>
                <w:b/>
                <w:bCs/>
                <w:color w:val="000000"/>
                <w:lang w:val="en-GB" w:eastAsia="en-US"/>
              </w:rPr>
            </w:pPr>
            <w:r w:rsidRPr="001E5175">
              <w:rPr>
                <w:b/>
                <w:bCs/>
                <w:color w:val="000000"/>
                <w:lang w:val="en-GB" w:eastAsia="en-US"/>
              </w:rPr>
              <w:t>4</w:t>
            </w:r>
          </w:p>
        </w:tc>
        <w:tc>
          <w:tcPr>
            <w:tcW w:w="483" w:type="dxa"/>
            <w:vAlign w:val="center"/>
          </w:tcPr>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spacing w:line="276" w:lineRule="auto"/>
              <w:rPr>
                <w:b/>
                <w:bCs/>
                <w:color w:val="000000"/>
                <w:lang w:val="en-GB" w:eastAsia="en-US"/>
              </w:rPr>
            </w:pPr>
            <w:r w:rsidRPr="001E5175">
              <w:rPr>
                <w:b/>
                <w:bCs/>
                <w:color w:val="000000"/>
                <w:lang w:val="en-GB" w:eastAsia="en-US"/>
              </w:rPr>
              <w:t>4</w:t>
            </w:r>
          </w:p>
        </w:tc>
        <w:tc>
          <w:tcPr>
            <w:tcW w:w="577"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rPr>
                <w:b/>
                <w:bCs/>
                <w:color w:val="000000"/>
                <w:lang w:val="en-GB" w:eastAsia="en-US"/>
              </w:rPr>
            </w:pPr>
            <w:r w:rsidRPr="001E5175">
              <w:rPr>
                <w:b/>
                <w:bCs/>
                <w:color w:val="000000"/>
                <w:lang w:val="en-GB" w:eastAsia="en-US"/>
              </w:rPr>
              <w:t>9</w:t>
            </w:r>
          </w:p>
        </w:tc>
        <w:tc>
          <w:tcPr>
            <w:tcW w:w="459"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10</w:t>
            </w:r>
          </w:p>
        </w:tc>
        <w:tc>
          <w:tcPr>
            <w:tcW w:w="459"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9</w:t>
            </w:r>
          </w:p>
        </w:tc>
        <w:tc>
          <w:tcPr>
            <w:tcW w:w="497"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9</w:t>
            </w:r>
          </w:p>
        </w:tc>
        <w:tc>
          <w:tcPr>
            <w:tcW w:w="483"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6</w:t>
            </w:r>
          </w:p>
        </w:tc>
        <w:tc>
          <w:tcPr>
            <w:tcW w:w="459"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4</w:t>
            </w:r>
          </w:p>
        </w:tc>
        <w:tc>
          <w:tcPr>
            <w:tcW w:w="483"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10</w:t>
            </w:r>
          </w:p>
        </w:tc>
        <w:tc>
          <w:tcPr>
            <w:tcW w:w="577"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rPr>
                <w:b/>
                <w:bCs/>
                <w:color w:val="000000"/>
                <w:lang w:val="en-GB" w:eastAsia="en-US"/>
              </w:rPr>
            </w:pPr>
            <w:r w:rsidRPr="001E5175">
              <w:rPr>
                <w:b/>
                <w:bCs/>
                <w:color w:val="000000"/>
                <w:lang w:val="en-GB" w:eastAsia="en-US"/>
              </w:rPr>
              <w:t>2</w:t>
            </w:r>
          </w:p>
        </w:tc>
        <w:tc>
          <w:tcPr>
            <w:tcW w:w="670"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2</w:t>
            </w:r>
          </w:p>
        </w:tc>
        <w:tc>
          <w:tcPr>
            <w:tcW w:w="842"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71</w:t>
            </w:r>
          </w:p>
        </w:tc>
      </w:tr>
      <w:tr w:rsidR="00A2429F" w:rsidRPr="001E5175">
        <w:tc>
          <w:tcPr>
            <w:tcW w:w="753" w:type="dxa"/>
          </w:tcPr>
          <w:p w:rsidR="00A2429F" w:rsidRPr="001E5175" w:rsidRDefault="00A2429F" w:rsidP="001E5175">
            <w:pPr>
              <w:jc w:val="center"/>
              <w:rPr>
                <w:b/>
                <w:bCs/>
                <w:lang w:val="en-GB" w:eastAsia="en-US"/>
              </w:rPr>
            </w:pPr>
            <w:r w:rsidRPr="001E5175">
              <w:rPr>
                <w:b/>
                <w:bCs/>
                <w:lang w:val="en-GB" w:eastAsia="en-US"/>
              </w:rPr>
              <w:t>4.</w:t>
            </w: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rPr>
                <w:b/>
                <w:bCs/>
                <w:lang w:val="en-GB" w:eastAsia="en-US"/>
              </w:rPr>
            </w:pPr>
          </w:p>
          <w:p w:rsidR="00A2429F" w:rsidRPr="001E5175" w:rsidRDefault="00A2429F" w:rsidP="001E5175">
            <w:pPr>
              <w:jc w:val="center"/>
              <w:rPr>
                <w:b/>
                <w:bCs/>
                <w:lang w:val="en-GB" w:eastAsia="en-US"/>
              </w:rPr>
            </w:pPr>
            <w:r w:rsidRPr="001E5175">
              <w:rPr>
                <w:b/>
                <w:bCs/>
                <w:lang w:val="en-GB" w:eastAsia="en-US"/>
              </w:rPr>
              <w:t>4.1.</w:t>
            </w: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r w:rsidRPr="001E5175">
              <w:rPr>
                <w:b/>
                <w:bCs/>
                <w:lang w:val="en-GB" w:eastAsia="en-US"/>
              </w:rPr>
              <w:t>4.2.</w:t>
            </w:r>
          </w:p>
        </w:tc>
        <w:tc>
          <w:tcPr>
            <w:tcW w:w="3872" w:type="dxa"/>
          </w:tcPr>
          <w:p w:rsidR="00A2429F" w:rsidRPr="001E5175" w:rsidRDefault="00A2429F" w:rsidP="001E5175">
            <w:pPr>
              <w:rPr>
                <w:b/>
                <w:bCs/>
                <w:color w:val="FF0000"/>
                <w:lang w:val="en-GB" w:eastAsia="en-US"/>
              </w:rPr>
            </w:pPr>
            <w:r w:rsidRPr="001E5175">
              <w:rPr>
                <w:b/>
                <w:bCs/>
                <w:lang w:val="en-GB" w:eastAsia="en-US"/>
              </w:rPr>
              <w:t xml:space="preserve">STRUČNO USAVRŠAVANJE ODGOJNO-OBRAZOVNIH DJELATNIKA </w:t>
            </w:r>
            <w:r w:rsidRPr="001E5175">
              <w:rPr>
                <w:b/>
                <w:bCs/>
                <w:color w:val="FF0000"/>
                <w:lang w:val="en-GB" w:eastAsia="en-US"/>
              </w:rPr>
              <w:t xml:space="preserve"> </w:t>
            </w:r>
          </w:p>
          <w:p w:rsidR="00A2429F" w:rsidRPr="001E5175" w:rsidRDefault="00A2429F" w:rsidP="001E5175">
            <w:pPr>
              <w:rPr>
                <w:b/>
                <w:bCs/>
                <w:color w:val="FF0000"/>
                <w:lang w:val="en-GB" w:eastAsia="en-US"/>
              </w:rPr>
            </w:pPr>
          </w:p>
          <w:p w:rsidR="00A2429F" w:rsidRPr="001E5175" w:rsidRDefault="00A2429F" w:rsidP="001E5175">
            <w:pPr>
              <w:rPr>
                <w:lang w:val="en-GB" w:eastAsia="en-US"/>
              </w:rPr>
            </w:pPr>
            <w:r w:rsidRPr="001E5175">
              <w:rPr>
                <w:b/>
                <w:bCs/>
                <w:color w:val="000000"/>
                <w:lang w:val="en-GB" w:eastAsia="en-US"/>
              </w:rPr>
              <w:t>Stručno usavršavanje pedagoga</w:t>
            </w:r>
          </w:p>
          <w:p w:rsidR="00A2429F" w:rsidRPr="001E5175" w:rsidRDefault="00A2429F" w:rsidP="001E5175">
            <w:pPr>
              <w:rPr>
                <w:lang w:val="en-GB" w:eastAsia="en-US"/>
              </w:rPr>
            </w:pPr>
            <w:r w:rsidRPr="001E5175">
              <w:rPr>
                <w:color w:val="000000"/>
                <w:lang w:val="da-DK" w:eastAsia="en-US"/>
              </w:rPr>
              <w:t>- Izrada godišnjeg plana i programa stručnog usavršavanja</w:t>
            </w:r>
          </w:p>
          <w:p w:rsidR="00A2429F" w:rsidRPr="001E5175" w:rsidRDefault="00A2429F" w:rsidP="001E5175">
            <w:pPr>
              <w:rPr>
                <w:lang w:val="en-GB" w:eastAsia="en-US"/>
              </w:rPr>
            </w:pPr>
            <w:r w:rsidRPr="001E5175">
              <w:rPr>
                <w:color w:val="000000"/>
                <w:lang w:val="da-DK" w:eastAsia="en-US"/>
              </w:rPr>
              <w:t xml:space="preserve">- Praćenje  </w:t>
            </w:r>
            <w:r w:rsidRPr="001E5175">
              <w:rPr>
                <w:lang w:val="da-DK" w:eastAsia="en-US"/>
              </w:rPr>
              <w:t xml:space="preserve">znanstvene i </w:t>
            </w:r>
            <w:r w:rsidRPr="001E5175">
              <w:rPr>
                <w:color w:val="000000"/>
                <w:lang w:val="da-DK" w:eastAsia="en-US"/>
              </w:rPr>
              <w:t>stručne literature i periodike</w:t>
            </w:r>
          </w:p>
          <w:p w:rsidR="00A2429F" w:rsidRPr="001E5175" w:rsidRDefault="00A2429F" w:rsidP="001E5175">
            <w:pPr>
              <w:rPr>
                <w:lang w:val="en-GB" w:eastAsia="en-US"/>
              </w:rPr>
            </w:pPr>
            <w:r w:rsidRPr="001E5175">
              <w:rPr>
                <w:color w:val="000000"/>
                <w:lang w:val="en-GB" w:eastAsia="en-US"/>
              </w:rPr>
              <w:t>- Usavršavanje u organizaciji MZOŠ, AZOO i ostalih institucija-sudjelovanje</w:t>
            </w:r>
          </w:p>
          <w:p w:rsidR="00A2429F" w:rsidRPr="001E5175" w:rsidRDefault="00A2429F" w:rsidP="001E5175">
            <w:pPr>
              <w:rPr>
                <w:lang w:val="en-GB" w:eastAsia="en-US"/>
              </w:rPr>
            </w:pPr>
            <w:r w:rsidRPr="001E5175">
              <w:rPr>
                <w:color w:val="000000"/>
                <w:lang w:val="da-DK" w:eastAsia="en-US"/>
              </w:rPr>
              <w:t>- ŽSV stručnih suradnika-sudjelovanje, predavanja</w:t>
            </w:r>
          </w:p>
          <w:p w:rsidR="00A2429F" w:rsidRPr="001E5175" w:rsidRDefault="00A2429F" w:rsidP="001E5175">
            <w:pPr>
              <w:rPr>
                <w:lang w:val="en-GB" w:eastAsia="en-US"/>
              </w:rPr>
            </w:pPr>
            <w:r w:rsidRPr="001E5175">
              <w:rPr>
                <w:color w:val="000000"/>
                <w:lang w:val="da-DK" w:eastAsia="en-US"/>
              </w:rPr>
              <w:t>- Stručno-konzultativni rad sa sustručnjacima</w:t>
            </w:r>
          </w:p>
          <w:p w:rsidR="00A2429F" w:rsidRPr="001E5175" w:rsidRDefault="00A2429F" w:rsidP="001E5175">
            <w:pPr>
              <w:rPr>
                <w:lang w:val="en-GB" w:eastAsia="en-US"/>
              </w:rPr>
            </w:pPr>
            <w:r w:rsidRPr="001E5175">
              <w:rPr>
                <w:color w:val="000000"/>
                <w:lang w:val="en-GB" w:eastAsia="en-US"/>
              </w:rPr>
              <w:t>- Stručno usavršavanje u školi-UV</w:t>
            </w:r>
            <w:r w:rsidRPr="001E5175">
              <w:rPr>
                <w:lang w:val="en-GB" w:eastAsia="en-US"/>
              </w:rPr>
              <w:t>, RV, školski stručna vijeća na -n</w:t>
            </w:r>
            <w:r w:rsidRPr="001E5175">
              <w:rPr>
                <w:color w:val="000000"/>
                <w:lang w:val="en-GB" w:eastAsia="en-US"/>
              </w:rPr>
              <w:t>azočnost</w:t>
            </w:r>
          </w:p>
          <w:p w:rsidR="00A2429F" w:rsidRPr="001E5175" w:rsidRDefault="00A2429F" w:rsidP="001E5175">
            <w:pPr>
              <w:rPr>
                <w:b/>
                <w:bCs/>
                <w:color w:val="000000"/>
                <w:lang w:val="en-GB" w:eastAsia="en-US"/>
              </w:rPr>
            </w:pPr>
          </w:p>
          <w:p w:rsidR="00A2429F" w:rsidRPr="001E5175" w:rsidRDefault="00A2429F" w:rsidP="001E5175">
            <w:pPr>
              <w:rPr>
                <w:lang w:val="en-GB" w:eastAsia="en-US"/>
              </w:rPr>
            </w:pPr>
            <w:r w:rsidRPr="001E5175">
              <w:rPr>
                <w:b/>
                <w:bCs/>
                <w:color w:val="000000"/>
                <w:lang w:val="en-GB" w:eastAsia="en-US"/>
              </w:rPr>
              <w:t>Stručno usavršavanje učitelja</w:t>
            </w:r>
          </w:p>
          <w:p w:rsidR="00A2429F" w:rsidRPr="001E5175" w:rsidRDefault="00A2429F" w:rsidP="001E5175">
            <w:pPr>
              <w:rPr>
                <w:lang w:val="en-GB" w:eastAsia="en-US"/>
              </w:rPr>
            </w:pPr>
            <w:r w:rsidRPr="001E5175">
              <w:rPr>
                <w:color w:val="000000"/>
                <w:lang w:val="en-GB" w:eastAsia="en-US"/>
              </w:rPr>
              <w:t>- Individualna pomoć učiteljima u ostvarivanju planova usavršavanja</w:t>
            </w:r>
          </w:p>
          <w:p w:rsidR="00A2429F" w:rsidRPr="001E5175" w:rsidRDefault="00A2429F" w:rsidP="001E5175">
            <w:pPr>
              <w:rPr>
                <w:lang w:val="en-GB" w:eastAsia="en-US"/>
              </w:rPr>
            </w:pPr>
            <w:r w:rsidRPr="001E5175">
              <w:rPr>
                <w:color w:val="000000"/>
                <w:lang w:val="en-GB" w:eastAsia="en-US"/>
              </w:rPr>
              <w:t>- Koordinacija skupnog usavršavanja u školi i izvan nje (školski stručni aktivi)</w:t>
            </w:r>
          </w:p>
          <w:p w:rsidR="00A2429F" w:rsidRPr="001E5175" w:rsidRDefault="00A2429F" w:rsidP="001E5175">
            <w:pPr>
              <w:rPr>
                <w:lang w:val="en-GB" w:eastAsia="en-US"/>
              </w:rPr>
            </w:pPr>
            <w:r w:rsidRPr="001E5175">
              <w:rPr>
                <w:color w:val="000000"/>
                <w:lang w:val="en-GB" w:eastAsia="en-US"/>
              </w:rPr>
              <w:t>- Održavanje predavanja/ped. radionica za učitelje</w:t>
            </w:r>
          </w:p>
          <w:p w:rsidR="00A2429F" w:rsidRPr="001E5175" w:rsidRDefault="00A2429F" w:rsidP="001E5175">
            <w:pPr>
              <w:rPr>
                <w:lang w:val="en-GB" w:eastAsia="en-US"/>
              </w:rPr>
            </w:pPr>
            <w:r w:rsidRPr="001E5175">
              <w:rPr>
                <w:color w:val="000000"/>
                <w:lang w:val="en-GB" w:eastAsia="en-US"/>
              </w:rPr>
              <w:t>- Izrada prijedloga literature za stručno usavršavanje,nadopuna literature</w:t>
            </w:r>
          </w:p>
          <w:p w:rsidR="00A2429F" w:rsidRPr="001E5175" w:rsidRDefault="00A2429F" w:rsidP="001E5175">
            <w:pPr>
              <w:rPr>
                <w:lang w:val="en-GB" w:eastAsia="en-US"/>
              </w:rPr>
            </w:pPr>
            <w:r w:rsidRPr="001E5175">
              <w:rPr>
                <w:color w:val="000000"/>
                <w:lang w:val="en-GB" w:eastAsia="en-US"/>
              </w:rPr>
              <w:t>- Praćenje i pružanje stručne pomoći učiteljima pripravnicima</w:t>
            </w:r>
            <w:r w:rsidRPr="001E5175">
              <w:rPr>
                <w:lang w:val="en-GB" w:eastAsia="en-US"/>
              </w:rPr>
              <w:t xml:space="preserve"> i učiteljima početnicima</w:t>
            </w:r>
          </w:p>
          <w:p w:rsidR="00A2429F" w:rsidRPr="001E5175" w:rsidRDefault="00A2429F" w:rsidP="001E5175">
            <w:pPr>
              <w:rPr>
                <w:color w:val="000000"/>
                <w:lang w:val="en-GB" w:eastAsia="en-US"/>
              </w:rPr>
            </w:pPr>
            <w:r w:rsidRPr="001E5175">
              <w:rPr>
                <w:color w:val="000000"/>
                <w:lang w:val="en-GB" w:eastAsia="en-US"/>
              </w:rPr>
              <w:t>- Rad s učiteljima i str. sur. pripravnicima- sudjelovanje u radu povjerenstva za stažiranje</w:t>
            </w:r>
          </w:p>
          <w:p w:rsidR="00A2429F" w:rsidRPr="001E5175" w:rsidRDefault="00A2429F" w:rsidP="001E5175">
            <w:pPr>
              <w:rPr>
                <w:lang w:val="en-GB" w:eastAsia="en-US"/>
              </w:rPr>
            </w:pPr>
            <w:r w:rsidRPr="001E5175">
              <w:rPr>
                <w:color w:val="000000"/>
                <w:lang w:val="en-GB" w:eastAsia="en-US"/>
              </w:rPr>
              <w:t>- Rad sa str. sur. pripravnicima - mentorstvo</w:t>
            </w:r>
          </w:p>
        </w:tc>
        <w:tc>
          <w:tcPr>
            <w:tcW w:w="2633" w:type="dxa"/>
          </w:tcPr>
          <w:p w:rsidR="00A2429F" w:rsidRPr="001E5175" w:rsidRDefault="00A2429F" w:rsidP="001E5175">
            <w:pPr>
              <w:rPr>
                <w:lang w:val="en-GB" w:eastAsia="en-US"/>
              </w:rPr>
            </w:pPr>
          </w:p>
          <w:p w:rsidR="00A2429F" w:rsidRPr="001E5175" w:rsidRDefault="00A2429F" w:rsidP="001E5175">
            <w:pPr>
              <w:rPr>
                <w:lang w:val="en-GB" w:eastAsia="en-US"/>
              </w:rPr>
            </w:pPr>
          </w:p>
          <w:p w:rsidR="00A2429F" w:rsidRPr="001E5175" w:rsidRDefault="00A2429F" w:rsidP="001E5175">
            <w:pPr>
              <w:rPr>
                <w:lang w:val="en-GB" w:eastAsia="en-US"/>
              </w:rPr>
            </w:pPr>
          </w:p>
          <w:p w:rsidR="00A2429F" w:rsidRPr="001E5175" w:rsidRDefault="00A2429F" w:rsidP="001E5175">
            <w:pPr>
              <w:rPr>
                <w:lang w:val="en-GB" w:eastAsia="en-US"/>
              </w:rPr>
            </w:pPr>
          </w:p>
          <w:p w:rsidR="00A2429F" w:rsidRPr="001E5175" w:rsidRDefault="00A2429F" w:rsidP="001E5175">
            <w:pPr>
              <w:rPr>
                <w:color w:val="000000"/>
                <w:lang w:val="en-GB" w:eastAsia="en-US"/>
              </w:rPr>
            </w:pPr>
            <w:r w:rsidRPr="001E5175">
              <w:rPr>
                <w:color w:val="000000"/>
                <w:lang w:val="en-GB" w:eastAsia="en-US"/>
              </w:rPr>
              <w:t>Kontinuirano stručno usavršavanje, cjeloživotno učenje.                                  Obogaćivanje i prenošenje znanja.</w:t>
            </w:r>
          </w:p>
          <w:p w:rsidR="00A2429F" w:rsidRPr="001E5175" w:rsidRDefault="00A2429F" w:rsidP="001E5175">
            <w:pPr>
              <w:rPr>
                <w:color w:val="000000"/>
                <w:lang w:val="en-GB" w:eastAsia="en-US"/>
              </w:rPr>
            </w:pPr>
          </w:p>
          <w:p w:rsidR="00A2429F" w:rsidRPr="001E5175" w:rsidRDefault="00A2429F" w:rsidP="001E5175">
            <w:pPr>
              <w:rPr>
                <w:color w:val="000000"/>
                <w:lang w:val="en-GB" w:eastAsia="en-US"/>
              </w:rPr>
            </w:pPr>
          </w:p>
          <w:p w:rsidR="00A2429F" w:rsidRPr="001E5175" w:rsidRDefault="00A2429F" w:rsidP="001E5175">
            <w:pPr>
              <w:rPr>
                <w:color w:val="000000"/>
                <w:lang w:val="en-GB" w:eastAsia="en-US"/>
              </w:rPr>
            </w:pPr>
          </w:p>
          <w:p w:rsidR="00A2429F" w:rsidRPr="001E5175" w:rsidRDefault="00A2429F" w:rsidP="001E5175">
            <w:pPr>
              <w:rPr>
                <w:color w:val="000000"/>
                <w:lang w:val="en-GB" w:eastAsia="en-US"/>
              </w:rPr>
            </w:pPr>
          </w:p>
          <w:p w:rsidR="00A2429F" w:rsidRPr="001E5175" w:rsidRDefault="00A2429F" w:rsidP="001E5175">
            <w:pPr>
              <w:rPr>
                <w:color w:val="000000"/>
                <w:lang w:val="en-GB" w:eastAsia="en-US"/>
              </w:rPr>
            </w:pPr>
          </w:p>
          <w:p w:rsidR="00A2429F" w:rsidRPr="001E5175" w:rsidRDefault="00A2429F" w:rsidP="001E5175">
            <w:pPr>
              <w:rPr>
                <w:color w:val="000000"/>
                <w:lang w:val="en-GB" w:eastAsia="en-US"/>
              </w:rPr>
            </w:pPr>
          </w:p>
          <w:p w:rsidR="00A2429F" w:rsidRPr="001E5175" w:rsidRDefault="00A2429F" w:rsidP="001E5175">
            <w:pPr>
              <w:rPr>
                <w:color w:val="000000"/>
                <w:lang w:val="en-GB" w:eastAsia="en-US"/>
              </w:rPr>
            </w:pPr>
          </w:p>
          <w:p w:rsidR="00A2429F" w:rsidRPr="001E5175" w:rsidRDefault="00A2429F" w:rsidP="001E5175">
            <w:pPr>
              <w:rPr>
                <w:color w:val="000000"/>
                <w:lang w:val="en-GB" w:eastAsia="en-US"/>
              </w:rPr>
            </w:pPr>
          </w:p>
          <w:p w:rsidR="00A2429F" w:rsidRPr="001E5175" w:rsidRDefault="00A2429F" w:rsidP="001E5175">
            <w:pPr>
              <w:rPr>
                <w:color w:val="000000"/>
                <w:lang w:val="en-GB" w:eastAsia="en-US"/>
              </w:rPr>
            </w:pPr>
          </w:p>
          <w:p w:rsidR="00A2429F" w:rsidRPr="001E5175" w:rsidRDefault="00A2429F" w:rsidP="001E5175">
            <w:pPr>
              <w:rPr>
                <w:color w:val="000000"/>
                <w:lang w:val="en-GB" w:eastAsia="en-US"/>
              </w:rPr>
            </w:pPr>
          </w:p>
          <w:p w:rsidR="00A2429F" w:rsidRPr="001E5175" w:rsidRDefault="00A2429F" w:rsidP="001E5175">
            <w:pPr>
              <w:rPr>
                <w:color w:val="000000"/>
                <w:lang w:val="en-GB" w:eastAsia="en-US"/>
              </w:rPr>
            </w:pPr>
          </w:p>
          <w:p w:rsidR="00A2429F" w:rsidRPr="001E5175" w:rsidRDefault="00A2429F" w:rsidP="001E5175">
            <w:pPr>
              <w:rPr>
                <w:color w:val="000000"/>
                <w:lang w:val="en-GB" w:eastAsia="en-US"/>
              </w:rPr>
            </w:pPr>
          </w:p>
          <w:p w:rsidR="00A2429F" w:rsidRPr="001E5175" w:rsidRDefault="00A2429F" w:rsidP="001E5175">
            <w:pPr>
              <w:spacing w:after="200" w:line="276" w:lineRule="auto"/>
              <w:rPr>
                <w:lang w:val="en-GB" w:eastAsia="en-US"/>
              </w:rPr>
            </w:pPr>
            <w:r w:rsidRPr="001E5175">
              <w:rPr>
                <w:color w:val="000000"/>
                <w:lang w:val="en-GB" w:eastAsia="en-US"/>
              </w:rPr>
              <w:t>Kontinuirano stručno usavršavanje, cjeloživotno učenje.                                  Obogaćivanje i prenošenje znanja.                             Podizanje stručne kompetencije</w:t>
            </w:r>
          </w:p>
        </w:tc>
        <w:tc>
          <w:tcPr>
            <w:tcW w:w="483"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12</w:t>
            </w:r>
          </w:p>
        </w:tc>
        <w:tc>
          <w:tcPr>
            <w:tcW w:w="459"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22</w:t>
            </w:r>
          </w:p>
        </w:tc>
        <w:tc>
          <w:tcPr>
            <w:tcW w:w="483"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12</w:t>
            </w:r>
          </w:p>
        </w:tc>
        <w:tc>
          <w:tcPr>
            <w:tcW w:w="577"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9</w:t>
            </w:r>
          </w:p>
        </w:tc>
        <w:tc>
          <w:tcPr>
            <w:tcW w:w="459"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12</w:t>
            </w:r>
          </w:p>
        </w:tc>
        <w:tc>
          <w:tcPr>
            <w:tcW w:w="459"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rPr>
                <w:b/>
                <w:bCs/>
                <w:color w:val="000000"/>
                <w:lang w:val="en-GB" w:eastAsia="en-US"/>
              </w:rPr>
            </w:pPr>
            <w:r w:rsidRPr="001E5175">
              <w:rPr>
                <w:b/>
                <w:bCs/>
                <w:color w:val="000000"/>
                <w:lang w:val="en-GB" w:eastAsia="en-US"/>
              </w:rPr>
              <w:t>12</w:t>
            </w:r>
          </w:p>
        </w:tc>
        <w:tc>
          <w:tcPr>
            <w:tcW w:w="497"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8</w:t>
            </w:r>
          </w:p>
        </w:tc>
        <w:tc>
          <w:tcPr>
            <w:tcW w:w="483"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13</w:t>
            </w:r>
          </w:p>
        </w:tc>
        <w:tc>
          <w:tcPr>
            <w:tcW w:w="459"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7</w:t>
            </w:r>
          </w:p>
        </w:tc>
        <w:tc>
          <w:tcPr>
            <w:tcW w:w="483"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8</w:t>
            </w:r>
          </w:p>
        </w:tc>
        <w:tc>
          <w:tcPr>
            <w:tcW w:w="577"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4</w:t>
            </w:r>
          </w:p>
        </w:tc>
        <w:tc>
          <w:tcPr>
            <w:tcW w:w="670"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rPr>
                <w:b/>
                <w:bCs/>
                <w:color w:val="000000"/>
                <w:lang w:val="en-GB" w:eastAsia="en-US"/>
              </w:rPr>
            </w:pPr>
            <w:r w:rsidRPr="001E5175">
              <w:rPr>
                <w:b/>
                <w:bCs/>
                <w:color w:val="000000"/>
                <w:lang w:val="en-GB" w:eastAsia="en-US"/>
              </w:rPr>
              <w:t>9</w:t>
            </w:r>
          </w:p>
        </w:tc>
        <w:tc>
          <w:tcPr>
            <w:tcW w:w="842"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128</w:t>
            </w:r>
          </w:p>
        </w:tc>
      </w:tr>
      <w:tr w:rsidR="00A2429F" w:rsidRPr="001E5175">
        <w:tc>
          <w:tcPr>
            <w:tcW w:w="753" w:type="dxa"/>
          </w:tcPr>
          <w:p w:rsidR="00A2429F" w:rsidRPr="001E5175" w:rsidRDefault="00A2429F" w:rsidP="001E5175">
            <w:pPr>
              <w:jc w:val="center"/>
              <w:rPr>
                <w:b/>
                <w:bCs/>
                <w:lang w:val="en-GB" w:eastAsia="en-US"/>
              </w:rPr>
            </w:pPr>
            <w:r w:rsidRPr="001E5175">
              <w:rPr>
                <w:b/>
                <w:bCs/>
                <w:lang w:val="en-GB" w:eastAsia="en-US"/>
              </w:rPr>
              <w:t>5.</w:t>
            </w: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r w:rsidRPr="001E5175">
              <w:rPr>
                <w:b/>
                <w:bCs/>
                <w:lang w:val="en-GB" w:eastAsia="en-US"/>
              </w:rPr>
              <w:t>5.1.</w:t>
            </w: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p>
          <w:p w:rsidR="00A2429F" w:rsidRPr="001E5175" w:rsidRDefault="00A2429F" w:rsidP="001E5175">
            <w:pPr>
              <w:jc w:val="center"/>
              <w:rPr>
                <w:b/>
                <w:bCs/>
                <w:lang w:val="en-GB" w:eastAsia="en-US"/>
              </w:rPr>
            </w:pPr>
            <w:r w:rsidRPr="001E5175">
              <w:rPr>
                <w:b/>
                <w:bCs/>
                <w:lang w:val="en-GB" w:eastAsia="en-US"/>
              </w:rPr>
              <w:t>5.2.</w:t>
            </w:r>
          </w:p>
        </w:tc>
        <w:tc>
          <w:tcPr>
            <w:tcW w:w="3872" w:type="dxa"/>
          </w:tcPr>
          <w:p w:rsidR="00A2429F" w:rsidRPr="001E5175" w:rsidRDefault="00A2429F" w:rsidP="001E5175">
            <w:pPr>
              <w:rPr>
                <w:b/>
                <w:bCs/>
                <w:lang w:val="da-DK" w:eastAsia="en-US"/>
              </w:rPr>
            </w:pPr>
            <w:r w:rsidRPr="001E5175">
              <w:rPr>
                <w:b/>
                <w:bCs/>
                <w:lang w:val="da-DK" w:eastAsia="en-US"/>
              </w:rPr>
              <w:t>BIBLIOTEČNO-INFORMACIJSKA I DOKUMENTACIJSKA DJELATNOST</w:t>
            </w:r>
          </w:p>
          <w:p w:rsidR="00A2429F" w:rsidRPr="001E5175" w:rsidRDefault="00A2429F" w:rsidP="001E5175">
            <w:pPr>
              <w:rPr>
                <w:lang w:eastAsia="en-US"/>
              </w:rPr>
            </w:pPr>
            <w:r w:rsidRPr="001E5175">
              <w:rPr>
                <w:b/>
                <w:bCs/>
                <w:color w:val="000000"/>
                <w:lang w:val="pl-PL" w:eastAsia="en-US"/>
              </w:rPr>
              <w:t>Bibliotečno-informacijska djelatnost</w:t>
            </w:r>
          </w:p>
          <w:p w:rsidR="00A2429F" w:rsidRPr="001E5175" w:rsidRDefault="00A2429F" w:rsidP="001E5175">
            <w:pPr>
              <w:rPr>
                <w:color w:val="000000"/>
                <w:lang w:eastAsia="en-US"/>
              </w:rPr>
            </w:pPr>
            <w:r w:rsidRPr="001E5175">
              <w:rPr>
                <w:color w:val="000000"/>
                <w:lang w:eastAsia="en-US"/>
              </w:rPr>
              <w:t xml:space="preserve">- </w:t>
            </w:r>
            <w:r w:rsidRPr="001E5175">
              <w:rPr>
                <w:color w:val="000000"/>
                <w:lang w:val="en-GB" w:eastAsia="en-US"/>
              </w:rPr>
              <w:t>Sudjelovanje</w:t>
            </w:r>
            <w:r w:rsidRPr="001E5175">
              <w:rPr>
                <w:color w:val="000000"/>
                <w:lang w:eastAsia="en-US"/>
              </w:rPr>
              <w:t xml:space="preserve"> </w:t>
            </w:r>
            <w:r w:rsidRPr="001E5175">
              <w:rPr>
                <w:color w:val="000000"/>
                <w:lang w:val="en-GB" w:eastAsia="en-US"/>
              </w:rPr>
              <w:t>u</w:t>
            </w:r>
            <w:r w:rsidRPr="001E5175">
              <w:rPr>
                <w:color w:val="000000"/>
                <w:lang w:eastAsia="en-US"/>
              </w:rPr>
              <w:t xml:space="preserve"> </w:t>
            </w:r>
            <w:r w:rsidRPr="001E5175">
              <w:rPr>
                <w:color w:val="000000"/>
                <w:lang w:val="en-GB" w:eastAsia="en-US"/>
              </w:rPr>
              <w:t>izradi</w:t>
            </w:r>
            <w:r w:rsidRPr="001E5175">
              <w:rPr>
                <w:color w:val="000000"/>
                <w:lang w:eastAsia="en-US"/>
              </w:rPr>
              <w:t xml:space="preserve"> </w:t>
            </w:r>
            <w:r w:rsidRPr="001E5175">
              <w:rPr>
                <w:color w:val="000000"/>
                <w:lang w:val="en-GB" w:eastAsia="en-US"/>
              </w:rPr>
              <w:t>prijedloga</w:t>
            </w:r>
            <w:r w:rsidRPr="001E5175">
              <w:rPr>
                <w:color w:val="000000"/>
                <w:lang w:eastAsia="en-US"/>
              </w:rPr>
              <w:t xml:space="preserve"> </w:t>
            </w:r>
            <w:r w:rsidRPr="001E5175">
              <w:rPr>
                <w:color w:val="000000"/>
                <w:lang w:val="en-GB" w:eastAsia="en-US"/>
              </w:rPr>
              <w:t>nabave</w:t>
            </w:r>
            <w:r w:rsidRPr="001E5175">
              <w:rPr>
                <w:color w:val="000000"/>
                <w:lang w:eastAsia="en-US"/>
              </w:rPr>
              <w:t xml:space="preserve"> </w:t>
            </w:r>
            <w:r w:rsidRPr="001E5175">
              <w:rPr>
                <w:color w:val="000000"/>
                <w:lang w:val="en-GB" w:eastAsia="en-US"/>
              </w:rPr>
              <w:t>stru</w:t>
            </w:r>
            <w:r w:rsidRPr="001E5175">
              <w:rPr>
                <w:color w:val="000000"/>
                <w:lang w:eastAsia="en-US"/>
              </w:rPr>
              <w:t>č</w:t>
            </w:r>
            <w:r w:rsidRPr="001E5175">
              <w:rPr>
                <w:color w:val="000000"/>
                <w:lang w:val="en-GB" w:eastAsia="en-US"/>
              </w:rPr>
              <w:t>ne</w:t>
            </w:r>
            <w:r w:rsidRPr="001E5175">
              <w:rPr>
                <w:color w:val="000000"/>
                <w:lang w:eastAsia="en-US"/>
              </w:rPr>
              <w:t xml:space="preserve"> </w:t>
            </w:r>
            <w:r w:rsidRPr="001E5175">
              <w:rPr>
                <w:color w:val="000000"/>
                <w:lang w:val="en-GB" w:eastAsia="en-US"/>
              </w:rPr>
              <w:t>i</w:t>
            </w:r>
            <w:r w:rsidRPr="001E5175">
              <w:rPr>
                <w:color w:val="000000"/>
                <w:lang w:eastAsia="en-US"/>
              </w:rPr>
              <w:t xml:space="preserve"> </w:t>
            </w:r>
            <w:r w:rsidRPr="001E5175">
              <w:rPr>
                <w:color w:val="000000"/>
                <w:lang w:val="en-GB" w:eastAsia="en-US"/>
              </w:rPr>
              <w:t>druge</w:t>
            </w:r>
            <w:r w:rsidRPr="001E5175">
              <w:rPr>
                <w:color w:val="000000"/>
                <w:lang w:eastAsia="en-US"/>
              </w:rPr>
              <w:t xml:space="preserve"> </w:t>
            </w:r>
            <w:r w:rsidRPr="001E5175">
              <w:rPr>
                <w:color w:val="000000"/>
                <w:lang w:val="en-GB" w:eastAsia="en-US"/>
              </w:rPr>
              <w:t>literature</w:t>
            </w:r>
            <w:r w:rsidRPr="001E5175">
              <w:rPr>
                <w:color w:val="000000"/>
                <w:lang w:eastAsia="en-US"/>
              </w:rPr>
              <w:t xml:space="preserve">, </w:t>
            </w:r>
            <w:r w:rsidRPr="001E5175">
              <w:rPr>
                <w:color w:val="000000"/>
                <w:lang w:val="en-GB" w:eastAsia="en-US"/>
              </w:rPr>
              <w:t>novih</w:t>
            </w:r>
            <w:r w:rsidRPr="001E5175">
              <w:rPr>
                <w:color w:val="000000"/>
                <w:lang w:eastAsia="en-US"/>
              </w:rPr>
              <w:t xml:space="preserve"> </w:t>
            </w:r>
            <w:r w:rsidRPr="001E5175">
              <w:rPr>
                <w:color w:val="000000"/>
                <w:lang w:val="en-GB" w:eastAsia="en-US"/>
              </w:rPr>
              <w:t>izvora</w:t>
            </w:r>
            <w:r w:rsidRPr="001E5175">
              <w:rPr>
                <w:color w:val="000000"/>
                <w:lang w:eastAsia="en-US"/>
              </w:rPr>
              <w:t xml:space="preserve"> </w:t>
            </w:r>
            <w:r w:rsidRPr="001E5175">
              <w:rPr>
                <w:color w:val="000000"/>
                <w:lang w:val="en-GB" w:eastAsia="en-US"/>
              </w:rPr>
              <w:t>znanja</w:t>
            </w:r>
            <w:r w:rsidRPr="001E5175">
              <w:rPr>
                <w:color w:val="000000"/>
                <w:lang w:eastAsia="en-US"/>
              </w:rPr>
              <w:t xml:space="preserve">, </w:t>
            </w:r>
            <w:r w:rsidRPr="001E5175">
              <w:rPr>
                <w:color w:val="000000"/>
                <w:lang w:val="en-GB" w:eastAsia="en-US"/>
              </w:rPr>
              <w:t>nabavke</w:t>
            </w:r>
            <w:r w:rsidRPr="001E5175">
              <w:rPr>
                <w:color w:val="000000"/>
                <w:lang w:eastAsia="en-US"/>
              </w:rPr>
              <w:t xml:space="preserve"> </w:t>
            </w:r>
            <w:r w:rsidRPr="001E5175">
              <w:rPr>
                <w:color w:val="000000"/>
                <w:lang w:val="en-GB" w:eastAsia="en-US"/>
              </w:rPr>
              <w:t>lektirnih</w:t>
            </w:r>
            <w:r w:rsidRPr="001E5175">
              <w:rPr>
                <w:color w:val="000000"/>
                <w:lang w:eastAsia="en-US"/>
              </w:rPr>
              <w:t xml:space="preserve"> </w:t>
            </w:r>
            <w:r w:rsidRPr="001E5175">
              <w:rPr>
                <w:color w:val="000000"/>
                <w:lang w:val="en-GB" w:eastAsia="en-US"/>
              </w:rPr>
              <w:t>djela</w:t>
            </w:r>
            <w:r w:rsidRPr="001E5175">
              <w:rPr>
                <w:color w:val="000000"/>
                <w:lang w:eastAsia="en-US"/>
              </w:rPr>
              <w:t xml:space="preserve">, </w:t>
            </w:r>
            <w:r w:rsidRPr="001E5175">
              <w:rPr>
                <w:color w:val="000000"/>
                <w:lang w:val="en-GB" w:eastAsia="en-US"/>
              </w:rPr>
              <w:t>sudjelovanje</w:t>
            </w:r>
            <w:r w:rsidRPr="001E5175">
              <w:rPr>
                <w:color w:val="000000"/>
                <w:lang w:eastAsia="en-US"/>
              </w:rPr>
              <w:t xml:space="preserve"> </w:t>
            </w:r>
            <w:r w:rsidRPr="001E5175">
              <w:rPr>
                <w:color w:val="000000"/>
                <w:lang w:val="en-GB" w:eastAsia="en-US"/>
              </w:rPr>
              <w:t>u</w:t>
            </w:r>
            <w:r w:rsidRPr="001E5175">
              <w:rPr>
                <w:color w:val="000000"/>
                <w:lang w:eastAsia="en-US"/>
              </w:rPr>
              <w:t xml:space="preserve"> </w:t>
            </w:r>
            <w:r w:rsidRPr="001E5175">
              <w:rPr>
                <w:color w:val="000000"/>
                <w:lang w:val="en-GB" w:eastAsia="en-US"/>
              </w:rPr>
              <w:t>informiranju</w:t>
            </w:r>
            <w:r w:rsidRPr="001E5175">
              <w:rPr>
                <w:color w:val="000000"/>
                <w:lang w:eastAsia="en-US"/>
              </w:rPr>
              <w:t xml:space="preserve"> </w:t>
            </w:r>
            <w:r w:rsidRPr="001E5175">
              <w:rPr>
                <w:color w:val="000000"/>
                <w:lang w:val="en-GB" w:eastAsia="en-US"/>
              </w:rPr>
              <w:t>i</w:t>
            </w:r>
            <w:r w:rsidRPr="001E5175">
              <w:rPr>
                <w:color w:val="000000"/>
                <w:lang w:eastAsia="en-US"/>
              </w:rPr>
              <w:t xml:space="preserve"> </w:t>
            </w:r>
            <w:r w:rsidRPr="001E5175">
              <w:rPr>
                <w:color w:val="000000"/>
                <w:lang w:val="en-GB" w:eastAsia="en-US"/>
              </w:rPr>
              <w:t>predstavljanju</w:t>
            </w:r>
            <w:r w:rsidRPr="001E5175">
              <w:rPr>
                <w:color w:val="000000"/>
                <w:lang w:eastAsia="en-US"/>
              </w:rPr>
              <w:t xml:space="preserve"> </w:t>
            </w:r>
            <w:r w:rsidRPr="001E5175">
              <w:rPr>
                <w:color w:val="000000"/>
                <w:lang w:val="en-GB" w:eastAsia="en-US"/>
              </w:rPr>
              <w:t>novih</w:t>
            </w:r>
            <w:r w:rsidRPr="001E5175">
              <w:rPr>
                <w:color w:val="000000"/>
                <w:lang w:eastAsia="en-US"/>
              </w:rPr>
              <w:t xml:space="preserve"> </w:t>
            </w:r>
            <w:r w:rsidRPr="001E5175">
              <w:rPr>
                <w:color w:val="000000"/>
                <w:lang w:val="en-GB" w:eastAsia="en-US"/>
              </w:rPr>
              <w:t>stru</w:t>
            </w:r>
            <w:r w:rsidRPr="001E5175">
              <w:rPr>
                <w:color w:val="000000"/>
                <w:lang w:eastAsia="en-US"/>
              </w:rPr>
              <w:t>č</w:t>
            </w:r>
            <w:r w:rsidRPr="001E5175">
              <w:rPr>
                <w:color w:val="000000"/>
                <w:lang w:val="en-GB" w:eastAsia="en-US"/>
              </w:rPr>
              <w:t>nih</w:t>
            </w:r>
            <w:r w:rsidRPr="001E5175">
              <w:rPr>
                <w:color w:val="000000"/>
                <w:lang w:eastAsia="en-US"/>
              </w:rPr>
              <w:t xml:space="preserve"> </w:t>
            </w:r>
            <w:r w:rsidRPr="001E5175">
              <w:rPr>
                <w:color w:val="000000"/>
                <w:lang w:val="en-GB" w:eastAsia="en-US"/>
              </w:rPr>
              <w:t>izdanja</w:t>
            </w:r>
            <w:r w:rsidRPr="001E5175">
              <w:rPr>
                <w:color w:val="000000"/>
                <w:lang w:eastAsia="en-US"/>
              </w:rPr>
              <w:t xml:space="preserve">, </w:t>
            </w:r>
            <w:r w:rsidRPr="001E5175">
              <w:rPr>
                <w:color w:val="000000"/>
                <w:lang w:val="en-GB" w:eastAsia="en-US"/>
              </w:rPr>
              <w:t>poticanje</w:t>
            </w:r>
            <w:r w:rsidRPr="001E5175">
              <w:rPr>
                <w:color w:val="000000"/>
                <w:lang w:eastAsia="en-US"/>
              </w:rPr>
              <w:t xml:space="preserve"> </w:t>
            </w:r>
            <w:r w:rsidRPr="001E5175">
              <w:rPr>
                <w:color w:val="000000"/>
                <w:lang w:val="en-GB" w:eastAsia="en-US"/>
              </w:rPr>
              <w:t>u</w:t>
            </w:r>
            <w:r w:rsidRPr="001E5175">
              <w:rPr>
                <w:color w:val="000000"/>
                <w:lang w:eastAsia="en-US"/>
              </w:rPr>
              <w:t>č</w:t>
            </w:r>
            <w:r w:rsidRPr="001E5175">
              <w:rPr>
                <w:color w:val="000000"/>
                <w:lang w:val="en-GB" w:eastAsia="en-US"/>
              </w:rPr>
              <w:t>enika</w:t>
            </w:r>
            <w:r w:rsidRPr="001E5175">
              <w:rPr>
                <w:color w:val="000000"/>
                <w:lang w:eastAsia="en-US"/>
              </w:rPr>
              <w:t xml:space="preserve">, </w:t>
            </w:r>
            <w:r w:rsidRPr="001E5175">
              <w:rPr>
                <w:color w:val="000000"/>
                <w:lang w:val="en-GB" w:eastAsia="en-US"/>
              </w:rPr>
              <w:t>u</w:t>
            </w:r>
            <w:r w:rsidRPr="001E5175">
              <w:rPr>
                <w:color w:val="000000"/>
                <w:lang w:eastAsia="en-US"/>
              </w:rPr>
              <w:t>č</w:t>
            </w:r>
            <w:r w:rsidRPr="001E5175">
              <w:rPr>
                <w:color w:val="000000"/>
                <w:lang w:val="en-GB" w:eastAsia="en-US"/>
              </w:rPr>
              <w:t>itelja</w:t>
            </w:r>
            <w:r w:rsidRPr="001E5175">
              <w:rPr>
                <w:color w:val="000000"/>
                <w:lang w:eastAsia="en-US"/>
              </w:rPr>
              <w:t xml:space="preserve"> </w:t>
            </w:r>
            <w:r w:rsidRPr="001E5175">
              <w:rPr>
                <w:color w:val="000000"/>
                <w:lang w:val="en-GB" w:eastAsia="en-US"/>
              </w:rPr>
              <w:t>i</w:t>
            </w:r>
            <w:r w:rsidRPr="001E5175">
              <w:rPr>
                <w:color w:val="000000"/>
                <w:lang w:eastAsia="en-US"/>
              </w:rPr>
              <w:t xml:space="preserve"> </w:t>
            </w:r>
            <w:r w:rsidRPr="001E5175">
              <w:rPr>
                <w:color w:val="000000"/>
                <w:lang w:val="en-GB" w:eastAsia="en-US"/>
              </w:rPr>
              <w:t>roditelja</w:t>
            </w:r>
            <w:r w:rsidRPr="001E5175">
              <w:rPr>
                <w:color w:val="000000"/>
                <w:lang w:eastAsia="en-US"/>
              </w:rPr>
              <w:t xml:space="preserve"> </w:t>
            </w:r>
            <w:r w:rsidRPr="001E5175">
              <w:rPr>
                <w:color w:val="000000"/>
                <w:lang w:val="en-GB" w:eastAsia="en-US"/>
              </w:rPr>
              <w:t>na</w:t>
            </w:r>
            <w:r w:rsidRPr="001E5175">
              <w:rPr>
                <w:color w:val="000000"/>
                <w:lang w:eastAsia="en-US"/>
              </w:rPr>
              <w:t xml:space="preserve"> </w:t>
            </w:r>
            <w:r w:rsidRPr="001E5175">
              <w:rPr>
                <w:color w:val="000000"/>
                <w:lang w:val="en-GB" w:eastAsia="en-US"/>
              </w:rPr>
              <w:t>kori</w:t>
            </w:r>
            <w:r w:rsidRPr="001E5175">
              <w:rPr>
                <w:color w:val="000000"/>
                <w:lang w:eastAsia="en-US"/>
              </w:rPr>
              <w:t>š</w:t>
            </w:r>
            <w:r w:rsidRPr="001E5175">
              <w:rPr>
                <w:color w:val="000000"/>
                <w:lang w:val="en-GB" w:eastAsia="en-US"/>
              </w:rPr>
              <w:t>tenje</w:t>
            </w:r>
            <w:r w:rsidRPr="001E5175">
              <w:rPr>
                <w:color w:val="000000"/>
                <w:lang w:eastAsia="en-US"/>
              </w:rPr>
              <w:t xml:space="preserve"> </w:t>
            </w:r>
            <w:r w:rsidRPr="001E5175">
              <w:rPr>
                <w:color w:val="000000"/>
                <w:lang w:val="en-GB" w:eastAsia="en-US"/>
              </w:rPr>
              <w:t>znanstvene</w:t>
            </w:r>
            <w:r w:rsidRPr="001E5175">
              <w:rPr>
                <w:color w:val="000000"/>
                <w:lang w:eastAsia="en-US"/>
              </w:rPr>
              <w:t xml:space="preserve"> </w:t>
            </w:r>
            <w:r w:rsidRPr="001E5175">
              <w:rPr>
                <w:color w:val="000000"/>
                <w:lang w:val="en-GB" w:eastAsia="en-US"/>
              </w:rPr>
              <w:t>i</w:t>
            </w:r>
            <w:r w:rsidRPr="001E5175">
              <w:rPr>
                <w:color w:val="000000"/>
                <w:lang w:eastAsia="en-US"/>
              </w:rPr>
              <w:t xml:space="preserve"> </w:t>
            </w:r>
            <w:r w:rsidRPr="001E5175">
              <w:rPr>
                <w:color w:val="000000"/>
                <w:lang w:val="en-GB" w:eastAsia="en-US"/>
              </w:rPr>
              <w:t>stru</w:t>
            </w:r>
            <w:r w:rsidRPr="001E5175">
              <w:rPr>
                <w:color w:val="000000"/>
                <w:lang w:eastAsia="en-US"/>
              </w:rPr>
              <w:t>č</w:t>
            </w:r>
            <w:r w:rsidRPr="001E5175">
              <w:rPr>
                <w:color w:val="000000"/>
                <w:lang w:val="en-GB" w:eastAsia="en-US"/>
              </w:rPr>
              <w:t>ne</w:t>
            </w:r>
            <w:r w:rsidRPr="001E5175">
              <w:rPr>
                <w:color w:val="000000"/>
                <w:lang w:eastAsia="en-US"/>
              </w:rPr>
              <w:t xml:space="preserve"> </w:t>
            </w:r>
            <w:r w:rsidRPr="001E5175">
              <w:rPr>
                <w:color w:val="000000"/>
                <w:lang w:val="en-GB" w:eastAsia="en-US"/>
              </w:rPr>
              <w:t>literature</w:t>
            </w:r>
          </w:p>
          <w:p w:rsidR="00A2429F" w:rsidRPr="001E5175" w:rsidRDefault="00A2429F" w:rsidP="001E5175">
            <w:pPr>
              <w:rPr>
                <w:lang w:eastAsia="en-US"/>
              </w:rPr>
            </w:pPr>
          </w:p>
          <w:p w:rsidR="00A2429F" w:rsidRPr="001E5175" w:rsidRDefault="00A2429F" w:rsidP="001E5175">
            <w:pPr>
              <w:rPr>
                <w:lang w:val="pl-PL" w:eastAsia="en-US"/>
              </w:rPr>
            </w:pPr>
            <w:r w:rsidRPr="001E5175">
              <w:rPr>
                <w:b/>
                <w:bCs/>
                <w:color w:val="000000"/>
                <w:lang w:val="pl-PL" w:eastAsia="en-US"/>
              </w:rPr>
              <w:t>Dokumentacijska djelatnost</w:t>
            </w:r>
          </w:p>
          <w:p w:rsidR="00A2429F" w:rsidRPr="001E5175" w:rsidRDefault="00A2429F" w:rsidP="001E5175">
            <w:pPr>
              <w:rPr>
                <w:lang w:val="pl-PL" w:eastAsia="en-US"/>
              </w:rPr>
            </w:pPr>
            <w:r w:rsidRPr="001E5175">
              <w:rPr>
                <w:color w:val="000000"/>
                <w:lang w:val="pl-PL" w:eastAsia="en-US"/>
              </w:rPr>
              <w:t>- Briga o školskoj dokumentaciji</w:t>
            </w:r>
          </w:p>
          <w:p w:rsidR="00A2429F" w:rsidRPr="001E5175" w:rsidRDefault="00A2429F" w:rsidP="001E5175">
            <w:pPr>
              <w:rPr>
                <w:lang w:val="pl-PL" w:eastAsia="en-US"/>
              </w:rPr>
            </w:pPr>
            <w:r w:rsidRPr="001E5175">
              <w:rPr>
                <w:color w:val="000000"/>
                <w:lang w:val="pl-PL" w:eastAsia="en-US"/>
              </w:rPr>
              <w:t>- Pregled učiteljske dokumentacije</w:t>
            </w:r>
          </w:p>
          <w:p w:rsidR="00A2429F" w:rsidRPr="001E5175" w:rsidRDefault="00A2429F" w:rsidP="001E5175">
            <w:pPr>
              <w:rPr>
                <w:lang w:val="pl-PL" w:eastAsia="en-US"/>
              </w:rPr>
            </w:pPr>
            <w:r w:rsidRPr="001E5175">
              <w:rPr>
                <w:color w:val="000000"/>
                <w:lang w:val="pl-PL" w:eastAsia="en-US"/>
              </w:rPr>
              <w:t>- Vođenje dokumentacije o radu</w:t>
            </w:r>
          </w:p>
          <w:p w:rsidR="00A2429F" w:rsidRPr="001E5175" w:rsidRDefault="00A2429F" w:rsidP="001E5175">
            <w:pPr>
              <w:rPr>
                <w:lang w:val="pl-PL" w:eastAsia="en-US"/>
              </w:rPr>
            </w:pPr>
            <w:r w:rsidRPr="001E5175">
              <w:rPr>
                <w:color w:val="000000"/>
                <w:lang w:val="da-DK" w:eastAsia="en-US"/>
              </w:rPr>
              <w:t>- Vođenje dokumentacije o učenicima i roditeljima</w:t>
            </w:r>
          </w:p>
        </w:tc>
        <w:tc>
          <w:tcPr>
            <w:tcW w:w="2633" w:type="dxa"/>
          </w:tcPr>
          <w:p w:rsidR="00A2429F" w:rsidRPr="001E5175" w:rsidRDefault="00A2429F" w:rsidP="001E5175">
            <w:pPr>
              <w:rPr>
                <w:lang w:val="pl-PL" w:eastAsia="en-US"/>
              </w:rPr>
            </w:pPr>
          </w:p>
          <w:p w:rsidR="00A2429F" w:rsidRPr="001E5175" w:rsidRDefault="00A2429F" w:rsidP="001E5175">
            <w:pPr>
              <w:rPr>
                <w:lang w:val="pl-PL" w:eastAsia="en-US"/>
              </w:rPr>
            </w:pPr>
          </w:p>
          <w:p w:rsidR="00A2429F" w:rsidRPr="001E5175" w:rsidRDefault="00A2429F" w:rsidP="001E5175">
            <w:pPr>
              <w:rPr>
                <w:lang w:val="pl-PL" w:eastAsia="en-US"/>
              </w:rPr>
            </w:pPr>
          </w:p>
          <w:p w:rsidR="00A2429F" w:rsidRPr="001E5175" w:rsidRDefault="00A2429F" w:rsidP="001E5175">
            <w:pPr>
              <w:rPr>
                <w:lang w:val="pl-PL" w:eastAsia="en-US"/>
              </w:rPr>
            </w:pPr>
          </w:p>
          <w:p w:rsidR="00A2429F" w:rsidRPr="001E5175" w:rsidRDefault="00A2429F" w:rsidP="001E5175">
            <w:pPr>
              <w:rPr>
                <w:lang w:val="pl-PL" w:eastAsia="en-US"/>
              </w:rPr>
            </w:pPr>
          </w:p>
          <w:p w:rsidR="00A2429F" w:rsidRPr="001E5175" w:rsidRDefault="00A2429F" w:rsidP="001E5175">
            <w:pPr>
              <w:spacing w:after="200" w:line="276" w:lineRule="auto"/>
              <w:rPr>
                <w:lang w:val="pl-PL" w:eastAsia="en-US"/>
              </w:rPr>
            </w:pPr>
            <w:r w:rsidRPr="001E5175">
              <w:rPr>
                <w:color w:val="000000"/>
                <w:lang w:val="pl-PL" w:eastAsia="en-US"/>
              </w:rPr>
              <w:t>Sudjelovanje u ostvarivanju optimalnih uvjeta za individualno stručno usavršavanje, inoviranje novih izvora znanja.</w:t>
            </w:r>
          </w:p>
        </w:tc>
        <w:tc>
          <w:tcPr>
            <w:tcW w:w="483" w:type="dxa"/>
            <w:vAlign w:val="center"/>
          </w:tcPr>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jc w:val="center"/>
              <w:rPr>
                <w:b/>
                <w:bCs/>
                <w:color w:val="000000"/>
                <w:lang w:val="pl-PL" w:eastAsia="en-US"/>
              </w:rPr>
            </w:pPr>
          </w:p>
          <w:p w:rsidR="00A2429F" w:rsidRPr="001E5175" w:rsidRDefault="00A2429F" w:rsidP="001E5175">
            <w:pPr>
              <w:spacing w:line="276" w:lineRule="auto"/>
              <w:rPr>
                <w:b/>
                <w:bCs/>
                <w:color w:val="000000"/>
                <w:lang w:val="en-GB" w:eastAsia="en-US"/>
              </w:rPr>
            </w:pPr>
            <w:r w:rsidRPr="001E5175">
              <w:rPr>
                <w:b/>
                <w:bCs/>
                <w:color w:val="000000"/>
                <w:lang w:val="en-GB" w:eastAsia="en-US"/>
              </w:rPr>
              <w:t>8</w:t>
            </w:r>
          </w:p>
        </w:tc>
        <w:tc>
          <w:tcPr>
            <w:tcW w:w="459" w:type="dxa"/>
            <w:vAlign w:val="center"/>
          </w:tcPr>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rPr>
                <w:b/>
                <w:bCs/>
                <w:color w:val="000000"/>
                <w:lang w:val="en-GB" w:eastAsia="en-US"/>
              </w:rPr>
            </w:pPr>
          </w:p>
          <w:p w:rsidR="00A2429F" w:rsidRPr="001E5175" w:rsidRDefault="00A2429F" w:rsidP="001E5175">
            <w:pPr>
              <w:spacing w:line="276" w:lineRule="auto"/>
              <w:rPr>
                <w:b/>
                <w:bCs/>
                <w:color w:val="000000"/>
                <w:lang w:val="en-GB" w:eastAsia="en-US"/>
              </w:rPr>
            </w:pPr>
            <w:r w:rsidRPr="001E5175">
              <w:rPr>
                <w:b/>
                <w:bCs/>
                <w:color w:val="000000"/>
                <w:lang w:val="en-GB" w:eastAsia="en-US"/>
              </w:rPr>
              <w:t>7</w:t>
            </w:r>
          </w:p>
        </w:tc>
        <w:tc>
          <w:tcPr>
            <w:tcW w:w="483"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7</w:t>
            </w:r>
          </w:p>
        </w:tc>
        <w:tc>
          <w:tcPr>
            <w:tcW w:w="577"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rPr>
                <w:b/>
                <w:bCs/>
                <w:color w:val="000000"/>
                <w:lang w:val="en-GB" w:eastAsia="en-US"/>
              </w:rPr>
            </w:pPr>
            <w:r w:rsidRPr="001E5175">
              <w:rPr>
                <w:b/>
                <w:bCs/>
                <w:color w:val="000000"/>
                <w:lang w:val="en-GB" w:eastAsia="en-US"/>
              </w:rPr>
              <w:t>8</w:t>
            </w:r>
          </w:p>
        </w:tc>
        <w:tc>
          <w:tcPr>
            <w:tcW w:w="459"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8</w:t>
            </w:r>
          </w:p>
        </w:tc>
        <w:tc>
          <w:tcPr>
            <w:tcW w:w="459"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rPr>
                <w:b/>
                <w:bCs/>
                <w:color w:val="000000"/>
                <w:lang w:val="en-GB" w:eastAsia="en-US"/>
              </w:rPr>
            </w:pPr>
            <w:r w:rsidRPr="001E5175">
              <w:rPr>
                <w:b/>
                <w:bCs/>
                <w:color w:val="000000"/>
                <w:lang w:val="en-GB" w:eastAsia="en-US"/>
              </w:rPr>
              <w:t>8</w:t>
            </w:r>
          </w:p>
        </w:tc>
        <w:tc>
          <w:tcPr>
            <w:tcW w:w="497"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rPr>
                <w:b/>
                <w:bCs/>
                <w:color w:val="000000"/>
                <w:lang w:val="en-GB" w:eastAsia="en-US"/>
              </w:rPr>
            </w:pPr>
            <w:r w:rsidRPr="001E5175">
              <w:rPr>
                <w:b/>
                <w:bCs/>
                <w:color w:val="000000"/>
                <w:lang w:val="en-GB" w:eastAsia="en-US"/>
              </w:rPr>
              <w:t>7</w:t>
            </w:r>
          </w:p>
        </w:tc>
        <w:tc>
          <w:tcPr>
            <w:tcW w:w="483"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rPr>
                <w:b/>
                <w:bCs/>
                <w:color w:val="000000"/>
                <w:lang w:val="en-GB" w:eastAsia="en-US"/>
              </w:rPr>
            </w:pPr>
            <w:r w:rsidRPr="001E5175">
              <w:rPr>
                <w:b/>
                <w:bCs/>
                <w:color w:val="000000"/>
                <w:lang w:val="en-GB" w:eastAsia="en-US"/>
              </w:rPr>
              <w:t>6</w:t>
            </w:r>
          </w:p>
        </w:tc>
        <w:tc>
          <w:tcPr>
            <w:tcW w:w="459"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8</w:t>
            </w:r>
          </w:p>
        </w:tc>
        <w:tc>
          <w:tcPr>
            <w:tcW w:w="483"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10</w:t>
            </w:r>
          </w:p>
        </w:tc>
        <w:tc>
          <w:tcPr>
            <w:tcW w:w="577"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rPr>
                <w:b/>
                <w:bCs/>
                <w:color w:val="000000"/>
                <w:lang w:val="en-GB" w:eastAsia="en-US"/>
              </w:rPr>
            </w:pPr>
            <w:r w:rsidRPr="001E5175">
              <w:rPr>
                <w:b/>
                <w:bCs/>
                <w:color w:val="000000"/>
                <w:lang w:val="en-GB" w:eastAsia="en-US"/>
              </w:rPr>
              <w:t>8</w:t>
            </w:r>
          </w:p>
        </w:tc>
        <w:tc>
          <w:tcPr>
            <w:tcW w:w="670"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5</w:t>
            </w:r>
          </w:p>
        </w:tc>
        <w:tc>
          <w:tcPr>
            <w:tcW w:w="842" w:type="dxa"/>
            <w:vAlign w:val="center"/>
          </w:tcPr>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jc w:val="center"/>
              <w:rPr>
                <w:b/>
                <w:bCs/>
                <w:color w:val="000000"/>
                <w:lang w:val="en-GB" w:eastAsia="en-US"/>
              </w:rPr>
            </w:pPr>
          </w:p>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90</w:t>
            </w:r>
          </w:p>
        </w:tc>
      </w:tr>
      <w:tr w:rsidR="00A2429F" w:rsidRPr="001E5175">
        <w:tc>
          <w:tcPr>
            <w:tcW w:w="753" w:type="dxa"/>
          </w:tcPr>
          <w:p w:rsidR="00A2429F" w:rsidRPr="001E5175" w:rsidRDefault="00A2429F" w:rsidP="001E5175">
            <w:pPr>
              <w:spacing w:after="200" w:line="276" w:lineRule="auto"/>
              <w:rPr>
                <w:b/>
                <w:bCs/>
                <w:lang w:val="en-GB" w:eastAsia="en-US"/>
              </w:rPr>
            </w:pPr>
            <w:r w:rsidRPr="001E5175">
              <w:rPr>
                <w:b/>
                <w:bCs/>
                <w:lang w:val="en-GB" w:eastAsia="en-US"/>
              </w:rPr>
              <w:t>6.</w:t>
            </w:r>
          </w:p>
        </w:tc>
        <w:tc>
          <w:tcPr>
            <w:tcW w:w="3872" w:type="dxa"/>
            <w:vAlign w:val="center"/>
          </w:tcPr>
          <w:p w:rsidR="00A2429F" w:rsidRPr="001E5175" w:rsidRDefault="00A2429F" w:rsidP="001E5175">
            <w:pPr>
              <w:spacing w:line="276" w:lineRule="auto"/>
              <w:rPr>
                <w:b/>
                <w:bCs/>
                <w:lang w:val="en-GB" w:eastAsia="en-US"/>
              </w:rPr>
            </w:pPr>
            <w:r w:rsidRPr="001E5175">
              <w:rPr>
                <w:b/>
                <w:bCs/>
                <w:lang w:val="en-GB" w:eastAsia="en-US"/>
              </w:rPr>
              <w:t>OSTALI POSLOVI</w:t>
            </w:r>
          </w:p>
        </w:tc>
        <w:tc>
          <w:tcPr>
            <w:tcW w:w="2633" w:type="dxa"/>
          </w:tcPr>
          <w:p w:rsidR="00A2429F" w:rsidRPr="001E5175" w:rsidRDefault="00A2429F" w:rsidP="001E5175">
            <w:pPr>
              <w:spacing w:after="200" w:line="276" w:lineRule="auto"/>
              <w:rPr>
                <w:lang w:val="en-GB" w:eastAsia="en-US"/>
              </w:rPr>
            </w:pPr>
          </w:p>
        </w:tc>
        <w:tc>
          <w:tcPr>
            <w:tcW w:w="483"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2</w:t>
            </w:r>
          </w:p>
        </w:tc>
        <w:tc>
          <w:tcPr>
            <w:tcW w:w="459"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2</w:t>
            </w:r>
          </w:p>
        </w:tc>
        <w:tc>
          <w:tcPr>
            <w:tcW w:w="483"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5</w:t>
            </w:r>
          </w:p>
        </w:tc>
        <w:tc>
          <w:tcPr>
            <w:tcW w:w="577"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8</w:t>
            </w:r>
          </w:p>
        </w:tc>
        <w:tc>
          <w:tcPr>
            <w:tcW w:w="459"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2</w:t>
            </w:r>
          </w:p>
        </w:tc>
        <w:tc>
          <w:tcPr>
            <w:tcW w:w="459"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6</w:t>
            </w:r>
          </w:p>
        </w:tc>
        <w:tc>
          <w:tcPr>
            <w:tcW w:w="497"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8</w:t>
            </w:r>
          </w:p>
        </w:tc>
        <w:tc>
          <w:tcPr>
            <w:tcW w:w="483"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2</w:t>
            </w:r>
          </w:p>
        </w:tc>
        <w:tc>
          <w:tcPr>
            <w:tcW w:w="459"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3</w:t>
            </w:r>
          </w:p>
        </w:tc>
        <w:tc>
          <w:tcPr>
            <w:tcW w:w="483"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10</w:t>
            </w:r>
          </w:p>
        </w:tc>
        <w:tc>
          <w:tcPr>
            <w:tcW w:w="577"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8</w:t>
            </w:r>
          </w:p>
        </w:tc>
        <w:tc>
          <w:tcPr>
            <w:tcW w:w="670"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2</w:t>
            </w:r>
          </w:p>
        </w:tc>
        <w:tc>
          <w:tcPr>
            <w:tcW w:w="842"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58</w:t>
            </w:r>
          </w:p>
        </w:tc>
      </w:tr>
      <w:tr w:rsidR="00A2429F" w:rsidRPr="001E5175">
        <w:tc>
          <w:tcPr>
            <w:tcW w:w="7258" w:type="dxa"/>
            <w:gridSpan w:val="3"/>
          </w:tcPr>
          <w:p w:rsidR="00A2429F" w:rsidRPr="001E5175" w:rsidRDefault="00A2429F" w:rsidP="001E5175">
            <w:pPr>
              <w:spacing w:after="200" w:line="276" w:lineRule="auto"/>
              <w:jc w:val="right"/>
              <w:rPr>
                <w:b/>
                <w:bCs/>
                <w:lang w:val="en-GB" w:eastAsia="en-US"/>
              </w:rPr>
            </w:pPr>
            <w:r w:rsidRPr="001E5175">
              <w:rPr>
                <w:b/>
                <w:bCs/>
                <w:lang w:val="en-GB" w:eastAsia="en-US"/>
              </w:rPr>
              <w:t>SVEUKUPNO:</w:t>
            </w:r>
          </w:p>
        </w:tc>
        <w:tc>
          <w:tcPr>
            <w:tcW w:w="483"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88</w:t>
            </w:r>
          </w:p>
        </w:tc>
        <w:tc>
          <w:tcPr>
            <w:tcW w:w="459"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88</w:t>
            </w:r>
          </w:p>
        </w:tc>
        <w:tc>
          <w:tcPr>
            <w:tcW w:w="483"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84</w:t>
            </w:r>
          </w:p>
        </w:tc>
        <w:tc>
          <w:tcPr>
            <w:tcW w:w="577"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92</w:t>
            </w:r>
          </w:p>
        </w:tc>
        <w:tc>
          <w:tcPr>
            <w:tcW w:w="459"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84</w:t>
            </w:r>
          </w:p>
        </w:tc>
        <w:tc>
          <w:tcPr>
            <w:tcW w:w="459"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84</w:t>
            </w:r>
          </w:p>
        </w:tc>
        <w:tc>
          <w:tcPr>
            <w:tcW w:w="497"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92</w:t>
            </w:r>
          </w:p>
        </w:tc>
        <w:tc>
          <w:tcPr>
            <w:tcW w:w="483"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84</w:t>
            </w:r>
          </w:p>
        </w:tc>
        <w:tc>
          <w:tcPr>
            <w:tcW w:w="459"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88</w:t>
            </w:r>
          </w:p>
        </w:tc>
        <w:tc>
          <w:tcPr>
            <w:tcW w:w="483"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88</w:t>
            </w:r>
          </w:p>
        </w:tc>
        <w:tc>
          <w:tcPr>
            <w:tcW w:w="577"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32</w:t>
            </w:r>
          </w:p>
        </w:tc>
        <w:tc>
          <w:tcPr>
            <w:tcW w:w="670"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36</w:t>
            </w:r>
          </w:p>
        </w:tc>
        <w:tc>
          <w:tcPr>
            <w:tcW w:w="842" w:type="dxa"/>
            <w:vAlign w:val="center"/>
          </w:tcPr>
          <w:p w:rsidR="00A2429F" w:rsidRPr="001E5175" w:rsidRDefault="00A2429F" w:rsidP="001E5175">
            <w:pPr>
              <w:spacing w:line="276" w:lineRule="auto"/>
              <w:jc w:val="center"/>
              <w:rPr>
                <w:b/>
                <w:bCs/>
                <w:color w:val="000000"/>
                <w:lang w:val="en-GB" w:eastAsia="en-US"/>
              </w:rPr>
            </w:pPr>
            <w:r w:rsidRPr="001E5175">
              <w:rPr>
                <w:b/>
                <w:bCs/>
                <w:color w:val="000000"/>
                <w:lang w:val="en-GB" w:eastAsia="en-US"/>
              </w:rPr>
              <w:t>940</w:t>
            </w:r>
          </w:p>
        </w:tc>
      </w:tr>
    </w:tbl>
    <w:p w:rsidR="00A2429F" w:rsidRPr="00E633F3" w:rsidRDefault="00A2429F" w:rsidP="00E633F3">
      <w:pPr>
        <w:rPr>
          <w:lang w:eastAsia="en-US"/>
        </w:rPr>
      </w:pPr>
    </w:p>
    <w:p w:rsidR="00A2429F" w:rsidRDefault="00A2429F" w:rsidP="001B21C0">
      <w:pPr>
        <w:spacing w:line="360" w:lineRule="auto"/>
        <w:rPr>
          <w:rFonts w:ascii="Arial" w:hAnsi="Arial" w:cs="Arial"/>
          <w:sz w:val="20"/>
          <w:szCs w:val="20"/>
        </w:rPr>
      </w:pPr>
    </w:p>
    <w:p w:rsidR="00A2429F" w:rsidRDefault="00A2429F" w:rsidP="001B21C0">
      <w:pPr>
        <w:spacing w:line="360" w:lineRule="auto"/>
        <w:rPr>
          <w:rFonts w:ascii="Arial" w:hAnsi="Arial" w:cs="Arial"/>
          <w:sz w:val="20"/>
          <w:szCs w:val="20"/>
        </w:rPr>
      </w:pPr>
    </w:p>
    <w:p w:rsidR="00A2429F" w:rsidRDefault="00A2429F" w:rsidP="001B21C0">
      <w:pPr>
        <w:spacing w:line="360" w:lineRule="auto"/>
        <w:rPr>
          <w:rFonts w:ascii="Arial" w:hAnsi="Arial" w:cs="Arial"/>
          <w:sz w:val="20"/>
          <w:szCs w:val="20"/>
        </w:rPr>
      </w:pPr>
    </w:p>
    <w:p w:rsidR="00A2429F" w:rsidRDefault="00A2429F" w:rsidP="001B21C0">
      <w:pPr>
        <w:spacing w:line="360" w:lineRule="auto"/>
        <w:rPr>
          <w:rFonts w:ascii="Arial" w:hAnsi="Arial" w:cs="Arial"/>
          <w:b/>
          <w:bCs/>
          <w:sz w:val="20"/>
          <w:szCs w:val="20"/>
        </w:rPr>
      </w:pPr>
      <w:r>
        <w:rPr>
          <w:rFonts w:ascii="Arial" w:hAnsi="Arial" w:cs="Arial"/>
          <w:b/>
          <w:bCs/>
          <w:sz w:val="20"/>
          <w:szCs w:val="20"/>
        </w:rPr>
        <w:t>STRUČNI SURADNIK PEDAGOG - PLANIRANI FOND SATI  -  ŠK.GOD 2015./2016.</w:t>
      </w:r>
    </w:p>
    <w:tbl>
      <w:tblPr>
        <w:tblW w:w="14425" w:type="dxa"/>
        <w:tblInd w:w="2" w:type="dxa"/>
        <w:tblBorders>
          <w:top w:val="single" w:sz="18" w:space="0" w:color="auto"/>
          <w:left w:val="single" w:sz="18" w:space="0" w:color="auto"/>
          <w:bottom w:val="single" w:sz="18" w:space="0" w:color="auto"/>
          <w:right w:val="single" w:sz="18" w:space="0" w:color="auto"/>
        </w:tblBorders>
        <w:tblLook w:val="00A0"/>
      </w:tblPr>
      <w:tblGrid>
        <w:gridCol w:w="1403"/>
        <w:gridCol w:w="1017"/>
        <w:gridCol w:w="945"/>
        <w:gridCol w:w="20"/>
        <w:gridCol w:w="888"/>
        <w:gridCol w:w="30"/>
        <w:gridCol w:w="1044"/>
        <w:gridCol w:w="1109"/>
        <w:gridCol w:w="14"/>
        <w:gridCol w:w="1155"/>
        <w:gridCol w:w="35"/>
        <w:gridCol w:w="1203"/>
        <w:gridCol w:w="904"/>
        <w:gridCol w:w="1336"/>
        <w:gridCol w:w="1336"/>
        <w:gridCol w:w="1986"/>
      </w:tblGrid>
      <w:tr w:rsidR="00A2429F" w:rsidRPr="001E5175">
        <w:trPr>
          <w:trHeight w:val="233"/>
        </w:trPr>
        <w:tc>
          <w:tcPr>
            <w:tcW w:w="1403" w:type="dxa"/>
            <w:vMerge w:val="restart"/>
            <w:tcBorders>
              <w:top w:val="single" w:sz="18" w:space="0" w:color="auto"/>
              <w:bottom w:val="single" w:sz="8" w:space="0" w:color="auto"/>
              <w:right w:val="single" w:sz="8" w:space="0" w:color="auto"/>
            </w:tcBorders>
            <w:vAlign w:val="center"/>
          </w:tcPr>
          <w:p w:rsidR="00A2429F" w:rsidRPr="001E5175" w:rsidRDefault="00A2429F" w:rsidP="001E5175">
            <w:pPr>
              <w:jc w:val="center"/>
              <w:rPr>
                <w:b/>
                <w:bCs/>
                <w:lang w:val="da-DK" w:eastAsia="en-US"/>
              </w:rPr>
            </w:pPr>
          </w:p>
          <w:p w:rsidR="00A2429F" w:rsidRPr="001E5175" w:rsidRDefault="00A2429F" w:rsidP="001E5175">
            <w:pPr>
              <w:jc w:val="center"/>
              <w:rPr>
                <w:b/>
                <w:bCs/>
                <w:lang w:val="en-GB" w:eastAsia="en-US"/>
              </w:rPr>
            </w:pPr>
            <w:r w:rsidRPr="001E5175">
              <w:rPr>
                <w:b/>
                <w:bCs/>
                <w:lang w:val="en-GB" w:eastAsia="en-US"/>
              </w:rPr>
              <w:t>MJESEC</w:t>
            </w:r>
          </w:p>
        </w:tc>
        <w:tc>
          <w:tcPr>
            <w:tcW w:w="7460" w:type="dxa"/>
            <w:gridSpan w:val="11"/>
            <w:tcBorders>
              <w:top w:val="single" w:sz="18" w:space="0" w:color="auto"/>
              <w:left w:val="single" w:sz="8" w:space="0" w:color="auto"/>
              <w:bottom w:val="single" w:sz="8" w:space="0" w:color="auto"/>
              <w:right w:val="single" w:sz="8" w:space="0" w:color="auto"/>
            </w:tcBorders>
            <w:vAlign w:val="center"/>
          </w:tcPr>
          <w:p w:rsidR="00A2429F" w:rsidRPr="001E5175" w:rsidRDefault="00A2429F" w:rsidP="001E5175">
            <w:pPr>
              <w:jc w:val="center"/>
              <w:rPr>
                <w:b/>
                <w:bCs/>
                <w:lang w:val="en-GB" w:eastAsia="en-US"/>
              </w:rPr>
            </w:pPr>
            <w:r w:rsidRPr="001E5175">
              <w:rPr>
                <w:b/>
                <w:bCs/>
                <w:lang w:val="en-GB" w:eastAsia="en-US"/>
              </w:rPr>
              <w:t>BROJ DANA</w:t>
            </w:r>
          </w:p>
        </w:tc>
        <w:tc>
          <w:tcPr>
            <w:tcW w:w="904" w:type="dxa"/>
            <w:vMerge w:val="restart"/>
            <w:tcBorders>
              <w:top w:val="single" w:sz="18" w:space="0" w:color="auto"/>
              <w:left w:val="single" w:sz="8" w:space="0" w:color="auto"/>
              <w:right w:val="single" w:sz="8" w:space="0" w:color="auto"/>
            </w:tcBorders>
            <w:vAlign w:val="center"/>
          </w:tcPr>
          <w:p w:rsidR="00A2429F" w:rsidRPr="001E5175" w:rsidRDefault="00A2429F" w:rsidP="001E5175">
            <w:pPr>
              <w:jc w:val="center"/>
              <w:rPr>
                <w:b/>
                <w:bCs/>
                <w:lang w:val="en-GB" w:eastAsia="en-US"/>
              </w:rPr>
            </w:pPr>
            <w:r w:rsidRPr="001E5175">
              <w:rPr>
                <w:b/>
                <w:bCs/>
                <w:lang w:val="en-GB" w:eastAsia="en-US"/>
              </w:rPr>
              <w:t>BROJ SATI</w:t>
            </w:r>
          </w:p>
        </w:tc>
        <w:tc>
          <w:tcPr>
            <w:tcW w:w="1336" w:type="dxa"/>
            <w:vMerge w:val="restart"/>
            <w:tcBorders>
              <w:top w:val="single" w:sz="18" w:space="0" w:color="auto"/>
              <w:left w:val="single" w:sz="8" w:space="0" w:color="auto"/>
              <w:bottom w:val="single" w:sz="18" w:space="0" w:color="auto"/>
              <w:right w:val="single" w:sz="8" w:space="0" w:color="auto"/>
            </w:tcBorders>
            <w:vAlign w:val="center"/>
          </w:tcPr>
          <w:p w:rsidR="00A2429F" w:rsidRPr="001E5175" w:rsidRDefault="00A2429F" w:rsidP="001E5175">
            <w:pPr>
              <w:jc w:val="center"/>
              <w:rPr>
                <w:b/>
                <w:bCs/>
                <w:lang w:val="en-GB" w:eastAsia="en-US"/>
              </w:rPr>
            </w:pPr>
            <w:r w:rsidRPr="001E5175">
              <w:rPr>
                <w:b/>
                <w:bCs/>
                <w:lang w:val="en-GB" w:eastAsia="en-US"/>
              </w:rPr>
              <w:t>DANI ODMORA</w:t>
            </w:r>
          </w:p>
        </w:tc>
        <w:tc>
          <w:tcPr>
            <w:tcW w:w="1336" w:type="dxa"/>
            <w:vMerge w:val="restart"/>
            <w:tcBorders>
              <w:top w:val="single" w:sz="18" w:space="0" w:color="auto"/>
              <w:left w:val="single" w:sz="8" w:space="0" w:color="auto"/>
              <w:bottom w:val="single" w:sz="18" w:space="0" w:color="auto"/>
              <w:right w:val="single" w:sz="8" w:space="0" w:color="auto"/>
            </w:tcBorders>
            <w:vAlign w:val="center"/>
          </w:tcPr>
          <w:p w:rsidR="00A2429F" w:rsidRPr="001E5175" w:rsidRDefault="00A2429F" w:rsidP="001E5175">
            <w:pPr>
              <w:jc w:val="center"/>
              <w:rPr>
                <w:b/>
                <w:bCs/>
                <w:lang w:val="en-GB" w:eastAsia="en-US"/>
              </w:rPr>
            </w:pPr>
            <w:r w:rsidRPr="001E5175">
              <w:rPr>
                <w:b/>
                <w:bCs/>
                <w:lang w:val="en-GB" w:eastAsia="en-US"/>
              </w:rPr>
              <w:t>SATI ODMORA</w:t>
            </w:r>
          </w:p>
        </w:tc>
        <w:tc>
          <w:tcPr>
            <w:tcW w:w="1986" w:type="dxa"/>
            <w:vMerge w:val="restart"/>
            <w:tcBorders>
              <w:top w:val="single" w:sz="18" w:space="0" w:color="auto"/>
              <w:left w:val="single" w:sz="8" w:space="0" w:color="auto"/>
              <w:bottom w:val="single" w:sz="18" w:space="0" w:color="auto"/>
            </w:tcBorders>
            <w:vAlign w:val="center"/>
          </w:tcPr>
          <w:p w:rsidR="00A2429F" w:rsidRPr="001E5175" w:rsidRDefault="00A2429F" w:rsidP="001E5175">
            <w:pPr>
              <w:jc w:val="center"/>
              <w:rPr>
                <w:b/>
                <w:bCs/>
                <w:lang w:val="en-GB" w:eastAsia="en-US"/>
              </w:rPr>
            </w:pPr>
            <w:r w:rsidRPr="001E5175">
              <w:rPr>
                <w:b/>
                <w:bCs/>
                <w:lang w:val="en-GB" w:eastAsia="en-US"/>
              </w:rPr>
              <w:t>MJESEČNI FOND SATI</w:t>
            </w:r>
          </w:p>
        </w:tc>
      </w:tr>
      <w:tr w:rsidR="00A2429F" w:rsidRPr="001E5175">
        <w:trPr>
          <w:trHeight w:val="424"/>
        </w:trPr>
        <w:tc>
          <w:tcPr>
            <w:tcW w:w="1403" w:type="dxa"/>
            <w:vMerge/>
            <w:tcBorders>
              <w:top w:val="single" w:sz="8" w:space="0" w:color="auto"/>
              <w:bottom w:val="single" w:sz="18" w:space="0" w:color="auto"/>
              <w:right w:val="single" w:sz="8" w:space="0" w:color="auto"/>
            </w:tcBorders>
          </w:tcPr>
          <w:p w:rsidR="00A2429F" w:rsidRPr="001E5175" w:rsidRDefault="00A2429F" w:rsidP="001E5175">
            <w:pPr>
              <w:rPr>
                <w:b/>
                <w:bCs/>
                <w:lang w:val="en-GB" w:eastAsia="en-US"/>
              </w:rPr>
            </w:pPr>
          </w:p>
        </w:tc>
        <w:tc>
          <w:tcPr>
            <w:tcW w:w="1017" w:type="dxa"/>
            <w:tcBorders>
              <w:top w:val="single" w:sz="8" w:space="0" w:color="auto"/>
              <w:left w:val="single" w:sz="8" w:space="0" w:color="auto"/>
              <w:bottom w:val="single" w:sz="18" w:space="0" w:color="auto"/>
              <w:right w:val="single" w:sz="8" w:space="0" w:color="auto"/>
            </w:tcBorders>
            <w:vAlign w:val="center"/>
          </w:tcPr>
          <w:p w:rsidR="00A2429F" w:rsidRPr="001E5175" w:rsidRDefault="00A2429F" w:rsidP="001E5175">
            <w:pPr>
              <w:jc w:val="center"/>
              <w:rPr>
                <w:lang w:val="en-GB" w:eastAsia="en-US"/>
              </w:rPr>
            </w:pPr>
            <w:r w:rsidRPr="001E5175">
              <w:rPr>
                <w:lang w:val="en-GB" w:eastAsia="en-US"/>
              </w:rPr>
              <w:t>Ukupno</w:t>
            </w:r>
          </w:p>
        </w:tc>
        <w:tc>
          <w:tcPr>
            <w:tcW w:w="945" w:type="dxa"/>
            <w:tcBorders>
              <w:top w:val="single" w:sz="8" w:space="0" w:color="auto"/>
              <w:left w:val="single" w:sz="8" w:space="0" w:color="auto"/>
              <w:bottom w:val="single" w:sz="18" w:space="0" w:color="auto"/>
              <w:right w:val="single" w:sz="8" w:space="0" w:color="auto"/>
            </w:tcBorders>
            <w:vAlign w:val="center"/>
          </w:tcPr>
          <w:p w:rsidR="00A2429F" w:rsidRPr="001E5175" w:rsidRDefault="00A2429F" w:rsidP="001E5175">
            <w:pPr>
              <w:jc w:val="center"/>
              <w:rPr>
                <w:lang w:val="en-GB" w:eastAsia="en-US"/>
              </w:rPr>
            </w:pPr>
            <w:r w:rsidRPr="001E5175">
              <w:rPr>
                <w:lang w:val="en-GB" w:eastAsia="en-US"/>
              </w:rPr>
              <w:t>Radnih</w:t>
            </w:r>
          </w:p>
        </w:tc>
        <w:tc>
          <w:tcPr>
            <w:tcW w:w="938" w:type="dxa"/>
            <w:gridSpan w:val="3"/>
            <w:tcBorders>
              <w:top w:val="single" w:sz="8" w:space="0" w:color="auto"/>
              <w:left w:val="single" w:sz="8" w:space="0" w:color="auto"/>
              <w:bottom w:val="single" w:sz="18" w:space="0" w:color="auto"/>
              <w:right w:val="single" w:sz="8" w:space="0" w:color="auto"/>
            </w:tcBorders>
            <w:vAlign w:val="center"/>
          </w:tcPr>
          <w:p w:rsidR="00A2429F" w:rsidRPr="001E5175" w:rsidRDefault="00A2429F" w:rsidP="001E5175">
            <w:pPr>
              <w:jc w:val="center"/>
              <w:rPr>
                <w:lang w:val="en-GB" w:eastAsia="en-US"/>
              </w:rPr>
            </w:pPr>
            <w:r w:rsidRPr="001E5175">
              <w:rPr>
                <w:lang w:val="en-GB" w:eastAsia="en-US"/>
              </w:rPr>
              <w:t>Subota</w:t>
            </w:r>
          </w:p>
        </w:tc>
        <w:tc>
          <w:tcPr>
            <w:tcW w:w="1044" w:type="dxa"/>
            <w:tcBorders>
              <w:top w:val="single" w:sz="8" w:space="0" w:color="auto"/>
              <w:left w:val="single" w:sz="8" w:space="0" w:color="auto"/>
              <w:bottom w:val="single" w:sz="18" w:space="0" w:color="auto"/>
              <w:right w:val="single" w:sz="8" w:space="0" w:color="auto"/>
            </w:tcBorders>
            <w:vAlign w:val="center"/>
          </w:tcPr>
          <w:p w:rsidR="00A2429F" w:rsidRPr="001E5175" w:rsidRDefault="00A2429F" w:rsidP="001E5175">
            <w:pPr>
              <w:jc w:val="center"/>
              <w:rPr>
                <w:lang w:val="en-GB" w:eastAsia="en-US"/>
              </w:rPr>
            </w:pPr>
            <w:r w:rsidRPr="001E5175">
              <w:rPr>
                <w:lang w:val="en-GB" w:eastAsia="en-US"/>
              </w:rPr>
              <w:t>Nedjelja</w:t>
            </w:r>
          </w:p>
        </w:tc>
        <w:tc>
          <w:tcPr>
            <w:tcW w:w="1123" w:type="dxa"/>
            <w:gridSpan w:val="2"/>
            <w:tcBorders>
              <w:top w:val="single" w:sz="8" w:space="0" w:color="auto"/>
              <w:left w:val="single" w:sz="8" w:space="0" w:color="auto"/>
              <w:bottom w:val="single" w:sz="18" w:space="0" w:color="auto"/>
              <w:right w:val="single" w:sz="8" w:space="0" w:color="auto"/>
            </w:tcBorders>
            <w:vAlign w:val="center"/>
          </w:tcPr>
          <w:p w:rsidR="00A2429F" w:rsidRPr="001E5175" w:rsidRDefault="00A2429F" w:rsidP="001E5175">
            <w:pPr>
              <w:jc w:val="center"/>
              <w:rPr>
                <w:lang w:val="en-GB" w:eastAsia="en-US"/>
              </w:rPr>
            </w:pPr>
            <w:r w:rsidRPr="001E5175">
              <w:rPr>
                <w:lang w:val="en-GB" w:eastAsia="en-US"/>
              </w:rPr>
              <w:t>Blagdana</w:t>
            </w:r>
          </w:p>
        </w:tc>
        <w:tc>
          <w:tcPr>
            <w:tcW w:w="1190" w:type="dxa"/>
            <w:gridSpan w:val="2"/>
            <w:tcBorders>
              <w:top w:val="single" w:sz="8" w:space="0" w:color="auto"/>
              <w:left w:val="single" w:sz="8" w:space="0" w:color="auto"/>
              <w:bottom w:val="single" w:sz="18" w:space="0" w:color="auto"/>
              <w:right w:val="single" w:sz="8" w:space="0" w:color="auto"/>
            </w:tcBorders>
            <w:vAlign w:val="center"/>
          </w:tcPr>
          <w:p w:rsidR="00A2429F" w:rsidRPr="001E5175" w:rsidRDefault="00A2429F" w:rsidP="001E5175">
            <w:pPr>
              <w:jc w:val="center"/>
              <w:rPr>
                <w:lang w:val="en-GB" w:eastAsia="en-US"/>
              </w:rPr>
            </w:pPr>
            <w:r w:rsidRPr="001E5175">
              <w:rPr>
                <w:lang w:val="en-GB" w:eastAsia="en-US"/>
              </w:rPr>
              <w:t>Nastavnih</w:t>
            </w:r>
          </w:p>
        </w:tc>
        <w:tc>
          <w:tcPr>
            <w:tcW w:w="1203" w:type="dxa"/>
            <w:tcBorders>
              <w:top w:val="single" w:sz="8" w:space="0" w:color="auto"/>
              <w:left w:val="single" w:sz="8" w:space="0" w:color="auto"/>
              <w:bottom w:val="single" w:sz="18" w:space="0" w:color="auto"/>
              <w:right w:val="single" w:sz="8" w:space="0" w:color="auto"/>
            </w:tcBorders>
            <w:vAlign w:val="center"/>
          </w:tcPr>
          <w:p w:rsidR="00A2429F" w:rsidRPr="001E5175" w:rsidRDefault="00A2429F" w:rsidP="001E5175">
            <w:pPr>
              <w:jc w:val="center"/>
              <w:rPr>
                <w:lang w:val="en-GB" w:eastAsia="en-US"/>
              </w:rPr>
            </w:pPr>
            <w:r w:rsidRPr="001E5175">
              <w:rPr>
                <w:lang w:val="en-GB" w:eastAsia="en-US"/>
              </w:rPr>
              <w:t>Učeničkih praznika</w:t>
            </w:r>
          </w:p>
        </w:tc>
        <w:tc>
          <w:tcPr>
            <w:tcW w:w="904" w:type="dxa"/>
            <w:vMerge/>
            <w:tcBorders>
              <w:left w:val="single" w:sz="8" w:space="0" w:color="auto"/>
              <w:bottom w:val="single" w:sz="18" w:space="0" w:color="auto"/>
              <w:right w:val="single" w:sz="8" w:space="0" w:color="auto"/>
            </w:tcBorders>
          </w:tcPr>
          <w:p w:rsidR="00A2429F" w:rsidRPr="001E5175" w:rsidRDefault="00A2429F" w:rsidP="001E5175">
            <w:pPr>
              <w:rPr>
                <w:lang w:val="en-GB" w:eastAsia="en-US"/>
              </w:rPr>
            </w:pPr>
          </w:p>
        </w:tc>
        <w:tc>
          <w:tcPr>
            <w:tcW w:w="1336" w:type="dxa"/>
            <w:vMerge/>
            <w:tcBorders>
              <w:top w:val="single" w:sz="8" w:space="0" w:color="auto"/>
              <w:left w:val="single" w:sz="8" w:space="0" w:color="auto"/>
              <w:bottom w:val="single" w:sz="18" w:space="0" w:color="auto"/>
              <w:right w:val="single" w:sz="8" w:space="0" w:color="auto"/>
            </w:tcBorders>
          </w:tcPr>
          <w:p w:rsidR="00A2429F" w:rsidRPr="001E5175" w:rsidRDefault="00A2429F" w:rsidP="001E5175">
            <w:pPr>
              <w:rPr>
                <w:lang w:val="en-GB" w:eastAsia="en-US"/>
              </w:rPr>
            </w:pPr>
          </w:p>
        </w:tc>
        <w:tc>
          <w:tcPr>
            <w:tcW w:w="1336" w:type="dxa"/>
            <w:vMerge/>
            <w:tcBorders>
              <w:top w:val="single" w:sz="8" w:space="0" w:color="auto"/>
              <w:left w:val="single" w:sz="8" w:space="0" w:color="auto"/>
              <w:bottom w:val="single" w:sz="18" w:space="0" w:color="auto"/>
              <w:right w:val="single" w:sz="8" w:space="0" w:color="auto"/>
            </w:tcBorders>
          </w:tcPr>
          <w:p w:rsidR="00A2429F" w:rsidRPr="001E5175" w:rsidRDefault="00A2429F" w:rsidP="001E5175">
            <w:pPr>
              <w:rPr>
                <w:lang w:val="en-GB" w:eastAsia="en-US"/>
              </w:rPr>
            </w:pPr>
          </w:p>
        </w:tc>
        <w:tc>
          <w:tcPr>
            <w:tcW w:w="1986" w:type="dxa"/>
            <w:vMerge/>
            <w:tcBorders>
              <w:top w:val="single" w:sz="8" w:space="0" w:color="auto"/>
              <w:left w:val="single" w:sz="8" w:space="0" w:color="auto"/>
              <w:bottom w:val="single" w:sz="18" w:space="0" w:color="auto"/>
            </w:tcBorders>
          </w:tcPr>
          <w:p w:rsidR="00A2429F" w:rsidRPr="001E5175" w:rsidRDefault="00A2429F" w:rsidP="001E5175">
            <w:pPr>
              <w:rPr>
                <w:lang w:val="en-GB" w:eastAsia="en-US"/>
              </w:rPr>
            </w:pPr>
          </w:p>
        </w:tc>
      </w:tr>
      <w:tr w:rsidR="00A2429F" w:rsidRPr="001E5175">
        <w:tc>
          <w:tcPr>
            <w:tcW w:w="1403" w:type="dxa"/>
            <w:tcBorders>
              <w:top w:val="single" w:sz="18" w:space="0" w:color="auto"/>
              <w:bottom w:val="single" w:sz="8" w:space="0" w:color="auto"/>
              <w:right w:val="single" w:sz="8" w:space="0" w:color="auto"/>
            </w:tcBorders>
          </w:tcPr>
          <w:p w:rsidR="00A2429F" w:rsidRPr="001E5175" w:rsidRDefault="00A2429F" w:rsidP="001E5175">
            <w:pPr>
              <w:rPr>
                <w:lang w:val="en-GB" w:eastAsia="en-US"/>
              </w:rPr>
            </w:pPr>
            <w:r w:rsidRPr="001E5175">
              <w:rPr>
                <w:lang w:val="en-GB" w:eastAsia="en-US"/>
              </w:rPr>
              <w:t>RUJAN</w:t>
            </w:r>
          </w:p>
        </w:tc>
        <w:tc>
          <w:tcPr>
            <w:tcW w:w="1017" w:type="dxa"/>
            <w:tcBorders>
              <w:top w:val="single" w:sz="1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30</w:t>
            </w:r>
          </w:p>
        </w:tc>
        <w:tc>
          <w:tcPr>
            <w:tcW w:w="965" w:type="dxa"/>
            <w:gridSpan w:val="2"/>
            <w:tcBorders>
              <w:top w:val="single" w:sz="1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22</w:t>
            </w:r>
          </w:p>
        </w:tc>
        <w:tc>
          <w:tcPr>
            <w:tcW w:w="888" w:type="dxa"/>
            <w:tcBorders>
              <w:top w:val="single" w:sz="1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4</w:t>
            </w:r>
          </w:p>
        </w:tc>
        <w:tc>
          <w:tcPr>
            <w:tcW w:w="1074" w:type="dxa"/>
            <w:gridSpan w:val="2"/>
            <w:tcBorders>
              <w:top w:val="single" w:sz="1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4</w:t>
            </w:r>
          </w:p>
        </w:tc>
        <w:tc>
          <w:tcPr>
            <w:tcW w:w="1109" w:type="dxa"/>
            <w:tcBorders>
              <w:top w:val="single" w:sz="1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169" w:type="dxa"/>
            <w:gridSpan w:val="2"/>
            <w:tcBorders>
              <w:top w:val="single" w:sz="1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18</w:t>
            </w:r>
          </w:p>
        </w:tc>
        <w:tc>
          <w:tcPr>
            <w:tcW w:w="1238" w:type="dxa"/>
            <w:gridSpan w:val="2"/>
            <w:tcBorders>
              <w:top w:val="single" w:sz="1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4</w:t>
            </w:r>
          </w:p>
        </w:tc>
        <w:tc>
          <w:tcPr>
            <w:tcW w:w="904" w:type="dxa"/>
            <w:tcBorders>
              <w:top w:val="single" w:sz="1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88</w:t>
            </w:r>
          </w:p>
        </w:tc>
        <w:tc>
          <w:tcPr>
            <w:tcW w:w="1336" w:type="dxa"/>
            <w:tcBorders>
              <w:top w:val="single" w:sz="1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336" w:type="dxa"/>
            <w:tcBorders>
              <w:top w:val="single" w:sz="1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986" w:type="dxa"/>
            <w:tcBorders>
              <w:top w:val="single" w:sz="18" w:space="0" w:color="auto"/>
              <w:left w:val="single" w:sz="8" w:space="0" w:color="auto"/>
              <w:bottom w:val="single" w:sz="8" w:space="0" w:color="auto"/>
            </w:tcBorders>
          </w:tcPr>
          <w:p w:rsidR="00A2429F" w:rsidRPr="001E5175" w:rsidRDefault="00A2429F" w:rsidP="001E5175">
            <w:pPr>
              <w:jc w:val="center"/>
              <w:rPr>
                <w:lang w:val="en-GB" w:eastAsia="en-US"/>
              </w:rPr>
            </w:pPr>
            <w:r w:rsidRPr="001E5175">
              <w:rPr>
                <w:lang w:val="en-GB" w:eastAsia="en-US"/>
              </w:rPr>
              <w:t>88</w:t>
            </w:r>
          </w:p>
        </w:tc>
      </w:tr>
      <w:tr w:rsidR="00A2429F" w:rsidRPr="001E5175">
        <w:tc>
          <w:tcPr>
            <w:tcW w:w="1403" w:type="dxa"/>
            <w:tcBorders>
              <w:top w:val="single" w:sz="8" w:space="0" w:color="auto"/>
              <w:bottom w:val="single" w:sz="8" w:space="0" w:color="auto"/>
              <w:right w:val="single" w:sz="8" w:space="0" w:color="auto"/>
            </w:tcBorders>
          </w:tcPr>
          <w:p w:rsidR="00A2429F" w:rsidRPr="001E5175" w:rsidRDefault="00A2429F" w:rsidP="001E5175">
            <w:pPr>
              <w:rPr>
                <w:lang w:val="en-GB" w:eastAsia="en-US"/>
              </w:rPr>
            </w:pPr>
            <w:r w:rsidRPr="001E5175">
              <w:rPr>
                <w:lang w:val="en-GB" w:eastAsia="en-US"/>
              </w:rPr>
              <w:t>LISTOPAD</w:t>
            </w:r>
          </w:p>
        </w:tc>
        <w:tc>
          <w:tcPr>
            <w:tcW w:w="1017"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31</w:t>
            </w:r>
          </w:p>
        </w:tc>
        <w:tc>
          <w:tcPr>
            <w:tcW w:w="965"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22</w:t>
            </w:r>
          </w:p>
        </w:tc>
        <w:tc>
          <w:tcPr>
            <w:tcW w:w="888"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5</w:t>
            </w:r>
          </w:p>
        </w:tc>
        <w:tc>
          <w:tcPr>
            <w:tcW w:w="1074"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4</w:t>
            </w:r>
          </w:p>
        </w:tc>
        <w:tc>
          <w:tcPr>
            <w:tcW w:w="1109"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1</w:t>
            </w:r>
          </w:p>
        </w:tc>
        <w:tc>
          <w:tcPr>
            <w:tcW w:w="1169"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20</w:t>
            </w:r>
          </w:p>
        </w:tc>
        <w:tc>
          <w:tcPr>
            <w:tcW w:w="1238"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904"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88</w:t>
            </w:r>
          </w:p>
        </w:tc>
        <w:tc>
          <w:tcPr>
            <w:tcW w:w="1336"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336"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986" w:type="dxa"/>
            <w:tcBorders>
              <w:top w:val="single" w:sz="8" w:space="0" w:color="auto"/>
              <w:left w:val="single" w:sz="8" w:space="0" w:color="auto"/>
              <w:bottom w:val="single" w:sz="8" w:space="0" w:color="auto"/>
            </w:tcBorders>
          </w:tcPr>
          <w:p w:rsidR="00A2429F" w:rsidRPr="001E5175" w:rsidRDefault="00A2429F" w:rsidP="001E5175">
            <w:pPr>
              <w:jc w:val="center"/>
              <w:rPr>
                <w:lang w:val="en-GB" w:eastAsia="en-US"/>
              </w:rPr>
            </w:pPr>
            <w:r w:rsidRPr="001E5175">
              <w:rPr>
                <w:lang w:val="en-GB" w:eastAsia="en-US"/>
              </w:rPr>
              <w:t>88</w:t>
            </w:r>
          </w:p>
        </w:tc>
      </w:tr>
      <w:tr w:rsidR="00A2429F" w:rsidRPr="001E5175">
        <w:tc>
          <w:tcPr>
            <w:tcW w:w="1403" w:type="dxa"/>
            <w:tcBorders>
              <w:top w:val="single" w:sz="8" w:space="0" w:color="auto"/>
              <w:bottom w:val="single" w:sz="8" w:space="0" w:color="auto"/>
              <w:right w:val="single" w:sz="8" w:space="0" w:color="auto"/>
            </w:tcBorders>
          </w:tcPr>
          <w:p w:rsidR="00A2429F" w:rsidRPr="001E5175" w:rsidRDefault="00A2429F" w:rsidP="001E5175">
            <w:pPr>
              <w:rPr>
                <w:lang w:val="en-GB" w:eastAsia="en-US"/>
              </w:rPr>
            </w:pPr>
            <w:r w:rsidRPr="001E5175">
              <w:rPr>
                <w:lang w:val="en-GB" w:eastAsia="en-US"/>
              </w:rPr>
              <w:t>STUDENI</w:t>
            </w:r>
          </w:p>
        </w:tc>
        <w:tc>
          <w:tcPr>
            <w:tcW w:w="1017"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30</w:t>
            </w:r>
          </w:p>
        </w:tc>
        <w:tc>
          <w:tcPr>
            <w:tcW w:w="965"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21</w:t>
            </w:r>
          </w:p>
        </w:tc>
        <w:tc>
          <w:tcPr>
            <w:tcW w:w="888"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4</w:t>
            </w:r>
          </w:p>
        </w:tc>
        <w:tc>
          <w:tcPr>
            <w:tcW w:w="1074"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5</w:t>
            </w:r>
          </w:p>
        </w:tc>
        <w:tc>
          <w:tcPr>
            <w:tcW w:w="1109"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1</w:t>
            </w:r>
          </w:p>
        </w:tc>
        <w:tc>
          <w:tcPr>
            <w:tcW w:w="1169"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21</w:t>
            </w:r>
          </w:p>
        </w:tc>
        <w:tc>
          <w:tcPr>
            <w:tcW w:w="1238"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904"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84</w:t>
            </w:r>
          </w:p>
        </w:tc>
        <w:tc>
          <w:tcPr>
            <w:tcW w:w="1336"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336"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986" w:type="dxa"/>
            <w:tcBorders>
              <w:top w:val="single" w:sz="8" w:space="0" w:color="auto"/>
              <w:left w:val="single" w:sz="8" w:space="0" w:color="auto"/>
              <w:bottom w:val="single" w:sz="8" w:space="0" w:color="auto"/>
            </w:tcBorders>
          </w:tcPr>
          <w:p w:rsidR="00A2429F" w:rsidRPr="001E5175" w:rsidRDefault="00A2429F" w:rsidP="001E5175">
            <w:pPr>
              <w:jc w:val="center"/>
              <w:rPr>
                <w:lang w:val="en-GB" w:eastAsia="en-US"/>
              </w:rPr>
            </w:pPr>
            <w:r w:rsidRPr="001E5175">
              <w:rPr>
                <w:lang w:val="en-GB" w:eastAsia="en-US"/>
              </w:rPr>
              <w:t>84</w:t>
            </w:r>
          </w:p>
        </w:tc>
      </w:tr>
      <w:tr w:rsidR="00A2429F" w:rsidRPr="001E5175">
        <w:tc>
          <w:tcPr>
            <w:tcW w:w="1403" w:type="dxa"/>
            <w:tcBorders>
              <w:top w:val="single" w:sz="8" w:space="0" w:color="auto"/>
              <w:bottom w:val="single" w:sz="8" w:space="0" w:color="auto"/>
              <w:right w:val="single" w:sz="8" w:space="0" w:color="auto"/>
            </w:tcBorders>
          </w:tcPr>
          <w:p w:rsidR="00A2429F" w:rsidRPr="001E5175" w:rsidRDefault="00A2429F" w:rsidP="001E5175">
            <w:pPr>
              <w:rPr>
                <w:lang w:val="en-GB" w:eastAsia="en-US"/>
              </w:rPr>
            </w:pPr>
            <w:r w:rsidRPr="001E5175">
              <w:rPr>
                <w:lang w:val="en-GB" w:eastAsia="en-US"/>
              </w:rPr>
              <w:t>PROSINAC</w:t>
            </w:r>
          </w:p>
        </w:tc>
        <w:tc>
          <w:tcPr>
            <w:tcW w:w="1017"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31</w:t>
            </w:r>
          </w:p>
        </w:tc>
        <w:tc>
          <w:tcPr>
            <w:tcW w:w="965"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23</w:t>
            </w:r>
          </w:p>
        </w:tc>
        <w:tc>
          <w:tcPr>
            <w:tcW w:w="888"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4</w:t>
            </w:r>
          </w:p>
        </w:tc>
        <w:tc>
          <w:tcPr>
            <w:tcW w:w="1074"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4</w:t>
            </w:r>
          </w:p>
        </w:tc>
        <w:tc>
          <w:tcPr>
            <w:tcW w:w="1109"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2</w:t>
            </w:r>
          </w:p>
        </w:tc>
        <w:tc>
          <w:tcPr>
            <w:tcW w:w="1169"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17</w:t>
            </w:r>
          </w:p>
        </w:tc>
        <w:tc>
          <w:tcPr>
            <w:tcW w:w="1238"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6</w:t>
            </w:r>
          </w:p>
        </w:tc>
        <w:tc>
          <w:tcPr>
            <w:tcW w:w="904"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92</w:t>
            </w:r>
          </w:p>
        </w:tc>
        <w:tc>
          <w:tcPr>
            <w:tcW w:w="1336"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336"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986" w:type="dxa"/>
            <w:tcBorders>
              <w:top w:val="single" w:sz="8" w:space="0" w:color="auto"/>
              <w:left w:val="single" w:sz="8" w:space="0" w:color="auto"/>
              <w:bottom w:val="single" w:sz="8" w:space="0" w:color="auto"/>
            </w:tcBorders>
          </w:tcPr>
          <w:p w:rsidR="00A2429F" w:rsidRPr="001E5175" w:rsidRDefault="00A2429F" w:rsidP="001E5175">
            <w:pPr>
              <w:jc w:val="center"/>
              <w:rPr>
                <w:lang w:val="en-GB" w:eastAsia="en-US"/>
              </w:rPr>
            </w:pPr>
            <w:r w:rsidRPr="001E5175">
              <w:rPr>
                <w:lang w:val="en-GB" w:eastAsia="en-US"/>
              </w:rPr>
              <w:t>92</w:t>
            </w:r>
          </w:p>
        </w:tc>
      </w:tr>
      <w:tr w:rsidR="00A2429F" w:rsidRPr="001E5175">
        <w:tc>
          <w:tcPr>
            <w:tcW w:w="1403" w:type="dxa"/>
            <w:tcBorders>
              <w:top w:val="single" w:sz="8" w:space="0" w:color="auto"/>
              <w:bottom w:val="single" w:sz="8" w:space="0" w:color="auto"/>
              <w:right w:val="single" w:sz="8" w:space="0" w:color="auto"/>
            </w:tcBorders>
          </w:tcPr>
          <w:p w:rsidR="00A2429F" w:rsidRPr="001E5175" w:rsidRDefault="00A2429F" w:rsidP="001E5175">
            <w:pPr>
              <w:rPr>
                <w:lang w:val="en-GB" w:eastAsia="en-US"/>
              </w:rPr>
            </w:pPr>
            <w:r w:rsidRPr="001E5175">
              <w:rPr>
                <w:lang w:val="en-GB" w:eastAsia="en-US"/>
              </w:rPr>
              <w:t>SIJEČANJ</w:t>
            </w:r>
          </w:p>
        </w:tc>
        <w:tc>
          <w:tcPr>
            <w:tcW w:w="1017"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31</w:t>
            </w:r>
          </w:p>
        </w:tc>
        <w:tc>
          <w:tcPr>
            <w:tcW w:w="965"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21</w:t>
            </w:r>
          </w:p>
        </w:tc>
        <w:tc>
          <w:tcPr>
            <w:tcW w:w="888"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5</w:t>
            </w:r>
          </w:p>
        </w:tc>
        <w:tc>
          <w:tcPr>
            <w:tcW w:w="1074"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5</w:t>
            </w:r>
          </w:p>
        </w:tc>
        <w:tc>
          <w:tcPr>
            <w:tcW w:w="1109"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2</w:t>
            </w:r>
          </w:p>
        </w:tc>
        <w:tc>
          <w:tcPr>
            <w:tcW w:w="1169"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15</w:t>
            </w:r>
          </w:p>
        </w:tc>
        <w:tc>
          <w:tcPr>
            <w:tcW w:w="1238"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6</w:t>
            </w:r>
          </w:p>
        </w:tc>
        <w:tc>
          <w:tcPr>
            <w:tcW w:w="904"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84</w:t>
            </w:r>
          </w:p>
        </w:tc>
        <w:tc>
          <w:tcPr>
            <w:tcW w:w="1336"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336"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986" w:type="dxa"/>
            <w:tcBorders>
              <w:top w:val="single" w:sz="8" w:space="0" w:color="auto"/>
              <w:left w:val="single" w:sz="8" w:space="0" w:color="auto"/>
              <w:bottom w:val="single" w:sz="8" w:space="0" w:color="auto"/>
            </w:tcBorders>
          </w:tcPr>
          <w:p w:rsidR="00A2429F" w:rsidRPr="001E5175" w:rsidRDefault="00A2429F" w:rsidP="001E5175">
            <w:pPr>
              <w:jc w:val="center"/>
              <w:rPr>
                <w:lang w:val="en-GB" w:eastAsia="en-US"/>
              </w:rPr>
            </w:pPr>
            <w:r w:rsidRPr="001E5175">
              <w:rPr>
                <w:lang w:val="en-GB" w:eastAsia="en-US"/>
              </w:rPr>
              <w:t>84</w:t>
            </w:r>
          </w:p>
        </w:tc>
      </w:tr>
      <w:tr w:rsidR="00A2429F" w:rsidRPr="001E5175">
        <w:tc>
          <w:tcPr>
            <w:tcW w:w="1403" w:type="dxa"/>
            <w:tcBorders>
              <w:top w:val="single" w:sz="8" w:space="0" w:color="auto"/>
              <w:bottom w:val="single" w:sz="8" w:space="0" w:color="auto"/>
              <w:right w:val="single" w:sz="8" w:space="0" w:color="auto"/>
            </w:tcBorders>
          </w:tcPr>
          <w:p w:rsidR="00A2429F" w:rsidRPr="001E5175" w:rsidRDefault="00A2429F" w:rsidP="001E5175">
            <w:pPr>
              <w:rPr>
                <w:lang w:val="en-GB" w:eastAsia="en-US"/>
              </w:rPr>
            </w:pPr>
            <w:r w:rsidRPr="001E5175">
              <w:rPr>
                <w:lang w:val="en-GB" w:eastAsia="en-US"/>
              </w:rPr>
              <w:t>VELJAČA</w:t>
            </w:r>
          </w:p>
        </w:tc>
        <w:tc>
          <w:tcPr>
            <w:tcW w:w="1017"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29</w:t>
            </w:r>
          </w:p>
        </w:tc>
        <w:tc>
          <w:tcPr>
            <w:tcW w:w="965"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21</w:t>
            </w:r>
          </w:p>
        </w:tc>
        <w:tc>
          <w:tcPr>
            <w:tcW w:w="888"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4</w:t>
            </w:r>
          </w:p>
        </w:tc>
        <w:tc>
          <w:tcPr>
            <w:tcW w:w="1074"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4</w:t>
            </w:r>
          </w:p>
        </w:tc>
        <w:tc>
          <w:tcPr>
            <w:tcW w:w="1109"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169"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21</w:t>
            </w:r>
          </w:p>
        </w:tc>
        <w:tc>
          <w:tcPr>
            <w:tcW w:w="1238"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904"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84</w:t>
            </w:r>
          </w:p>
        </w:tc>
        <w:tc>
          <w:tcPr>
            <w:tcW w:w="1336"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336"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986" w:type="dxa"/>
            <w:tcBorders>
              <w:top w:val="single" w:sz="8" w:space="0" w:color="auto"/>
              <w:left w:val="single" w:sz="8" w:space="0" w:color="auto"/>
              <w:bottom w:val="single" w:sz="8" w:space="0" w:color="auto"/>
            </w:tcBorders>
          </w:tcPr>
          <w:p w:rsidR="00A2429F" w:rsidRPr="001E5175" w:rsidRDefault="00A2429F" w:rsidP="001E5175">
            <w:pPr>
              <w:jc w:val="center"/>
              <w:rPr>
                <w:lang w:val="en-GB" w:eastAsia="en-US"/>
              </w:rPr>
            </w:pPr>
            <w:r w:rsidRPr="001E5175">
              <w:rPr>
                <w:lang w:val="en-GB" w:eastAsia="en-US"/>
              </w:rPr>
              <w:t>84</w:t>
            </w:r>
          </w:p>
        </w:tc>
      </w:tr>
      <w:tr w:rsidR="00A2429F" w:rsidRPr="001E5175">
        <w:tc>
          <w:tcPr>
            <w:tcW w:w="1403" w:type="dxa"/>
            <w:tcBorders>
              <w:top w:val="single" w:sz="8" w:space="0" w:color="auto"/>
              <w:bottom w:val="single" w:sz="8" w:space="0" w:color="auto"/>
              <w:right w:val="single" w:sz="8" w:space="0" w:color="auto"/>
            </w:tcBorders>
          </w:tcPr>
          <w:p w:rsidR="00A2429F" w:rsidRPr="001E5175" w:rsidRDefault="00A2429F" w:rsidP="001E5175">
            <w:pPr>
              <w:rPr>
                <w:lang w:val="en-GB" w:eastAsia="en-US"/>
              </w:rPr>
            </w:pPr>
            <w:r w:rsidRPr="001E5175">
              <w:rPr>
                <w:lang w:val="en-GB" w:eastAsia="en-US"/>
              </w:rPr>
              <w:t>OŽUJAK</w:t>
            </w:r>
          </w:p>
        </w:tc>
        <w:tc>
          <w:tcPr>
            <w:tcW w:w="1017"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31</w:t>
            </w:r>
          </w:p>
        </w:tc>
        <w:tc>
          <w:tcPr>
            <w:tcW w:w="965"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23</w:t>
            </w:r>
          </w:p>
        </w:tc>
        <w:tc>
          <w:tcPr>
            <w:tcW w:w="888"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4</w:t>
            </w:r>
          </w:p>
        </w:tc>
        <w:tc>
          <w:tcPr>
            <w:tcW w:w="1074"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4</w:t>
            </w:r>
          </w:p>
        </w:tc>
        <w:tc>
          <w:tcPr>
            <w:tcW w:w="1109"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2</w:t>
            </w:r>
          </w:p>
        </w:tc>
        <w:tc>
          <w:tcPr>
            <w:tcW w:w="1169"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17</w:t>
            </w:r>
          </w:p>
        </w:tc>
        <w:tc>
          <w:tcPr>
            <w:tcW w:w="1238"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5</w:t>
            </w:r>
          </w:p>
        </w:tc>
        <w:tc>
          <w:tcPr>
            <w:tcW w:w="904"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92</w:t>
            </w:r>
          </w:p>
        </w:tc>
        <w:tc>
          <w:tcPr>
            <w:tcW w:w="1336"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336"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986" w:type="dxa"/>
            <w:tcBorders>
              <w:top w:val="single" w:sz="8" w:space="0" w:color="auto"/>
              <w:left w:val="single" w:sz="8" w:space="0" w:color="auto"/>
              <w:bottom w:val="single" w:sz="8" w:space="0" w:color="auto"/>
            </w:tcBorders>
          </w:tcPr>
          <w:p w:rsidR="00A2429F" w:rsidRPr="001E5175" w:rsidRDefault="00A2429F" w:rsidP="001E5175">
            <w:pPr>
              <w:jc w:val="center"/>
              <w:rPr>
                <w:lang w:val="en-GB" w:eastAsia="en-US"/>
              </w:rPr>
            </w:pPr>
            <w:r w:rsidRPr="001E5175">
              <w:rPr>
                <w:lang w:val="en-GB" w:eastAsia="en-US"/>
              </w:rPr>
              <w:t>92</w:t>
            </w:r>
          </w:p>
        </w:tc>
      </w:tr>
      <w:tr w:rsidR="00A2429F" w:rsidRPr="001E5175">
        <w:tc>
          <w:tcPr>
            <w:tcW w:w="1403" w:type="dxa"/>
            <w:tcBorders>
              <w:top w:val="single" w:sz="8" w:space="0" w:color="auto"/>
              <w:bottom w:val="single" w:sz="8" w:space="0" w:color="auto"/>
              <w:right w:val="single" w:sz="8" w:space="0" w:color="auto"/>
            </w:tcBorders>
          </w:tcPr>
          <w:p w:rsidR="00A2429F" w:rsidRPr="001E5175" w:rsidRDefault="00A2429F" w:rsidP="001E5175">
            <w:pPr>
              <w:rPr>
                <w:lang w:val="en-GB" w:eastAsia="en-US"/>
              </w:rPr>
            </w:pPr>
            <w:r w:rsidRPr="001E5175">
              <w:rPr>
                <w:lang w:val="en-GB" w:eastAsia="en-US"/>
              </w:rPr>
              <w:t>TRAVANJ</w:t>
            </w:r>
          </w:p>
        </w:tc>
        <w:tc>
          <w:tcPr>
            <w:tcW w:w="1017"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30</w:t>
            </w:r>
          </w:p>
        </w:tc>
        <w:tc>
          <w:tcPr>
            <w:tcW w:w="965"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21</w:t>
            </w:r>
          </w:p>
        </w:tc>
        <w:tc>
          <w:tcPr>
            <w:tcW w:w="888"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5</w:t>
            </w:r>
          </w:p>
        </w:tc>
        <w:tc>
          <w:tcPr>
            <w:tcW w:w="1074"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4</w:t>
            </w:r>
          </w:p>
        </w:tc>
        <w:tc>
          <w:tcPr>
            <w:tcW w:w="1109"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169"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21</w:t>
            </w:r>
          </w:p>
        </w:tc>
        <w:tc>
          <w:tcPr>
            <w:tcW w:w="1238"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904"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84</w:t>
            </w:r>
          </w:p>
        </w:tc>
        <w:tc>
          <w:tcPr>
            <w:tcW w:w="1336"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336"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986" w:type="dxa"/>
            <w:tcBorders>
              <w:top w:val="single" w:sz="8" w:space="0" w:color="auto"/>
              <w:left w:val="single" w:sz="8" w:space="0" w:color="auto"/>
              <w:bottom w:val="single" w:sz="8" w:space="0" w:color="auto"/>
            </w:tcBorders>
          </w:tcPr>
          <w:p w:rsidR="00A2429F" w:rsidRPr="001E5175" w:rsidRDefault="00A2429F" w:rsidP="001E5175">
            <w:pPr>
              <w:jc w:val="center"/>
              <w:rPr>
                <w:lang w:val="en-GB" w:eastAsia="en-US"/>
              </w:rPr>
            </w:pPr>
            <w:r w:rsidRPr="001E5175">
              <w:rPr>
                <w:lang w:val="en-GB" w:eastAsia="en-US"/>
              </w:rPr>
              <w:t>84</w:t>
            </w:r>
          </w:p>
        </w:tc>
      </w:tr>
      <w:tr w:rsidR="00A2429F" w:rsidRPr="001E5175">
        <w:tc>
          <w:tcPr>
            <w:tcW w:w="1403" w:type="dxa"/>
            <w:tcBorders>
              <w:top w:val="single" w:sz="8" w:space="0" w:color="auto"/>
              <w:bottom w:val="single" w:sz="8" w:space="0" w:color="auto"/>
              <w:right w:val="single" w:sz="8" w:space="0" w:color="auto"/>
            </w:tcBorders>
          </w:tcPr>
          <w:p w:rsidR="00A2429F" w:rsidRPr="001E5175" w:rsidRDefault="00A2429F" w:rsidP="001E5175">
            <w:pPr>
              <w:rPr>
                <w:lang w:val="en-GB" w:eastAsia="en-US"/>
              </w:rPr>
            </w:pPr>
            <w:r w:rsidRPr="001E5175">
              <w:rPr>
                <w:lang w:val="en-GB" w:eastAsia="en-US"/>
              </w:rPr>
              <w:t>SVIBANJ</w:t>
            </w:r>
          </w:p>
        </w:tc>
        <w:tc>
          <w:tcPr>
            <w:tcW w:w="1017"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31</w:t>
            </w:r>
          </w:p>
        </w:tc>
        <w:tc>
          <w:tcPr>
            <w:tcW w:w="965"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22</w:t>
            </w:r>
          </w:p>
        </w:tc>
        <w:tc>
          <w:tcPr>
            <w:tcW w:w="888"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4</w:t>
            </w:r>
          </w:p>
        </w:tc>
        <w:tc>
          <w:tcPr>
            <w:tcW w:w="1074"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5</w:t>
            </w:r>
          </w:p>
        </w:tc>
        <w:tc>
          <w:tcPr>
            <w:tcW w:w="1109"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2</w:t>
            </w:r>
          </w:p>
        </w:tc>
        <w:tc>
          <w:tcPr>
            <w:tcW w:w="1169"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Pr>
                <w:lang w:val="en-GB" w:eastAsia="en-US"/>
              </w:rPr>
              <w:t>20</w:t>
            </w:r>
          </w:p>
        </w:tc>
        <w:tc>
          <w:tcPr>
            <w:tcW w:w="1238"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904"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88</w:t>
            </w:r>
          </w:p>
        </w:tc>
        <w:tc>
          <w:tcPr>
            <w:tcW w:w="1336"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336"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986" w:type="dxa"/>
            <w:tcBorders>
              <w:top w:val="single" w:sz="8" w:space="0" w:color="auto"/>
              <w:left w:val="single" w:sz="8" w:space="0" w:color="auto"/>
              <w:bottom w:val="single" w:sz="8" w:space="0" w:color="auto"/>
            </w:tcBorders>
          </w:tcPr>
          <w:p w:rsidR="00A2429F" w:rsidRPr="001E5175" w:rsidRDefault="00A2429F" w:rsidP="001E5175">
            <w:pPr>
              <w:jc w:val="center"/>
              <w:rPr>
                <w:lang w:val="en-GB" w:eastAsia="en-US"/>
              </w:rPr>
            </w:pPr>
            <w:r w:rsidRPr="001E5175">
              <w:rPr>
                <w:lang w:val="en-GB" w:eastAsia="en-US"/>
              </w:rPr>
              <w:t>88</w:t>
            </w:r>
          </w:p>
        </w:tc>
      </w:tr>
      <w:tr w:rsidR="00A2429F" w:rsidRPr="001E5175">
        <w:tc>
          <w:tcPr>
            <w:tcW w:w="1403" w:type="dxa"/>
            <w:tcBorders>
              <w:top w:val="single" w:sz="8" w:space="0" w:color="auto"/>
              <w:bottom w:val="single" w:sz="8" w:space="0" w:color="auto"/>
              <w:right w:val="single" w:sz="8" w:space="0" w:color="auto"/>
            </w:tcBorders>
          </w:tcPr>
          <w:p w:rsidR="00A2429F" w:rsidRPr="001E5175" w:rsidRDefault="00A2429F" w:rsidP="001E5175">
            <w:pPr>
              <w:rPr>
                <w:lang w:val="en-GB" w:eastAsia="en-US"/>
              </w:rPr>
            </w:pPr>
            <w:r w:rsidRPr="001E5175">
              <w:rPr>
                <w:lang w:val="en-GB" w:eastAsia="en-US"/>
              </w:rPr>
              <w:t>LIPANJ</w:t>
            </w:r>
          </w:p>
        </w:tc>
        <w:tc>
          <w:tcPr>
            <w:tcW w:w="1017"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30</w:t>
            </w:r>
          </w:p>
        </w:tc>
        <w:tc>
          <w:tcPr>
            <w:tcW w:w="965"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22</w:t>
            </w:r>
          </w:p>
        </w:tc>
        <w:tc>
          <w:tcPr>
            <w:tcW w:w="888"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4</w:t>
            </w:r>
          </w:p>
        </w:tc>
        <w:tc>
          <w:tcPr>
            <w:tcW w:w="1074"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4</w:t>
            </w:r>
          </w:p>
        </w:tc>
        <w:tc>
          <w:tcPr>
            <w:tcW w:w="1109"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2</w:t>
            </w:r>
          </w:p>
        </w:tc>
        <w:tc>
          <w:tcPr>
            <w:tcW w:w="1169"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8</w:t>
            </w:r>
          </w:p>
        </w:tc>
        <w:tc>
          <w:tcPr>
            <w:tcW w:w="1238"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14</w:t>
            </w:r>
          </w:p>
        </w:tc>
        <w:tc>
          <w:tcPr>
            <w:tcW w:w="904"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88</w:t>
            </w:r>
          </w:p>
        </w:tc>
        <w:tc>
          <w:tcPr>
            <w:tcW w:w="1336"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336"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986" w:type="dxa"/>
            <w:tcBorders>
              <w:top w:val="single" w:sz="8" w:space="0" w:color="auto"/>
              <w:left w:val="single" w:sz="8" w:space="0" w:color="auto"/>
              <w:bottom w:val="single" w:sz="8" w:space="0" w:color="auto"/>
            </w:tcBorders>
          </w:tcPr>
          <w:p w:rsidR="00A2429F" w:rsidRPr="001E5175" w:rsidRDefault="00A2429F" w:rsidP="001E5175">
            <w:pPr>
              <w:jc w:val="center"/>
              <w:rPr>
                <w:lang w:val="en-GB" w:eastAsia="en-US"/>
              </w:rPr>
            </w:pPr>
            <w:r w:rsidRPr="001E5175">
              <w:rPr>
                <w:lang w:val="en-GB" w:eastAsia="en-US"/>
              </w:rPr>
              <w:t>88</w:t>
            </w:r>
          </w:p>
        </w:tc>
      </w:tr>
      <w:tr w:rsidR="00A2429F" w:rsidRPr="001E5175">
        <w:tc>
          <w:tcPr>
            <w:tcW w:w="1403" w:type="dxa"/>
            <w:tcBorders>
              <w:top w:val="single" w:sz="8" w:space="0" w:color="auto"/>
              <w:bottom w:val="single" w:sz="8" w:space="0" w:color="auto"/>
              <w:right w:val="single" w:sz="8" w:space="0" w:color="auto"/>
            </w:tcBorders>
          </w:tcPr>
          <w:p w:rsidR="00A2429F" w:rsidRPr="001E5175" w:rsidRDefault="00A2429F" w:rsidP="001E5175">
            <w:pPr>
              <w:rPr>
                <w:lang w:val="en-GB" w:eastAsia="en-US"/>
              </w:rPr>
            </w:pPr>
            <w:r w:rsidRPr="001E5175">
              <w:rPr>
                <w:lang w:val="en-GB" w:eastAsia="en-US"/>
              </w:rPr>
              <w:t>SRPANJ</w:t>
            </w:r>
          </w:p>
        </w:tc>
        <w:tc>
          <w:tcPr>
            <w:tcW w:w="1017"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31</w:t>
            </w:r>
          </w:p>
        </w:tc>
        <w:tc>
          <w:tcPr>
            <w:tcW w:w="965"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21</w:t>
            </w:r>
          </w:p>
        </w:tc>
        <w:tc>
          <w:tcPr>
            <w:tcW w:w="888"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5</w:t>
            </w:r>
          </w:p>
        </w:tc>
        <w:tc>
          <w:tcPr>
            <w:tcW w:w="1074"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5</w:t>
            </w:r>
          </w:p>
        </w:tc>
        <w:tc>
          <w:tcPr>
            <w:tcW w:w="1109"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169"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238" w:type="dxa"/>
            <w:gridSpan w:val="2"/>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21</w:t>
            </w:r>
          </w:p>
        </w:tc>
        <w:tc>
          <w:tcPr>
            <w:tcW w:w="904"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84</w:t>
            </w:r>
          </w:p>
        </w:tc>
        <w:tc>
          <w:tcPr>
            <w:tcW w:w="1336"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13</w:t>
            </w:r>
          </w:p>
        </w:tc>
        <w:tc>
          <w:tcPr>
            <w:tcW w:w="1336" w:type="dxa"/>
            <w:tcBorders>
              <w:top w:val="single" w:sz="8" w:space="0" w:color="auto"/>
              <w:left w:val="single" w:sz="8" w:space="0" w:color="auto"/>
              <w:bottom w:val="single" w:sz="8" w:space="0" w:color="auto"/>
              <w:right w:val="single" w:sz="8" w:space="0" w:color="auto"/>
            </w:tcBorders>
          </w:tcPr>
          <w:p w:rsidR="00A2429F" w:rsidRPr="001E5175" w:rsidRDefault="00A2429F" w:rsidP="001E5175">
            <w:pPr>
              <w:jc w:val="center"/>
              <w:rPr>
                <w:lang w:val="en-GB" w:eastAsia="en-US"/>
              </w:rPr>
            </w:pPr>
            <w:r w:rsidRPr="001E5175">
              <w:rPr>
                <w:lang w:val="en-GB" w:eastAsia="en-US"/>
              </w:rPr>
              <w:t>52</w:t>
            </w:r>
          </w:p>
        </w:tc>
        <w:tc>
          <w:tcPr>
            <w:tcW w:w="1986" w:type="dxa"/>
            <w:tcBorders>
              <w:top w:val="single" w:sz="8" w:space="0" w:color="auto"/>
              <w:left w:val="single" w:sz="8" w:space="0" w:color="auto"/>
              <w:bottom w:val="single" w:sz="8" w:space="0" w:color="auto"/>
            </w:tcBorders>
          </w:tcPr>
          <w:p w:rsidR="00A2429F" w:rsidRPr="001E5175" w:rsidRDefault="00A2429F" w:rsidP="001E5175">
            <w:pPr>
              <w:jc w:val="center"/>
              <w:rPr>
                <w:lang w:val="en-GB" w:eastAsia="en-US"/>
              </w:rPr>
            </w:pPr>
            <w:r w:rsidRPr="001E5175">
              <w:rPr>
                <w:lang w:val="en-GB" w:eastAsia="en-US"/>
              </w:rPr>
              <w:t>32</w:t>
            </w:r>
          </w:p>
        </w:tc>
      </w:tr>
      <w:tr w:rsidR="00A2429F" w:rsidRPr="001E5175">
        <w:tc>
          <w:tcPr>
            <w:tcW w:w="1403" w:type="dxa"/>
            <w:tcBorders>
              <w:top w:val="single" w:sz="8" w:space="0" w:color="auto"/>
              <w:bottom w:val="single" w:sz="18" w:space="0" w:color="auto"/>
              <w:right w:val="single" w:sz="8" w:space="0" w:color="auto"/>
            </w:tcBorders>
          </w:tcPr>
          <w:p w:rsidR="00A2429F" w:rsidRPr="001E5175" w:rsidRDefault="00A2429F" w:rsidP="001E5175">
            <w:pPr>
              <w:rPr>
                <w:lang w:val="en-GB" w:eastAsia="en-US"/>
              </w:rPr>
            </w:pPr>
            <w:r w:rsidRPr="001E5175">
              <w:rPr>
                <w:lang w:val="en-GB" w:eastAsia="en-US"/>
              </w:rPr>
              <w:t>KOLOVOZ</w:t>
            </w:r>
          </w:p>
        </w:tc>
        <w:tc>
          <w:tcPr>
            <w:tcW w:w="1017" w:type="dxa"/>
            <w:tcBorders>
              <w:top w:val="single" w:sz="8" w:space="0" w:color="auto"/>
              <w:left w:val="single" w:sz="8" w:space="0" w:color="auto"/>
              <w:bottom w:val="single" w:sz="18" w:space="0" w:color="auto"/>
              <w:right w:val="single" w:sz="8" w:space="0" w:color="auto"/>
            </w:tcBorders>
          </w:tcPr>
          <w:p w:rsidR="00A2429F" w:rsidRPr="001E5175" w:rsidRDefault="00A2429F" w:rsidP="001E5175">
            <w:pPr>
              <w:jc w:val="center"/>
              <w:rPr>
                <w:lang w:val="en-GB" w:eastAsia="en-US"/>
              </w:rPr>
            </w:pPr>
            <w:r w:rsidRPr="001E5175">
              <w:rPr>
                <w:lang w:val="en-GB" w:eastAsia="en-US"/>
              </w:rPr>
              <w:t>31</w:t>
            </w:r>
          </w:p>
        </w:tc>
        <w:tc>
          <w:tcPr>
            <w:tcW w:w="965" w:type="dxa"/>
            <w:gridSpan w:val="2"/>
            <w:tcBorders>
              <w:top w:val="single" w:sz="8" w:space="0" w:color="auto"/>
              <w:left w:val="single" w:sz="8" w:space="0" w:color="auto"/>
              <w:bottom w:val="single" w:sz="18" w:space="0" w:color="auto"/>
              <w:right w:val="single" w:sz="8" w:space="0" w:color="auto"/>
            </w:tcBorders>
          </w:tcPr>
          <w:p w:rsidR="00A2429F" w:rsidRPr="001E5175" w:rsidRDefault="00A2429F" w:rsidP="001E5175">
            <w:pPr>
              <w:jc w:val="center"/>
              <w:rPr>
                <w:lang w:val="en-GB" w:eastAsia="en-US"/>
              </w:rPr>
            </w:pPr>
            <w:r w:rsidRPr="001E5175">
              <w:rPr>
                <w:lang w:val="en-GB" w:eastAsia="en-US"/>
              </w:rPr>
              <w:t>23</w:t>
            </w:r>
          </w:p>
        </w:tc>
        <w:tc>
          <w:tcPr>
            <w:tcW w:w="888" w:type="dxa"/>
            <w:tcBorders>
              <w:top w:val="single" w:sz="8" w:space="0" w:color="auto"/>
              <w:left w:val="single" w:sz="8" w:space="0" w:color="auto"/>
              <w:bottom w:val="single" w:sz="18" w:space="0" w:color="auto"/>
              <w:right w:val="single" w:sz="8" w:space="0" w:color="auto"/>
            </w:tcBorders>
          </w:tcPr>
          <w:p w:rsidR="00A2429F" w:rsidRPr="001E5175" w:rsidRDefault="00A2429F" w:rsidP="001E5175">
            <w:pPr>
              <w:jc w:val="center"/>
              <w:rPr>
                <w:lang w:val="en-GB" w:eastAsia="en-US"/>
              </w:rPr>
            </w:pPr>
            <w:r w:rsidRPr="001E5175">
              <w:rPr>
                <w:lang w:val="en-GB" w:eastAsia="en-US"/>
              </w:rPr>
              <w:t>4</w:t>
            </w:r>
          </w:p>
        </w:tc>
        <w:tc>
          <w:tcPr>
            <w:tcW w:w="1074" w:type="dxa"/>
            <w:gridSpan w:val="2"/>
            <w:tcBorders>
              <w:top w:val="single" w:sz="8" w:space="0" w:color="auto"/>
              <w:left w:val="single" w:sz="8" w:space="0" w:color="auto"/>
              <w:bottom w:val="single" w:sz="18" w:space="0" w:color="auto"/>
              <w:right w:val="single" w:sz="8" w:space="0" w:color="auto"/>
            </w:tcBorders>
          </w:tcPr>
          <w:p w:rsidR="00A2429F" w:rsidRPr="001E5175" w:rsidRDefault="00A2429F" w:rsidP="001E5175">
            <w:pPr>
              <w:jc w:val="center"/>
              <w:rPr>
                <w:lang w:val="en-GB" w:eastAsia="en-US"/>
              </w:rPr>
            </w:pPr>
            <w:r w:rsidRPr="001E5175">
              <w:rPr>
                <w:lang w:val="en-GB" w:eastAsia="en-US"/>
              </w:rPr>
              <w:t>4</w:t>
            </w:r>
          </w:p>
        </w:tc>
        <w:tc>
          <w:tcPr>
            <w:tcW w:w="1109" w:type="dxa"/>
            <w:tcBorders>
              <w:top w:val="single" w:sz="8" w:space="0" w:color="auto"/>
              <w:left w:val="single" w:sz="8" w:space="0" w:color="auto"/>
              <w:bottom w:val="single" w:sz="18" w:space="0" w:color="auto"/>
              <w:right w:val="single" w:sz="8" w:space="0" w:color="auto"/>
            </w:tcBorders>
          </w:tcPr>
          <w:p w:rsidR="00A2429F" w:rsidRPr="001E5175" w:rsidRDefault="00A2429F" w:rsidP="001E5175">
            <w:pPr>
              <w:jc w:val="center"/>
              <w:rPr>
                <w:lang w:val="en-GB" w:eastAsia="en-US"/>
              </w:rPr>
            </w:pPr>
            <w:r w:rsidRPr="001E5175">
              <w:rPr>
                <w:lang w:val="en-GB" w:eastAsia="en-US"/>
              </w:rPr>
              <w:t>2</w:t>
            </w:r>
          </w:p>
        </w:tc>
        <w:tc>
          <w:tcPr>
            <w:tcW w:w="1169" w:type="dxa"/>
            <w:gridSpan w:val="2"/>
            <w:tcBorders>
              <w:top w:val="single" w:sz="8" w:space="0" w:color="auto"/>
              <w:left w:val="single" w:sz="8" w:space="0" w:color="auto"/>
              <w:bottom w:val="single" w:sz="18" w:space="0" w:color="auto"/>
              <w:right w:val="single" w:sz="8" w:space="0" w:color="auto"/>
            </w:tcBorders>
          </w:tcPr>
          <w:p w:rsidR="00A2429F" w:rsidRPr="001E5175" w:rsidRDefault="00A2429F" w:rsidP="001E5175">
            <w:pPr>
              <w:jc w:val="center"/>
              <w:rPr>
                <w:lang w:val="en-GB" w:eastAsia="en-US"/>
              </w:rPr>
            </w:pPr>
            <w:r w:rsidRPr="001E5175">
              <w:rPr>
                <w:lang w:val="en-GB" w:eastAsia="en-US"/>
              </w:rPr>
              <w:t>-</w:t>
            </w:r>
          </w:p>
        </w:tc>
        <w:tc>
          <w:tcPr>
            <w:tcW w:w="1238" w:type="dxa"/>
            <w:gridSpan w:val="2"/>
            <w:tcBorders>
              <w:top w:val="single" w:sz="8" w:space="0" w:color="auto"/>
              <w:left w:val="single" w:sz="8" w:space="0" w:color="auto"/>
              <w:bottom w:val="single" w:sz="18" w:space="0" w:color="auto"/>
              <w:right w:val="single" w:sz="8" w:space="0" w:color="auto"/>
            </w:tcBorders>
          </w:tcPr>
          <w:p w:rsidR="00A2429F" w:rsidRPr="001E5175" w:rsidRDefault="00A2429F" w:rsidP="001E5175">
            <w:pPr>
              <w:jc w:val="center"/>
              <w:rPr>
                <w:lang w:val="en-GB" w:eastAsia="en-US"/>
              </w:rPr>
            </w:pPr>
            <w:r w:rsidRPr="001E5175">
              <w:rPr>
                <w:lang w:val="en-GB" w:eastAsia="en-US"/>
              </w:rPr>
              <w:t>23</w:t>
            </w:r>
          </w:p>
        </w:tc>
        <w:tc>
          <w:tcPr>
            <w:tcW w:w="904" w:type="dxa"/>
            <w:tcBorders>
              <w:top w:val="single" w:sz="8" w:space="0" w:color="auto"/>
              <w:left w:val="single" w:sz="8" w:space="0" w:color="auto"/>
              <w:bottom w:val="single" w:sz="18" w:space="0" w:color="auto"/>
              <w:right w:val="single" w:sz="8" w:space="0" w:color="auto"/>
            </w:tcBorders>
          </w:tcPr>
          <w:p w:rsidR="00A2429F" w:rsidRPr="001E5175" w:rsidRDefault="00A2429F" w:rsidP="001E5175">
            <w:pPr>
              <w:jc w:val="center"/>
              <w:rPr>
                <w:lang w:val="en-GB" w:eastAsia="en-US"/>
              </w:rPr>
            </w:pPr>
            <w:r w:rsidRPr="001E5175">
              <w:rPr>
                <w:lang w:val="en-GB" w:eastAsia="en-US"/>
              </w:rPr>
              <w:t>92</w:t>
            </w:r>
          </w:p>
        </w:tc>
        <w:tc>
          <w:tcPr>
            <w:tcW w:w="1336" w:type="dxa"/>
            <w:tcBorders>
              <w:top w:val="single" w:sz="8" w:space="0" w:color="auto"/>
              <w:left w:val="single" w:sz="8" w:space="0" w:color="auto"/>
              <w:bottom w:val="single" w:sz="18" w:space="0" w:color="auto"/>
              <w:right w:val="single" w:sz="8" w:space="0" w:color="auto"/>
            </w:tcBorders>
          </w:tcPr>
          <w:p w:rsidR="00A2429F" w:rsidRPr="001E5175" w:rsidRDefault="00A2429F" w:rsidP="001E5175">
            <w:pPr>
              <w:jc w:val="center"/>
              <w:rPr>
                <w:lang w:val="en-GB" w:eastAsia="en-US"/>
              </w:rPr>
            </w:pPr>
            <w:r w:rsidRPr="001E5175">
              <w:rPr>
                <w:lang w:val="en-GB" w:eastAsia="en-US"/>
              </w:rPr>
              <w:t>14</w:t>
            </w:r>
          </w:p>
        </w:tc>
        <w:tc>
          <w:tcPr>
            <w:tcW w:w="1336" w:type="dxa"/>
            <w:tcBorders>
              <w:top w:val="single" w:sz="8" w:space="0" w:color="auto"/>
              <w:left w:val="single" w:sz="8" w:space="0" w:color="auto"/>
              <w:bottom w:val="single" w:sz="18" w:space="0" w:color="auto"/>
              <w:right w:val="single" w:sz="8" w:space="0" w:color="auto"/>
            </w:tcBorders>
          </w:tcPr>
          <w:p w:rsidR="00A2429F" w:rsidRPr="001E5175" w:rsidRDefault="00A2429F" w:rsidP="001E5175">
            <w:pPr>
              <w:jc w:val="center"/>
              <w:rPr>
                <w:lang w:val="en-GB" w:eastAsia="en-US"/>
              </w:rPr>
            </w:pPr>
            <w:r w:rsidRPr="001E5175">
              <w:rPr>
                <w:lang w:val="en-GB" w:eastAsia="en-US"/>
              </w:rPr>
              <w:t>56</w:t>
            </w:r>
          </w:p>
        </w:tc>
        <w:tc>
          <w:tcPr>
            <w:tcW w:w="1986" w:type="dxa"/>
            <w:tcBorders>
              <w:top w:val="single" w:sz="8" w:space="0" w:color="auto"/>
              <w:left w:val="single" w:sz="8" w:space="0" w:color="auto"/>
              <w:bottom w:val="single" w:sz="18" w:space="0" w:color="auto"/>
            </w:tcBorders>
          </w:tcPr>
          <w:p w:rsidR="00A2429F" w:rsidRPr="001E5175" w:rsidRDefault="00A2429F" w:rsidP="001E5175">
            <w:pPr>
              <w:jc w:val="center"/>
              <w:rPr>
                <w:lang w:val="en-GB" w:eastAsia="en-US"/>
              </w:rPr>
            </w:pPr>
            <w:r w:rsidRPr="001E5175">
              <w:rPr>
                <w:lang w:val="en-GB" w:eastAsia="en-US"/>
              </w:rPr>
              <w:t>36</w:t>
            </w:r>
          </w:p>
        </w:tc>
      </w:tr>
      <w:tr w:rsidR="00A2429F" w:rsidRPr="001E5175">
        <w:tc>
          <w:tcPr>
            <w:tcW w:w="1403" w:type="dxa"/>
            <w:tcBorders>
              <w:top w:val="single" w:sz="18" w:space="0" w:color="auto"/>
              <w:bottom w:val="single" w:sz="18" w:space="0" w:color="auto"/>
              <w:right w:val="single" w:sz="8" w:space="0" w:color="auto"/>
            </w:tcBorders>
          </w:tcPr>
          <w:p w:rsidR="00A2429F" w:rsidRPr="001E5175" w:rsidRDefault="00A2429F" w:rsidP="001E5175">
            <w:pPr>
              <w:rPr>
                <w:b/>
                <w:bCs/>
                <w:lang w:val="en-GB" w:eastAsia="en-US"/>
              </w:rPr>
            </w:pPr>
            <w:r w:rsidRPr="001E5175">
              <w:rPr>
                <w:b/>
                <w:bCs/>
                <w:lang w:val="en-GB" w:eastAsia="en-US"/>
              </w:rPr>
              <w:t>UKUPNO</w:t>
            </w:r>
          </w:p>
        </w:tc>
        <w:tc>
          <w:tcPr>
            <w:tcW w:w="1017" w:type="dxa"/>
            <w:tcBorders>
              <w:top w:val="single" w:sz="18" w:space="0" w:color="auto"/>
              <w:left w:val="single" w:sz="8" w:space="0" w:color="auto"/>
              <w:bottom w:val="single" w:sz="18" w:space="0" w:color="auto"/>
              <w:right w:val="single" w:sz="8" w:space="0" w:color="auto"/>
            </w:tcBorders>
          </w:tcPr>
          <w:p w:rsidR="00A2429F" w:rsidRPr="001E5175" w:rsidRDefault="00A2429F" w:rsidP="001E5175">
            <w:pPr>
              <w:jc w:val="center"/>
              <w:rPr>
                <w:b/>
                <w:bCs/>
                <w:lang w:val="en-GB" w:eastAsia="en-US"/>
              </w:rPr>
            </w:pPr>
            <w:r w:rsidRPr="001E5175">
              <w:rPr>
                <w:b/>
                <w:bCs/>
                <w:lang w:val="en-GB" w:eastAsia="en-US"/>
              </w:rPr>
              <w:t>366</w:t>
            </w:r>
          </w:p>
        </w:tc>
        <w:tc>
          <w:tcPr>
            <w:tcW w:w="965" w:type="dxa"/>
            <w:gridSpan w:val="2"/>
            <w:tcBorders>
              <w:top w:val="single" w:sz="18" w:space="0" w:color="auto"/>
              <w:left w:val="single" w:sz="8" w:space="0" w:color="auto"/>
              <w:bottom w:val="single" w:sz="18" w:space="0" w:color="auto"/>
              <w:right w:val="single" w:sz="8" w:space="0" w:color="auto"/>
            </w:tcBorders>
          </w:tcPr>
          <w:p w:rsidR="00A2429F" w:rsidRPr="001E5175" w:rsidRDefault="00A2429F" w:rsidP="001E5175">
            <w:pPr>
              <w:jc w:val="center"/>
              <w:rPr>
                <w:b/>
                <w:bCs/>
                <w:lang w:val="en-GB" w:eastAsia="en-US"/>
              </w:rPr>
            </w:pPr>
            <w:r w:rsidRPr="001E5175">
              <w:rPr>
                <w:b/>
                <w:bCs/>
                <w:lang w:val="en-GB" w:eastAsia="en-US"/>
              </w:rPr>
              <w:t>262</w:t>
            </w:r>
          </w:p>
        </w:tc>
        <w:tc>
          <w:tcPr>
            <w:tcW w:w="888" w:type="dxa"/>
            <w:tcBorders>
              <w:top w:val="single" w:sz="18" w:space="0" w:color="auto"/>
              <w:left w:val="single" w:sz="8" w:space="0" w:color="auto"/>
              <w:bottom w:val="single" w:sz="18" w:space="0" w:color="auto"/>
              <w:right w:val="single" w:sz="8" w:space="0" w:color="auto"/>
            </w:tcBorders>
          </w:tcPr>
          <w:p w:rsidR="00A2429F" w:rsidRPr="001E5175" w:rsidRDefault="00A2429F" w:rsidP="001E5175">
            <w:pPr>
              <w:jc w:val="center"/>
              <w:rPr>
                <w:b/>
                <w:bCs/>
                <w:lang w:val="en-GB" w:eastAsia="en-US"/>
              </w:rPr>
            </w:pPr>
            <w:r w:rsidRPr="001E5175">
              <w:rPr>
                <w:b/>
                <w:bCs/>
                <w:lang w:val="en-GB" w:eastAsia="en-US"/>
              </w:rPr>
              <w:t>52</w:t>
            </w:r>
          </w:p>
        </w:tc>
        <w:tc>
          <w:tcPr>
            <w:tcW w:w="1074" w:type="dxa"/>
            <w:gridSpan w:val="2"/>
            <w:tcBorders>
              <w:top w:val="single" w:sz="18" w:space="0" w:color="auto"/>
              <w:left w:val="single" w:sz="8" w:space="0" w:color="auto"/>
              <w:bottom w:val="single" w:sz="18" w:space="0" w:color="auto"/>
              <w:right w:val="single" w:sz="8" w:space="0" w:color="auto"/>
            </w:tcBorders>
          </w:tcPr>
          <w:p w:rsidR="00A2429F" w:rsidRPr="001E5175" w:rsidRDefault="00A2429F" w:rsidP="001E5175">
            <w:pPr>
              <w:jc w:val="center"/>
              <w:rPr>
                <w:b/>
                <w:bCs/>
                <w:lang w:val="en-GB" w:eastAsia="en-US"/>
              </w:rPr>
            </w:pPr>
            <w:r w:rsidRPr="001E5175">
              <w:rPr>
                <w:b/>
                <w:bCs/>
                <w:lang w:val="en-GB" w:eastAsia="en-US"/>
              </w:rPr>
              <w:t>52</w:t>
            </w:r>
          </w:p>
        </w:tc>
        <w:tc>
          <w:tcPr>
            <w:tcW w:w="1109" w:type="dxa"/>
            <w:tcBorders>
              <w:top w:val="single" w:sz="18" w:space="0" w:color="auto"/>
              <w:left w:val="single" w:sz="8" w:space="0" w:color="auto"/>
              <w:bottom w:val="single" w:sz="18" w:space="0" w:color="auto"/>
              <w:right w:val="single" w:sz="8" w:space="0" w:color="auto"/>
            </w:tcBorders>
          </w:tcPr>
          <w:p w:rsidR="00A2429F" w:rsidRPr="001E5175" w:rsidRDefault="00A2429F" w:rsidP="001E5175">
            <w:pPr>
              <w:jc w:val="center"/>
              <w:rPr>
                <w:b/>
                <w:bCs/>
                <w:lang w:val="en-GB" w:eastAsia="en-US"/>
              </w:rPr>
            </w:pPr>
            <w:r w:rsidRPr="001E5175">
              <w:rPr>
                <w:b/>
                <w:bCs/>
                <w:lang w:val="en-GB" w:eastAsia="en-US"/>
              </w:rPr>
              <w:t>14</w:t>
            </w:r>
          </w:p>
        </w:tc>
        <w:tc>
          <w:tcPr>
            <w:tcW w:w="1169" w:type="dxa"/>
            <w:gridSpan w:val="2"/>
            <w:tcBorders>
              <w:top w:val="single" w:sz="18" w:space="0" w:color="auto"/>
              <w:left w:val="single" w:sz="8" w:space="0" w:color="auto"/>
              <w:bottom w:val="single" w:sz="18" w:space="0" w:color="auto"/>
              <w:right w:val="single" w:sz="8" w:space="0" w:color="auto"/>
            </w:tcBorders>
          </w:tcPr>
          <w:p w:rsidR="00A2429F" w:rsidRPr="001E5175" w:rsidRDefault="00A2429F" w:rsidP="001E5175">
            <w:pPr>
              <w:jc w:val="center"/>
              <w:rPr>
                <w:b/>
                <w:bCs/>
                <w:lang w:val="en-GB" w:eastAsia="en-US"/>
              </w:rPr>
            </w:pPr>
            <w:r>
              <w:rPr>
                <w:b/>
                <w:bCs/>
                <w:lang w:val="en-GB" w:eastAsia="en-US"/>
              </w:rPr>
              <w:t>178</w:t>
            </w:r>
          </w:p>
        </w:tc>
        <w:tc>
          <w:tcPr>
            <w:tcW w:w="1238" w:type="dxa"/>
            <w:gridSpan w:val="2"/>
            <w:tcBorders>
              <w:top w:val="single" w:sz="18" w:space="0" w:color="auto"/>
              <w:left w:val="single" w:sz="8" w:space="0" w:color="auto"/>
              <w:bottom w:val="single" w:sz="18" w:space="0" w:color="auto"/>
              <w:right w:val="single" w:sz="8" w:space="0" w:color="auto"/>
            </w:tcBorders>
          </w:tcPr>
          <w:p w:rsidR="00A2429F" w:rsidRPr="001E5175" w:rsidRDefault="00A2429F" w:rsidP="001E5175">
            <w:pPr>
              <w:jc w:val="center"/>
              <w:rPr>
                <w:b/>
                <w:bCs/>
                <w:lang w:val="en-GB" w:eastAsia="en-US"/>
              </w:rPr>
            </w:pPr>
            <w:r w:rsidRPr="001E5175">
              <w:rPr>
                <w:b/>
                <w:bCs/>
                <w:lang w:val="en-GB" w:eastAsia="en-US"/>
              </w:rPr>
              <w:t>75</w:t>
            </w:r>
          </w:p>
        </w:tc>
        <w:tc>
          <w:tcPr>
            <w:tcW w:w="904" w:type="dxa"/>
            <w:tcBorders>
              <w:top w:val="single" w:sz="18" w:space="0" w:color="auto"/>
              <w:left w:val="single" w:sz="8" w:space="0" w:color="auto"/>
              <w:bottom w:val="single" w:sz="18" w:space="0" w:color="auto"/>
              <w:right w:val="single" w:sz="8" w:space="0" w:color="auto"/>
            </w:tcBorders>
          </w:tcPr>
          <w:p w:rsidR="00A2429F" w:rsidRPr="001E5175" w:rsidRDefault="00A2429F" w:rsidP="001E5175">
            <w:pPr>
              <w:jc w:val="center"/>
              <w:rPr>
                <w:b/>
                <w:bCs/>
                <w:lang w:val="en-GB" w:eastAsia="en-US"/>
              </w:rPr>
            </w:pPr>
            <w:r w:rsidRPr="001E5175">
              <w:rPr>
                <w:b/>
                <w:bCs/>
                <w:lang w:val="en-GB" w:eastAsia="en-US"/>
              </w:rPr>
              <w:t>1048</w:t>
            </w:r>
          </w:p>
        </w:tc>
        <w:tc>
          <w:tcPr>
            <w:tcW w:w="1336" w:type="dxa"/>
            <w:tcBorders>
              <w:top w:val="single" w:sz="18" w:space="0" w:color="auto"/>
              <w:left w:val="single" w:sz="8" w:space="0" w:color="auto"/>
              <w:bottom w:val="single" w:sz="18" w:space="0" w:color="auto"/>
              <w:right w:val="single" w:sz="8" w:space="0" w:color="auto"/>
            </w:tcBorders>
          </w:tcPr>
          <w:p w:rsidR="00A2429F" w:rsidRPr="001E5175" w:rsidRDefault="00A2429F" w:rsidP="001E5175">
            <w:pPr>
              <w:jc w:val="center"/>
              <w:rPr>
                <w:b/>
                <w:bCs/>
                <w:lang w:val="en-GB" w:eastAsia="en-US"/>
              </w:rPr>
            </w:pPr>
            <w:r w:rsidRPr="001E5175">
              <w:rPr>
                <w:b/>
                <w:bCs/>
                <w:lang w:val="en-GB" w:eastAsia="en-US"/>
              </w:rPr>
              <w:t>27</w:t>
            </w:r>
          </w:p>
        </w:tc>
        <w:tc>
          <w:tcPr>
            <w:tcW w:w="1336" w:type="dxa"/>
            <w:tcBorders>
              <w:top w:val="single" w:sz="18" w:space="0" w:color="auto"/>
              <w:left w:val="single" w:sz="8" w:space="0" w:color="auto"/>
              <w:bottom w:val="single" w:sz="18" w:space="0" w:color="auto"/>
              <w:right w:val="single" w:sz="8" w:space="0" w:color="auto"/>
            </w:tcBorders>
          </w:tcPr>
          <w:p w:rsidR="00A2429F" w:rsidRPr="001E5175" w:rsidRDefault="00A2429F" w:rsidP="001E5175">
            <w:pPr>
              <w:jc w:val="center"/>
              <w:rPr>
                <w:b/>
                <w:bCs/>
                <w:lang w:val="en-GB" w:eastAsia="en-US"/>
              </w:rPr>
            </w:pPr>
            <w:r w:rsidRPr="001E5175">
              <w:rPr>
                <w:b/>
                <w:bCs/>
                <w:lang w:val="en-GB" w:eastAsia="en-US"/>
              </w:rPr>
              <w:t>108</w:t>
            </w:r>
          </w:p>
        </w:tc>
        <w:tc>
          <w:tcPr>
            <w:tcW w:w="1986" w:type="dxa"/>
            <w:tcBorders>
              <w:top w:val="single" w:sz="18" w:space="0" w:color="auto"/>
              <w:left w:val="single" w:sz="8" w:space="0" w:color="auto"/>
              <w:bottom w:val="single" w:sz="18" w:space="0" w:color="auto"/>
            </w:tcBorders>
          </w:tcPr>
          <w:p w:rsidR="00A2429F" w:rsidRPr="001E5175" w:rsidRDefault="00A2429F" w:rsidP="001E5175">
            <w:pPr>
              <w:jc w:val="center"/>
              <w:rPr>
                <w:b/>
                <w:bCs/>
                <w:lang w:val="en-GB" w:eastAsia="en-US"/>
              </w:rPr>
            </w:pPr>
            <w:r w:rsidRPr="001E5175">
              <w:rPr>
                <w:b/>
                <w:bCs/>
                <w:lang w:val="en-GB" w:eastAsia="en-US"/>
              </w:rPr>
              <w:t>940</w:t>
            </w:r>
          </w:p>
          <w:p w:rsidR="00A2429F" w:rsidRPr="001E5175" w:rsidRDefault="00A2429F" w:rsidP="001E5175">
            <w:pPr>
              <w:jc w:val="center"/>
              <w:rPr>
                <w:b/>
                <w:bCs/>
                <w:lang w:val="en-GB" w:eastAsia="en-US"/>
              </w:rPr>
            </w:pPr>
          </w:p>
        </w:tc>
      </w:tr>
    </w:tbl>
    <w:p w:rsidR="00A2429F" w:rsidRDefault="00A2429F" w:rsidP="001B21C0">
      <w:pPr>
        <w:rPr>
          <w:b/>
          <w:bCs/>
        </w:rPr>
      </w:pPr>
    </w:p>
    <w:p w:rsidR="00A2429F" w:rsidRDefault="00A2429F" w:rsidP="001B21C0">
      <w:pPr>
        <w:jc w:val="right"/>
        <w:rPr>
          <w:b/>
          <w:bCs/>
        </w:rPr>
      </w:pPr>
      <w:r>
        <w:rPr>
          <w:b/>
          <w:bCs/>
        </w:rPr>
        <w:t>Andrea Ermakora, prof. pedagogije</w:t>
      </w:r>
    </w:p>
    <w:p w:rsidR="00A2429F" w:rsidRPr="00341254" w:rsidRDefault="00A2429F" w:rsidP="00E27030">
      <w:pPr>
        <w:jc w:val="center"/>
        <w:rPr>
          <w:rFonts w:ascii="Arial" w:hAnsi="Arial" w:cs="Arial"/>
          <w:b/>
          <w:bCs/>
          <w:sz w:val="28"/>
          <w:szCs w:val="28"/>
          <w:u w:val="single"/>
        </w:rPr>
      </w:pPr>
      <w:r>
        <w:rPr>
          <w:rFonts w:ascii="Arial" w:hAnsi="Arial" w:cs="Arial"/>
          <w:b/>
          <w:bCs/>
          <w:sz w:val="28"/>
          <w:szCs w:val="28"/>
        </w:rPr>
        <w:t xml:space="preserve">10.9.  </w:t>
      </w:r>
      <w:r w:rsidRPr="00341254">
        <w:rPr>
          <w:rFonts w:ascii="Arial" w:hAnsi="Arial" w:cs="Arial"/>
          <w:b/>
          <w:bCs/>
          <w:sz w:val="28"/>
          <w:szCs w:val="28"/>
          <w:u w:val="single"/>
        </w:rPr>
        <w:t>PLAN I PROGRAM RADA ŠKOLSKOG KNJIŽNIČARA</w:t>
      </w:r>
    </w:p>
    <w:p w:rsidR="00A2429F" w:rsidRDefault="00A2429F" w:rsidP="00E27030">
      <w:pPr>
        <w:jc w:val="center"/>
        <w:rPr>
          <w:rFonts w:ascii="Arial" w:hAnsi="Arial" w:cs="Arial"/>
          <w:b/>
          <w:bCs/>
          <w:sz w:val="28"/>
          <w:szCs w:val="28"/>
          <w:u w:val="single"/>
        </w:rPr>
      </w:pPr>
      <w:r w:rsidRPr="00341254">
        <w:rPr>
          <w:rFonts w:ascii="Arial" w:hAnsi="Arial" w:cs="Arial"/>
          <w:b/>
          <w:bCs/>
          <w:sz w:val="28"/>
          <w:szCs w:val="28"/>
          <w:u w:val="single"/>
        </w:rPr>
        <w:t>ZA ŠKOLSKU GODINU 201</w:t>
      </w:r>
      <w:r>
        <w:rPr>
          <w:rFonts w:ascii="Arial" w:hAnsi="Arial" w:cs="Arial"/>
          <w:b/>
          <w:bCs/>
          <w:sz w:val="28"/>
          <w:szCs w:val="28"/>
          <w:u w:val="single"/>
        </w:rPr>
        <w:t>5</w:t>
      </w:r>
      <w:r w:rsidRPr="00341254">
        <w:rPr>
          <w:rFonts w:ascii="Arial" w:hAnsi="Arial" w:cs="Arial"/>
          <w:b/>
          <w:bCs/>
          <w:sz w:val="28"/>
          <w:szCs w:val="28"/>
          <w:u w:val="single"/>
        </w:rPr>
        <w:t>./201</w:t>
      </w:r>
      <w:r>
        <w:rPr>
          <w:rFonts w:ascii="Arial" w:hAnsi="Arial" w:cs="Arial"/>
          <w:b/>
          <w:bCs/>
          <w:sz w:val="28"/>
          <w:szCs w:val="28"/>
          <w:u w:val="single"/>
        </w:rPr>
        <w:t>6</w:t>
      </w:r>
      <w:r w:rsidRPr="00341254">
        <w:rPr>
          <w:rFonts w:ascii="Arial" w:hAnsi="Arial" w:cs="Arial"/>
          <w:b/>
          <w:bCs/>
          <w:sz w:val="28"/>
          <w:szCs w:val="28"/>
          <w:u w:val="single"/>
        </w:rPr>
        <w:t>.</w:t>
      </w:r>
    </w:p>
    <w:p w:rsidR="00A2429F" w:rsidRPr="006E7D89" w:rsidRDefault="00A2429F" w:rsidP="006E7D89">
      <w:pPr>
        <w:rPr>
          <w:vanish/>
        </w:rPr>
      </w:pPr>
    </w:p>
    <w:p w:rsidR="00A2429F" w:rsidRPr="000E3F67" w:rsidRDefault="00A2429F" w:rsidP="000E3F67">
      <w:pPr>
        <w:rPr>
          <w:vanish/>
        </w:rPr>
      </w:pPr>
    </w:p>
    <w:p w:rsidR="00A2429F" w:rsidRDefault="00A2429F" w:rsidP="00E27030">
      <w:pPr>
        <w:jc w:val="both"/>
        <w:rPr>
          <w:b/>
          <w:bCs/>
        </w:rPr>
      </w:pPr>
    </w:p>
    <w:p w:rsidR="00A2429F" w:rsidRDefault="00A2429F" w:rsidP="00E27030">
      <w:pPr>
        <w:jc w:val="both"/>
        <w:rPr>
          <w:b/>
          <w:bCs/>
        </w:rPr>
      </w:pPr>
    </w:p>
    <w:p w:rsidR="00A2429F" w:rsidRPr="00897D0B" w:rsidRDefault="00A2429F" w:rsidP="000B3811">
      <w:pPr>
        <w:jc w:val="both"/>
      </w:pPr>
      <w:r>
        <w:rPr>
          <w:b/>
          <w:bCs/>
        </w:rPr>
        <w:t xml:space="preserve"> </w:t>
      </w:r>
    </w:p>
    <w:tbl>
      <w:tblPr>
        <w:tblW w:w="14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5954"/>
        <w:gridCol w:w="1984"/>
        <w:gridCol w:w="2127"/>
        <w:gridCol w:w="1134"/>
      </w:tblGrid>
      <w:tr w:rsidR="00A2429F" w:rsidRPr="00E45621">
        <w:trPr>
          <w:trHeight w:val="631"/>
        </w:trPr>
        <w:tc>
          <w:tcPr>
            <w:tcW w:w="3544" w:type="dxa"/>
            <w:shd w:val="clear" w:color="auto" w:fill="CC99FF"/>
            <w:vAlign w:val="center"/>
          </w:tcPr>
          <w:p w:rsidR="00A2429F" w:rsidRPr="00E45621" w:rsidRDefault="00A2429F" w:rsidP="0038688A">
            <w:pPr>
              <w:jc w:val="center"/>
              <w:rPr>
                <w:rFonts w:ascii="Arial" w:hAnsi="Arial" w:cs="Arial"/>
                <w:b/>
                <w:bCs/>
                <w:sz w:val="18"/>
                <w:szCs w:val="18"/>
              </w:rPr>
            </w:pPr>
            <w:r w:rsidRPr="00E45621">
              <w:rPr>
                <w:rFonts w:ascii="Arial" w:hAnsi="Arial" w:cs="Arial"/>
                <w:b/>
                <w:bCs/>
                <w:sz w:val="18"/>
                <w:szCs w:val="18"/>
              </w:rPr>
              <w:t>NAZIV DJELATNOSTI</w:t>
            </w:r>
          </w:p>
        </w:tc>
        <w:tc>
          <w:tcPr>
            <w:tcW w:w="5954" w:type="dxa"/>
            <w:shd w:val="clear" w:color="auto" w:fill="CC99FF"/>
            <w:vAlign w:val="center"/>
          </w:tcPr>
          <w:p w:rsidR="00A2429F" w:rsidRPr="00E45621" w:rsidRDefault="00A2429F" w:rsidP="0038688A">
            <w:pPr>
              <w:jc w:val="center"/>
              <w:rPr>
                <w:rFonts w:ascii="Arial" w:hAnsi="Arial" w:cs="Arial"/>
                <w:b/>
                <w:bCs/>
                <w:sz w:val="18"/>
                <w:szCs w:val="18"/>
              </w:rPr>
            </w:pPr>
            <w:r w:rsidRPr="00E45621">
              <w:rPr>
                <w:rFonts w:ascii="Arial" w:hAnsi="Arial" w:cs="Arial"/>
                <w:b/>
                <w:bCs/>
                <w:sz w:val="18"/>
                <w:szCs w:val="18"/>
              </w:rPr>
              <w:t>PROGRAMSKI SADRŽAJI</w:t>
            </w:r>
          </w:p>
        </w:tc>
        <w:tc>
          <w:tcPr>
            <w:tcW w:w="1984" w:type="dxa"/>
            <w:shd w:val="clear" w:color="auto" w:fill="CC99FF"/>
            <w:vAlign w:val="center"/>
          </w:tcPr>
          <w:p w:rsidR="00A2429F" w:rsidRPr="00E45621" w:rsidRDefault="00A2429F" w:rsidP="0038688A">
            <w:pPr>
              <w:jc w:val="center"/>
              <w:rPr>
                <w:rFonts w:ascii="Arial" w:hAnsi="Arial" w:cs="Arial"/>
                <w:b/>
                <w:bCs/>
                <w:sz w:val="18"/>
                <w:szCs w:val="18"/>
              </w:rPr>
            </w:pPr>
            <w:r w:rsidRPr="00E45621">
              <w:rPr>
                <w:rFonts w:ascii="Arial" w:hAnsi="Arial" w:cs="Arial"/>
                <w:b/>
                <w:bCs/>
                <w:sz w:val="18"/>
                <w:szCs w:val="18"/>
              </w:rPr>
              <w:t xml:space="preserve">NOSITELJI </w:t>
            </w:r>
          </w:p>
        </w:tc>
        <w:tc>
          <w:tcPr>
            <w:tcW w:w="2127" w:type="dxa"/>
            <w:shd w:val="clear" w:color="auto" w:fill="CC99FF"/>
            <w:vAlign w:val="center"/>
          </w:tcPr>
          <w:p w:rsidR="00A2429F" w:rsidRPr="00E45621" w:rsidRDefault="00A2429F" w:rsidP="0038688A">
            <w:pPr>
              <w:jc w:val="center"/>
              <w:rPr>
                <w:rFonts w:ascii="Arial" w:hAnsi="Arial" w:cs="Arial"/>
                <w:b/>
                <w:bCs/>
                <w:sz w:val="18"/>
                <w:szCs w:val="18"/>
              </w:rPr>
            </w:pPr>
            <w:r w:rsidRPr="00E45621">
              <w:rPr>
                <w:rFonts w:ascii="Arial" w:hAnsi="Arial" w:cs="Arial"/>
                <w:b/>
                <w:bCs/>
                <w:sz w:val="18"/>
                <w:szCs w:val="18"/>
              </w:rPr>
              <w:t>VRIJEME REALIZACIJE</w:t>
            </w:r>
          </w:p>
        </w:tc>
        <w:tc>
          <w:tcPr>
            <w:tcW w:w="1134" w:type="dxa"/>
            <w:shd w:val="clear" w:color="auto" w:fill="CC99FF"/>
            <w:vAlign w:val="center"/>
          </w:tcPr>
          <w:p w:rsidR="00A2429F" w:rsidRPr="00E45621" w:rsidRDefault="00A2429F" w:rsidP="0038688A">
            <w:pPr>
              <w:jc w:val="center"/>
              <w:rPr>
                <w:rFonts w:ascii="Arial" w:hAnsi="Arial" w:cs="Arial"/>
                <w:b/>
                <w:bCs/>
                <w:sz w:val="18"/>
                <w:szCs w:val="18"/>
              </w:rPr>
            </w:pPr>
            <w:r w:rsidRPr="00E45621">
              <w:rPr>
                <w:rFonts w:ascii="Arial" w:hAnsi="Arial" w:cs="Arial"/>
                <w:b/>
                <w:bCs/>
                <w:sz w:val="18"/>
                <w:szCs w:val="18"/>
              </w:rPr>
              <w:t>BROJ</w:t>
            </w:r>
          </w:p>
          <w:p w:rsidR="00A2429F" w:rsidRPr="00E45621" w:rsidRDefault="00A2429F" w:rsidP="0038688A">
            <w:pPr>
              <w:jc w:val="center"/>
              <w:rPr>
                <w:rFonts w:ascii="Arial" w:hAnsi="Arial" w:cs="Arial"/>
                <w:b/>
                <w:bCs/>
                <w:sz w:val="18"/>
                <w:szCs w:val="18"/>
              </w:rPr>
            </w:pPr>
            <w:r w:rsidRPr="00E45621">
              <w:rPr>
                <w:rFonts w:ascii="Arial" w:hAnsi="Arial" w:cs="Arial"/>
                <w:b/>
                <w:bCs/>
                <w:sz w:val="18"/>
                <w:szCs w:val="18"/>
              </w:rPr>
              <w:t>SATI</w:t>
            </w:r>
          </w:p>
        </w:tc>
      </w:tr>
      <w:tr w:rsidR="00A2429F" w:rsidRPr="00E45621">
        <w:trPr>
          <w:trHeight w:val="77"/>
        </w:trPr>
        <w:tc>
          <w:tcPr>
            <w:tcW w:w="3544" w:type="dxa"/>
            <w:vMerge w:val="restart"/>
          </w:tcPr>
          <w:p w:rsidR="00A2429F" w:rsidRPr="00E45621" w:rsidRDefault="00A2429F" w:rsidP="0038688A">
            <w:pPr>
              <w:ind w:left="226"/>
              <w:rPr>
                <w:rFonts w:ascii="Arial" w:hAnsi="Arial" w:cs="Arial"/>
                <w:b/>
                <w:bCs/>
              </w:rPr>
            </w:pPr>
            <w:r w:rsidRPr="00E45621">
              <w:rPr>
                <w:rFonts w:ascii="Arial" w:hAnsi="Arial" w:cs="Arial"/>
                <w:b/>
                <w:bCs/>
              </w:rPr>
              <w:t xml:space="preserve">1. Odgojno - obrazovna </w:t>
            </w:r>
          </w:p>
          <w:p w:rsidR="00A2429F" w:rsidRPr="00E45621" w:rsidRDefault="00A2429F" w:rsidP="0038688A">
            <w:pPr>
              <w:ind w:left="226"/>
              <w:rPr>
                <w:rFonts w:ascii="Arial" w:hAnsi="Arial" w:cs="Arial"/>
                <w:b/>
                <w:bCs/>
              </w:rPr>
            </w:pPr>
            <w:r w:rsidRPr="00E45621">
              <w:rPr>
                <w:rFonts w:ascii="Arial" w:hAnsi="Arial" w:cs="Arial"/>
                <w:b/>
                <w:bCs/>
              </w:rPr>
              <w:t xml:space="preserve">    djelatnost</w:t>
            </w:r>
          </w:p>
          <w:p w:rsidR="00A2429F" w:rsidRPr="00E45621" w:rsidRDefault="00A2429F" w:rsidP="0038688A">
            <w:pPr>
              <w:ind w:left="226"/>
              <w:rPr>
                <w:rFonts w:ascii="Arial" w:hAnsi="Arial" w:cs="Arial"/>
                <w:b/>
                <w:bCs/>
              </w:rPr>
            </w:pPr>
          </w:p>
          <w:p w:rsidR="00A2429F" w:rsidRPr="00E45621" w:rsidRDefault="00A2429F" w:rsidP="0038688A">
            <w:pPr>
              <w:ind w:left="226"/>
              <w:rPr>
                <w:rFonts w:ascii="Arial" w:hAnsi="Arial" w:cs="Arial"/>
                <w:b/>
                <w:bCs/>
              </w:rPr>
            </w:pPr>
            <w:r w:rsidRPr="00E45621">
              <w:rPr>
                <w:rFonts w:ascii="Arial" w:hAnsi="Arial" w:cs="Arial"/>
                <w:b/>
                <w:bCs/>
                <w:sz w:val="22"/>
                <w:szCs w:val="22"/>
              </w:rPr>
              <w:t>1.1 Rad s učenicima</w:t>
            </w:r>
          </w:p>
          <w:p w:rsidR="00A2429F" w:rsidRPr="00E45621" w:rsidRDefault="00A2429F" w:rsidP="0038688A">
            <w:pPr>
              <w:ind w:left="226"/>
              <w:jc w:val="both"/>
              <w:rPr>
                <w:rFonts w:ascii="Arial" w:hAnsi="Arial" w:cs="Arial"/>
              </w:rPr>
            </w:pPr>
          </w:p>
        </w:tc>
        <w:tc>
          <w:tcPr>
            <w:tcW w:w="5954" w:type="dxa"/>
          </w:tcPr>
          <w:p w:rsidR="00A2429F" w:rsidRPr="00E45621" w:rsidRDefault="00A2429F" w:rsidP="0038688A">
            <w:pPr>
              <w:ind w:left="226"/>
              <w:jc w:val="both"/>
              <w:rPr>
                <w:rFonts w:ascii="Arial" w:hAnsi="Arial" w:cs="Arial"/>
                <w:sz w:val="20"/>
                <w:szCs w:val="20"/>
              </w:rPr>
            </w:pPr>
            <w:r>
              <w:rPr>
                <w:rFonts w:ascii="Arial" w:hAnsi="Arial" w:cs="Arial"/>
                <w:sz w:val="20"/>
                <w:szCs w:val="20"/>
              </w:rPr>
              <w:t>Razvijanje informacijske i čitalačke pismenosti (pretraživanje, prikupljanje, analiza, obrada i uporaba informacija prikupljenih korištenjem računala i knjižne građe prilikom rada u knjižnici)</w:t>
            </w:r>
          </w:p>
        </w:tc>
        <w:tc>
          <w:tcPr>
            <w:tcW w:w="1984" w:type="dxa"/>
          </w:tcPr>
          <w:p w:rsidR="00A2429F" w:rsidRPr="00E45621" w:rsidRDefault="00A2429F" w:rsidP="0038688A">
            <w:pPr>
              <w:jc w:val="center"/>
              <w:rPr>
                <w:rFonts w:ascii="Arial" w:hAnsi="Arial" w:cs="Arial"/>
                <w:sz w:val="20"/>
                <w:szCs w:val="20"/>
              </w:rPr>
            </w:pPr>
            <w:r>
              <w:rPr>
                <w:rFonts w:ascii="Arial" w:hAnsi="Arial" w:cs="Arial"/>
                <w:sz w:val="20"/>
                <w:szCs w:val="20"/>
              </w:rPr>
              <w:t>Svi učenici</w:t>
            </w:r>
          </w:p>
        </w:tc>
        <w:tc>
          <w:tcPr>
            <w:tcW w:w="2127" w:type="dxa"/>
          </w:tcPr>
          <w:p w:rsidR="00A2429F" w:rsidRPr="00E45621" w:rsidRDefault="00A2429F" w:rsidP="0038688A">
            <w:pPr>
              <w:jc w:val="center"/>
              <w:rPr>
                <w:rFonts w:ascii="Arial" w:hAnsi="Arial" w:cs="Arial"/>
                <w:sz w:val="20"/>
                <w:szCs w:val="20"/>
              </w:rPr>
            </w:pPr>
            <w:r>
              <w:rPr>
                <w:rFonts w:ascii="Arial" w:hAnsi="Arial" w:cs="Arial"/>
                <w:sz w:val="20"/>
                <w:szCs w:val="20"/>
              </w:rPr>
              <w:t>Tijekom godine</w:t>
            </w:r>
          </w:p>
        </w:tc>
        <w:tc>
          <w:tcPr>
            <w:tcW w:w="1134" w:type="dxa"/>
          </w:tcPr>
          <w:p w:rsidR="00A2429F" w:rsidRPr="00E45621" w:rsidRDefault="00A2429F" w:rsidP="0038688A">
            <w:pPr>
              <w:jc w:val="center"/>
              <w:rPr>
                <w:rFonts w:ascii="Arial" w:hAnsi="Arial" w:cs="Arial"/>
                <w:sz w:val="20"/>
                <w:szCs w:val="20"/>
              </w:rPr>
            </w:pPr>
            <w:r>
              <w:rPr>
                <w:rFonts w:ascii="Arial" w:hAnsi="Arial" w:cs="Arial"/>
                <w:sz w:val="20"/>
                <w:szCs w:val="20"/>
              </w:rPr>
              <w:t>20</w:t>
            </w:r>
          </w:p>
        </w:tc>
      </w:tr>
      <w:tr w:rsidR="00A2429F" w:rsidRPr="00E45621">
        <w:trPr>
          <w:trHeight w:val="67"/>
        </w:trPr>
        <w:tc>
          <w:tcPr>
            <w:tcW w:w="3544" w:type="dxa"/>
            <w:vMerge/>
          </w:tcPr>
          <w:p w:rsidR="00A2429F" w:rsidRPr="00E45621" w:rsidRDefault="00A2429F" w:rsidP="0038688A">
            <w:pPr>
              <w:ind w:left="226"/>
              <w:rPr>
                <w:rFonts w:ascii="Arial" w:hAnsi="Arial" w:cs="Arial"/>
                <w:b/>
                <w:bCs/>
              </w:rPr>
            </w:pPr>
          </w:p>
        </w:tc>
        <w:tc>
          <w:tcPr>
            <w:tcW w:w="5954" w:type="dxa"/>
          </w:tcPr>
          <w:p w:rsidR="00A2429F" w:rsidRPr="00E45621" w:rsidRDefault="00A2429F" w:rsidP="0038688A">
            <w:pPr>
              <w:ind w:left="226"/>
              <w:jc w:val="both"/>
              <w:rPr>
                <w:rFonts w:ascii="Arial" w:hAnsi="Arial" w:cs="Arial"/>
                <w:sz w:val="20"/>
                <w:szCs w:val="20"/>
              </w:rPr>
            </w:pPr>
            <w:r w:rsidRPr="00E45621">
              <w:rPr>
                <w:rFonts w:ascii="Arial" w:hAnsi="Arial" w:cs="Arial"/>
                <w:sz w:val="20"/>
                <w:szCs w:val="20"/>
              </w:rPr>
              <w:t>Pomoć pri izboru knjiga i upućivanje u čitanje književnih djela, znanstvene literature i časopisa</w:t>
            </w:r>
          </w:p>
        </w:tc>
        <w:tc>
          <w:tcPr>
            <w:tcW w:w="198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Svi učenici</w:t>
            </w:r>
            <w:r>
              <w:rPr>
                <w:rFonts w:ascii="Arial" w:hAnsi="Arial" w:cs="Arial"/>
                <w:sz w:val="20"/>
                <w:szCs w:val="20"/>
              </w:rPr>
              <w:t xml:space="preserve"> i učitelji</w:t>
            </w:r>
          </w:p>
        </w:tc>
        <w:tc>
          <w:tcPr>
            <w:tcW w:w="2127"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Tijekom godine</w:t>
            </w:r>
          </w:p>
        </w:tc>
        <w:tc>
          <w:tcPr>
            <w:tcW w:w="1134" w:type="dxa"/>
          </w:tcPr>
          <w:p w:rsidR="00A2429F" w:rsidRPr="00E45621" w:rsidRDefault="00A2429F" w:rsidP="0038688A">
            <w:pPr>
              <w:jc w:val="center"/>
              <w:rPr>
                <w:rFonts w:ascii="Arial" w:hAnsi="Arial" w:cs="Arial"/>
                <w:sz w:val="20"/>
                <w:szCs w:val="20"/>
              </w:rPr>
            </w:pPr>
            <w:r>
              <w:rPr>
                <w:rFonts w:ascii="Arial" w:hAnsi="Arial" w:cs="Arial"/>
                <w:sz w:val="20"/>
                <w:szCs w:val="20"/>
              </w:rPr>
              <w:t>20</w:t>
            </w:r>
          </w:p>
        </w:tc>
      </w:tr>
      <w:tr w:rsidR="00A2429F" w:rsidRPr="00E45621">
        <w:trPr>
          <w:trHeight w:val="67"/>
        </w:trPr>
        <w:tc>
          <w:tcPr>
            <w:tcW w:w="3544" w:type="dxa"/>
            <w:vMerge/>
          </w:tcPr>
          <w:p w:rsidR="00A2429F" w:rsidRPr="00E45621" w:rsidRDefault="00A2429F" w:rsidP="0038688A">
            <w:pPr>
              <w:ind w:left="226"/>
              <w:rPr>
                <w:rFonts w:ascii="Arial" w:hAnsi="Arial" w:cs="Arial"/>
                <w:b/>
                <w:bCs/>
              </w:rPr>
            </w:pPr>
          </w:p>
        </w:tc>
        <w:tc>
          <w:tcPr>
            <w:tcW w:w="5954" w:type="dxa"/>
          </w:tcPr>
          <w:p w:rsidR="00A2429F" w:rsidRPr="00E45621" w:rsidRDefault="00A2429F" w:rsidP="0038688A">
            <w:pPr>
              <w:ind w:left="226"/>
              <w:jc w:val="both"/>
              <w:rPr>
                <w:rFonts w:ascii="Arial" w:hAnsi="Arial" w:cs="Arial"/>
                <w:sz w:val="20"/>
                <w:szCs w:val="20"/>
              </w:rPr>
            </w:pPr>
            <w:r w:rsidRPr="00E45621">
              <w:rPr>
                <w:rFonts w:ascii="Arial" w:hAnsi="Arial" w:cs="Arial"/>
                <w:sz w:val="20"/>
                <w:szCs w:val="20"/>
              </w:rPr>
              <w:t>Pomaganje učenicima u pripremi i obradi zadane teme ili referata</w:t>
            </w:r>
          </w:p>
        </w:tc>
        <w:tc>
          <w:tcPr>
            <w:tcW w:w="198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Svi učenici</w:t>
            </w:r>
          </w:p>
        </w:tc>
        <w:tc>
          <w:tcPr>
            <w:tcW w:w="2127"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Tijekom godine</w:t>
            </w:r>
          </w:p>
        </w:tc>
        <w:tc>
          <w:tcPr>
            <w:tcW w:w="1134" w:type="dxa"/>
          </w:tcPr>
          <w:p w:rsidR="00A2429F" w:rsidRPr="00E45621" w:rsidRDefault="00A2429F" w:rsidP="0038688A">
            <w:pPr>
              <w:jc w:val="center"/>
              <w:rPr>
                <w:rFonts w:ascii="Arial" w:hAnsi="Arial" w:cs="Arial"/>
                <w:sz w:val="20"/>
                <w:szCs w:val="20"/>
              </w:rPr>
            </w:pPr>
            <w:r>
              <w:rPr>
                <w:rFonts w:ascii="Arial" w:hAnsi="Arial" w:cs="Arial"/>
                <w:sz w:val="20"/>
                <w:szCs w:val="20"/>
              </w:rPr>
              <w:t>20</w:t>
            </w:r>
          </w:p>
        </w:tc>
      </w:tr>
      <w:tr w:rsidR="00A2429F" w:rsidRPr="00E45621">
        <w:trPr>
          <w:trHeight w:val="67"/>
        </w:trPr>
        <w:tc>
          <w:tcPr>
            <w:tcW w:w="3544" w:type="dxa"/>
            <w:vMerge/>
          </w:tcPr>
          <w:p w:rsidR="00A2429F" w:rsidRPr="00E45621" w:rsidRDefault="00A2429F" w:rsidP="0038688A">
            <w:pPr>
              <w:ind w:left="226"/>
              <w:rPr>
                <w:rFonts w:ascii="Arial" w:hAnsi="Arial" w:cs="Arial"/>
                <w:b/>
                <w:bCs/>
              </w:rPr>
            </w:pPr>
          </w:p>
        </w:tc>
        <w:tc>
          <w:tcPr>
            <w:tcW w:w="5954" w:type="dxa"/>
          </w:tcPr>
          <w:p w:rsidR="00A2429F" w:rsidRPr="00E45621" w:rsidRDefault="00A2429F" w:rsidP="0038688A">
            <w:pPr>
              <w:ind w:left="226"/>
              <w:jc w:val="both"/>
              <w:rPr>
                <w:rFonts w:ascii="Arial" w:hAnsi="Arial" w:cs="Arial"/>
                <w:sz w:val="20"/>
                <w:szCs w:val="20"/>
              </w:rPr>
            </w:pPr>
            <w:r>
              <w:rPr>
                <w:rFonts w:ascii="Arial" w:hAnsi="Arial" w:cs="Arial"/>
                <w:sz w:val="20"/>
                <w:szCs w:val="20"/>
              </w:rPr>
              <w:t>Pripremanje učenika za natjecanje u znanju i kreativnosti „Čitanjem do zvijezda“</w:t>
            </w:r>
          </w:p>
        </w:tc>
        <w:tc>
          <w:tcPr>
            <w:tcW w:w="1984" w:type="dxa"/>
          </w:tcPr>
          <w:p w:rsidR="00A2429F" w:rsidRPr="00E45621" w:rsidRDefault="00A2429F" w:rsidP="0038688A">
            <w:pPr>
              <w:jc w:val="center"/>
              <w:rPr>
                <w:rFonts w:ascii="Arial" w:hAnsi="Arial" w:cs="Arial"/>
                <w:sz w:val="20"/>
                <w:szCs w:val="20"/>
              </w:rPr>
            </w:pPr>
            <w:r>
              <w:rPr>
                <w:rFonts w:ascii="Arial" w:hAnsi="Arial" w:cs="Arial"/>
                <w:sz w:val="20"/>
                <w:szCs w:val="20"/>
              </w:rPr>
              <w:t>Skupina učenika prijavljenih za natjecanje</w:t>
            </w:r>
          </w:p>
        </w:tc>
        <w:tc>
          <w:tcPr>
            <w:tcW w:w="2127" w:type="dxa"/>
          </w:tcPr>
          <w:p w:rsidR="00A2429F" w:rsidRPr="00E45621" w:rsidRDefault="00A2429F" w:rsidP="0038688A">
            <w:pPr>
              <w:jc w:val="center"/>
              <w:rPr>
                <w:rFonts w:ascii="Arial" w:hAnsi="Arial" w:cs="Arial"/>
                <w:sz w:val="20"/>
                <w:szCs w:val="20"/>
              </w:rPr>
            </w:pPr>
            <w:r>
              <w:rPr>
                <w:rFonts w:ascii="Arial" w:hAnsi="Arial" w:cs="Arial"/>
                <w:sz w:val="20"/>
                <w:szCs w:val="20"/>
              </w:rPr>
              <w:t>Od rujna do travnja</w:t>
            </w:r>
          </w:p>
        </w:tc>
        <w:tc>
          <w:tcPr>
            <w:tcW w:w="1134" w:type="dxa"/>
          </w:tcPr>
          <w:p w:rsidR="00A2429F" w:rsidRPr="00E45621" w:rsidRDefault="00A2429F" w:rsidP="0038688A">
            <w:pPr>
              <w:jc w:val="center"/>
              <w:rPr>
                <w:rFonts w:ascii="Arial" w:hAnsi="Arial" w:cs="Arial"/>
                <w:sz w:val="20"/>
                <w:szCs w:val="20"/>
              </w:rPr>
            </w:pPr>
            <w:r>
              <w:rPr>
                <w:rFonts w:ascii="Arial" w:hAnsi="Arial" w:cs="Arial"/>
                <w:sz w:val="20"/>
                <w:szCs w:val="20"/>
              </w:rPr>
              <w:t>60</w:t>
            </w:r>
          </w:p>
        </w:tc>
      </w:tr>
      <w:tr w:rsidR="00A2429F" w:rsidRPr="00E45621">
        <w:trPr>
          <w:trHeight w:val="67"/>
        </w:trPr>
        <w:tc>
          <w:tcPr>
            <w:tcW w:w="3544" w:type="dxa"/>
            <w:vMerge/>
          </w:tcPr>
          <w:p w:rsidR="00A2429F" w:rsidRPr="00E45621" w:rsidRDefault="00A2429F" w:rsidP="0038688A">
            <w:pPr>
              <w:ind w:left="226"/>
              <w:rPr>
                <w:rFonts w:ascii="Arial" w:hAnsi="Arial" w:cs="Arial"/>
                <w:b/>
                <w:bCs/>
              </w:rPr>
            </w:pPr>
          </w:p>
        </w:tc>
        <w:tc>
          <w:tcPr>
            <w:tcW w:w="5954" w:type="dxa"/>
          </w:tcPr>
          <w:p w:rsidR="00A2429F" w:rsidRDefault="00A2429F" w:rsidP="0038688A">
            <w:pPr>
              <w:ind w:left="226"/>
              <w:jc w:val="both"/>
              <w:rPr>
                <w:rFonts w:ascii="Arial" w:hAnsi="Arial" w:cs="Arial"/>
                <w:sz w:val="20"/>
                <w:szCs w:val="20"/>
              </w:rPr>
            </w:pPr>
            <w:r>
              <w:rPr>
                <w:rFonts w:ascii="Arial" w:hAnsi="Arial" w:cs="Arial"/>
                <w:sz w:val="20"/>
                <w:szCs w:val="20"/>
              </w:rPr>
              <w:t>Provedba projekta „Čarobno putovanje“</w:t>
            </w:r>
          </w:p>
        </w:tc>
        <w:tc>
          <w:tcPr>
            <w:tcW w:w="1984" w:type="dxa"/>
          </w:tcPr>
          <w:p w:rsidR="00A2429F" w:rsidRPr="00E45621" w:rsidRDefault="00A2429F" w:rsidP="0038688A">
            <w:pPr>
              <w:jc w:val="center"/>
              <w:rPr>
                <w:rFonts w:ascii="Arial" w:hAnsi="Arial" w:cs="Arial"/>
                <w:sz w:val="20"/>
                <w:szCs w:val="20"/>
              </w:rPr>
            </w:pPr>
            <w:r>
              <w:rPr>
                <w:rFonts w:ascii="Arial" w:hAnsi="Arial" w:cs="Arial"/>
                <w:sz w:val="20"/>
                <w:szCs w:val="20"/>
              </w:rPr>
              <w:t>Učenici 3. razreda i njihov učitelj</w:t>
            </w:r>
          </w:p>
        </w:tc>
        <w:tc>
          <w:tcPr>
            <w:tcW w:w="2127" w:type="dxa"/>
          </w:tcPr>
          <w:p w:rsidR="00A2429F" w:rsidRPr="00E45621" w:rsidRDefault="00A2429F" w:rsidP="0038688A">
            <w:pPr>
              <w:jc w:val="center"/>
              <w:rPr>
                <w:rFonts w:ascii="Arial" w:hAnsi="Arial" w:cs="Arial"/>
                <w:sz w:val="20"/>
                <w:szCs w:val="20"/>
              </w:rPr>
            </w:pPr>
            <w:r>
              <w:rPr>
                <w:rFonts w:ascii="Arial" w:hAnsi="Arial" w:cs="Arial"/>
                <w:sz w:val="20"/>
                <w:szCs w:val="20"/>
              </w:rPr>
              <w:t>Od prosinca do lipnja</w:t>
            </w:r>
          </w:p>
        </w:tc>
        <w:tc>
          <w:tcPr>
            <w:tcW w:w="1134" w:type="dxa"/>
          </w:tcPr>
          <w:p w:rsidR="00A2429F" w:rsidRDefault="00A2429F" w:rsidP="0038688A">
            <w:pPr>
              <w:jc w:val="center"/>
              <w:rPr>
                <w:rFonts w:ascii="Arial" w:hAnsi="Arial" w:cs="Arial"/>
                <w:sz w:val="20"/>
                <w:szCs w:val="20"/>
              </w:rPr>
            </w:pPr>
            <w:r>
              <w:rPr>
                <w:rFonts w:ascii="Arial" w:hAnsi="Arial" w:cs="Arial"/>
                <w:sz w:val="20"/>
                <w:szCs w:val="20"/>
              </w:rPr>
              <w:t>10</w:t>
            </w:r>
          </w:p>
        </w:tc>
      </w:tr>
      <w:tr w:rsidR="00A2429F" w:rsidRPr="00E45621">
        <w:trPr>
          <w:trHeight w:val="70"/>
        </w:trPr>
        <w:tc>
          <w:tcPr>
            <w:tcW w:w="3544" w:type="dxa"/>
            <w:vMerge/>
          </w:tcPr>
          <w:p w:rsidR="00A2429F" w:rsidRPr="00E45621" w:rsidRDefault="00A2429F" w:rsidP="0038688A">
            <w:pPr>
              <w:ind w:left="226"/>
              <w:rPr>
                <w:rFonts w:ascii="Arial" w:hAnsi="Arial" w:cs="Arial"/>
                <w:b/>
                <w:bCs/>
              </w:rPr>
            </w:pPr>
          </w:p>
        </w:tc>
        <w:tc>
          <w:tcPr>
            <w:tcW w:w="5954" w:type="dxa"/>
          </w:tcPr>
          <w:p w:rsidR="00A2429F" w:rsidRPr="00E45621" w:rsidRDefault="00A2429F" w:rsidP="0038688A">
            <w:pPr>
              <w:ind w:left="226"/>
              <w:jc w:val="both"/>
              <w:rPr>
                <w:rFonts w:ascii="Arial" w:hAnsi="Arial" w:cs="Arial"/>
                <w:sz w:val="20"/>
                <w:szCs w:val="20"/>
              </w:rPr>
            </w:pPr>
            <w:r>
              <w:rPr>
                <w:rFonts w:ascii="Arial" w:hAnsi="Arial" w:cs="Arial"/>
                <w:sz w:val="20"/>
                <w:szCs w:val="20"/>
              </w:rPr>
              <w:t>Sudjelovanje u školskim pojektima, izvannastavnoj i izvanučioničkoj nastavi te u obilježavanju prigodnih datuma</w:t>
            </w:r>
          </w:p>
        </w:tc>
        <w:tc>
          <w:tcPr>
            <w:tcW w:w="1984" w:type="dxa"/>
          </w:tcPr>
          <w:p w:rsidR="00A2429F" w:rsidRPr="00E45621" w:rsidRDefault="00A2429F" w:rsidP="0038688A">
            <w:pPr>
              <w:jc w:val="center"/>
              <w:rPr>
                <w:rFonts w:ascii="Arial" w:hAnsi="Arial" w:cs="Arial"/>
                <w:sz w:val="20"/>
                <w:szCs w:val="20"/>
              </w:rPr>
            </w:pPr>
            <w:r>
              <w:rPr>
                <w:rFonts w:ascii="Arial" w:hAnsi="Arial" w:cs="Arial"/>
                <w:sz w:val="20"/>
                <w:szCs w:val="20"/>
              </w:rPr>
              <w:t>Svi učenici, učitelji i stručni suradnici</w:t>
            </w:r>
          </w:p>
        </w:tc>
        <w:tc>
          <w:tcPr>
            <w:tcW w:w="2127" w:type="dxa"/>
          </w:tcPr>
          <w:p w:rsidR="00A2429F" w:rsidRPr="00E45621" w:rsidRDefault="00A2429F" w:rsidP="0038688A">
            <w:pPr>
              <w:jc w:val="center"/>
              <w:rPr>
                <w:rFonts w:ascii="Arial" w:hAnsi="Arial" w:cs="Arial"/>
                <w:sz w:val="20"/>
                <w:szCs w:val="20"/>
              </w:rPr>
            </w:pPr>
            <w:r>
              <w:rPr>
                <w:rFonts w:ascii="Arial" w:hAnsi="Arial" w:cs="Arial"/>
                <w:sz w:val="20"/>
                <w:szCs w:val="20"/>
              </w:rPr>
              <w:t>Tijekom godine</w:t>
            </w:r>
          </w:p>
        </w:tc>
        <w:tc>
          <w:tcPr>
            <w:tcW w:w="1134" w:type="dxa"/>
          </w:tcPr>
          <w:p w:rsidR="00A2429F" w:rsidRPr="00E45621" w:rsidRDefault="00A2429F" w:rsidP="0038688A">
            <w:pPr>
              <w:jc w:val="center"/>
              <w:rPr>
                <w:rFonts w:ascii="Arial" w:hAnsi="Arial" w:cs="Arial"/>
                <w:sz w:val="20"/>
                <w:szCs w:val="20"/>
              </w:rPr>
            </w:pPr>
            <w:r>
              <w:rPr>
                <w:rFonts w:ascii="Arial" w:hAnsi="Arial" w:cs="Arial"/>
                <w:sz w:val="20"/>
                <w:szCs w:val="20"/>
              </w:rPr>
              <w:t>15</w:t>
            </w:r>
          </w:p>
        </w:tc>
      </w:tr>
      <w:tr w:rsidR="00A2429F" w:rsidRPr="00E45621">
        <w:trPr>
          <w:trHeight w:val="67"/>
        </w:trPr>
        <w:tc>
          <w:tcPr>
            <w:tcW w:w="3544" w:type="dxa"/>
            <w:vMerge w:val="restart"/>
          </w:tcPr>
          <w:p w:rsidR="00A2429F" w:rsidRPr="00E45621" w:rsidRDefault="00A2429F" w:rsidP="000B3811">
            <w:pPr>
              <w:numPr>
                <w:ilvl w:val="2"/>
                <w:numId w:val="38"/>
              </w:numPr>
              <w:rPr>
                <w:rFonts w:ascii="Arial" w:hAnsi="Arial" w:cs="Arial"/>
                <w:b/>
                <w:bCs/>
              </w:rPr>
            </w:pPr>
            <w:r>
              <w:rPr>
                <w:rFonts w:ascii="Arial" w:hAnsi="Arial" w:cs="Arial"/>
                <w:b/>
                <w:bCs/>
              </w:rPr>
              <w:t>Održavanje nastavnih satova</w:t>
            </w:r>
          </w:p>
        </w:tc>
        <w:tc>
          <w:tcPr>
            <w:tcW w:w="5954" w:type="dxa"/>
          </w:tcPr>
          <w:p w:rsidR="00A2429F" w:rsidRPr="00E45621" w:rsidRDefault="00A2429F" w:rsidP="0038688A">
            <w:pPr>
              <w:ind w:left="226"/>
              <w:rPr>
                <w:rFonts w:ascii="Arial" w:hAnsi="Arial" w:cs="Arial"/>
                <w:sz w:val="20"/>
                <w:szCs w:val="20"/>
              </w:rPr>
            </w:pPr>
            <w:r>
              <w:rPr>
                <w:rFonts w:ascii="Arial" w:hAnsi="Arial" w:cs="Arial"/>
                <w:sz w:val="20"/>
                <w:szCs w:val="20"/>
              </w:rPr>
              <w:t xml:space="preserve"> „Uljuđeni vuk“ (upoznavanje s knjižnicom, </w:t>
            </w:r>
            <w:r w:rsidRPr="00E45621">
              <w:rPr>
                <w:rFonts w:ascii="Arial" w:hAnsi="Arial" w:cs="Arial"/>
                <w:sz w:val="20"/>
                <w:szCs w:val="20"/>
              </w:rPr>
              <w:t>pravila posuđivanja</w:t>
            </w:r>
            <w:r>
              <w:rPr>
                <w:rFonts w:ascii="Arial" w:hAnsi="Arial" w:cs="Arial"/>
                <w:sz w:val="20"/>
                <w:szCs w:val="20"/>
              </w:rPr>
              <w:t>, razlika između knjiga te knjižnice i knjižare)</w:t>
            </w:r>
          </w:p>
        </w:tc>
        <w:tc>
          <w:tcPr>
            <w:tcW w:w="198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Učenici 1. razreda i njihov</w:t>
            </w:r>
            <w:r>
              <w:rPr>
                <w:rFonts w:ascii="Arial" w:hAnsi="Arial" w:cs="Arial"/>
                <w:sz w:val="20"/>
                <w:szCs w:val="20"/>
              </w:rPr>
              <w:t>a</w:t>
            </w:r>
            <w:r w:rsidRPr="00E45621">
              <w:rPr>
                <w:rFonts w:ascii="Arial" w:hAnsi="Arial" w:cs="Arial"/>
                <w:sz w:val="20"/>
                <w:szCs w:val="20"/>
              </w:rPr>
              <w:t xml:space="preserve"> učitelj</w:t>
            </w:r>
            <w:r>
              <w:rPr>
                <w:rFonts w:ascii="Arial" w:hAnsi="Arial" w:cs="Arial"/>
                <w:sz w:val="20"/>
                <w:szCs w:val="20"/>
              </w:rPr>
              <w:t>ica</w:t>
            </w:r>
          </w:p>
        </w:tc>
        <w:tc>
          <w:tcPr>
            <w:tcW w:w="2127"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Rujan</w:t>
            </w:r>
          </w:p>
        </w:tc>
        <w:tc>
          <w:tcPr>
            <w:tcW w:w="1134" w:type="dxa"/>
          </w:tcPr>
          <w:p w:rsidR="00A2429F" w:rsidRPr="00E45621" w:rsidRDefault="00A2429F" w:rsidP="0038688A">
            <w:pPr>
              <w:jc w:val="center"/>
              <w:rPr>
                <w:rFonts w:ascii="Arial" w:hAnsi="Arial" w:cs="Arial"/>
                <w:sz w:val="20"/>
                <w:szCs w:val="20"/>
              </w:rPr>
            </w:pPr>
            <w:r>
              <w:rPr>
                <w:rFonts w:ascii="Arial" w:hAnsi="Arial" w:cs="Arial"/>
                <w:sz w:val="20"/>
                <w:szCs w:val="20"/>
              </w:rPr>
              <w:t>1</w:t>
            </w:r>
          </w:p>
        </w:tc>
      </w:tr>
      <w:tr w:rsidR="00A2429F" w:rsidRPr="00E45621">
        <w:trPr>
          <w:trHeight w:val="67"/>
        </w:trPr>
        <w:tc>
          <w:tcPr>
            <w:tcW w:w="3544" w:type="dxa"/>
            <w:vMerge/>
          </w:tcPr>
          <w:p w:rsidR="00A2429F" w:rsidRDefault="00A2429F" w:rsidP="000B3811">
            <w:pPr>
              <w:numPr>
                <w:ilvl w:val="2"/>
                <w:numId w:val="38"/>
              </w:numPr>
              <w:rPr>
                <w:rFonts w:ascii="Arial" w:hAnsi="Arial" w:cs="Arial"/>
                <w:b/>
                <w:bCs/>
              </w:rPr>
            </w:pPr>
          </w:p>
        </w:tc>
        <w:tc>
          <w:tcPr>
            <w:tcW w:w="5954" w:type="dxa"/>
          </w:tcPr>
          <w:p w:rsidR="00A2429F" w:rsidRDefault="00A2429F" w:rsidP="0038688A">
            <w:pPr>
              <w:ind w:left="226"/>
              <w:rPr>
                <w:rFonts w:ascii="Arial" w:hAnsi="Arial" w:cs="Arial"/>
                <w:sz w:val="20"/>
                <w:szCs w:val="20"/>
              </w:rPr>
            </w:pPr>
            <w:r>
              <w:rPr>
                <w:rFonts w:ascii="Arial" w:hAnsi="Arial" w:cs="Arial"/>
                <w:sz w:val="20"/>
                <w:szCs w:val="20"/>
              </w:rPr>
              <w:t>„Čaroban svijet knjiga i časopisa“ (prepoznavanje i imenovanje časopisa, dijelova knjiga te orijentacija u knjižnici)</w:t>
            </w:r>
          </w:p>
        </w:tc>
        <w:tc>
          <w:tcPr>
            <w:tcW w:w="1984" w:type="dxa"/>
          </w:tcPr>
          <w:p w:rsidR="00A2429F" w:rsidRPr="00E45621" w:rsidRDefault="00A2429F" w:rsidP="0038688A">
            <w:pPr>
              <w:jc w:val="center"/>
              <w:rPr>
                <w:rFonts w:ascii="Arial" w:hAnsi="Arial" w:cs="Arial"/>
                <w:sz w:val="20"/>
                <w:szCs w:val="20"/>
              </w:rPr>
            </w:pPr>
            <w:bookmarkStart w:id="1" w:name="OLE_LINK1"/>
            <w:bookmarkStart w:id="2" w:name="OLE_LINK2"/>
            <w:r w:rsidRPr="00E45621">
              <w:rPr>
                <w:rFonts w:ascii="Arial" w:hAnsi="Arial" w:cs="Arial"/>
                <w:sz w:val="20"/>
                <w:szCs w:val="20"/>
              </w:rPr>
              <w:t xml:space="preserve">Učenici </w:t>
            </w:r>
            <w:r>
              <w:rPr>
                <w:rFonts w:ascii="Arial" w:hAnsi="Arial" w:cs="Arial"/>
                <w:sz w:val="20"/>
                <w:szCs w:val="20"/>
              </w:rPr>
              <w:t>2</w:t>
            </w:r>
            <w:r w:rsidRPr="00E45621">
              <w:rPr>
                <w:rFonts w:ascii="Arial" w:hAnsi="Arial" w:cs="Arial"/>
                <w:sz w:val="20"/>
                <w:szCs w:val="20"/>
              </w:rPr>
              <w:t>. razreda i njihov učitelj</w:t>
            </w:r>
            <w:bookmarkEnd w:id="1"/>
            <w:bookmarkEnd w:id="2"/>
            <w:r>
              <w:rPr>
                <w:rFonts w:ascii="Arial" w:hAnsi="Arial" w:cs="Arial"/>
                <w:sz w:val="20"/>
                <w:szCs w:val="20"/>
              </w:rPr>
              <w:t>ica</w:t>
            </w:r>
          </w:p>
        </w:tc>
        <w:tc>
          <w:tcPr>
            <w:tcW w:w="2127" w:type="dxa"/>
          </w:tcPr>
          <w:p w:rsidR="00A2429F" w:rsidRPr="00E45621" w:rsidRDefault="00A2429F" w:rsidP="0038688A">
            <w:pPr>
              <w:jc w:val="center"/>
              <w:rPr>
                <w:rFonts w:ascii="Arial" w:hAnsi="Arial" w:cs="Arial"/>
                <w:sz w:val="20"/>
                <w:szCs w:val="20"/>
              </w:rPr>
            </w:pPr>
            <w:r>
              <w:rPr>
                <w:rFonts w:ascii="Arial" w:hAnsi="Arial" w:cs="Arial"/>
                <w:sz w:val="20"/>
                <w:szCs w:val="20"/>
              </w:rPr>
              <w:t>Studeni</w:t>
            </w:r>
          </w:p>
        </w:tc>
        <w:tc>
          <w:tcPr>
            <w:tcW w:w="1134" w:type="dxa"/>
          </w:tcPr>
          <w:p w:rsidR="00A2429F" w:rsidRDefault="00A2429F" w:rsidP="0038688A">
            <w:pPr>
              <w:jc w:val="center"/>
              <w:rPr>
                <w:rFonts w:ascii="Arial" w:hAnsi="Arial" w:cs="Arial"/>
                <w:sz w:val="20"/>
                <w:szCs w:val="20"/>
              </w:rPr>
            </w:pPr>
            <w:r>
              <w:rPr>
                <w:rFonts w:ascii="Arial" w:hAnsi="Arial" w:cs="Arial"/>
                <w:sz w:val="20"/>
                <w:szCs w:val="20"/>
              </w:rPr>
              <w:t>1</w:t>
            </w:r>
          </w:p>
        </w:tc>
      </w:tr>
      <w:tr w:rsidR="00A2429F" w:rsidRPr="00E45621">
        <w:trPr>
          <w:trHeight w:val="67"/>
        </w:trPr>
        <w:tc>
          <w:tcPr>
            <w:tcW w:w="3544" w:type="dxa"/>
            <w:vMerge/>
          </w:tcPr>
          <w:p w:rsidR="00A2429F" w:rsidRDefault="00A2429F" w:rsidP="000B3811">
            <w:pPr>
              <w:numPr>
                <w:ilvl w:val="2"/>
                <w:numId w:val="38"/>
              </w:numPr>
              <w:rPr>
                <w:rFonts w:ascii="Arial" w:hAnsi="Arial" w:cs="Arial"/>
                <w:b/>
                <w:bCs/>
              </w:rPr>
            </w:pPr>
          </w:p>
        </w:tc>
        <w:tc>
          <w:tcPr>
            <w:tcW w:w="5954" w:type="dxa"/>
          </w:tcPr>
          <w:p w:rsidR="00A2429F" w:rsidRDefault="00A2429F" w:rsidP="0038688A">
            <w:pPr>
              <w:ind w:left="226"/>
              <w:rPr>
                <w:rFonts w:ascii="Arial" w:hAnsi="Arial" w:cs="Arial"/>
                <w:sz w:val="20"/>
                <w:szCs w:val="20"/>
              </w:rPr>
            </w:pPr>
            <w:r>
              <w:rPr>
                <w:rFonts w:ascii="Arial" w:hAnsi="Arial" w:cs="Arial"/>
                <w:sz w:val="20"/>
                <w:szCs w:val="20"/>
              </w:rPr>
              <w:t>„Bila jednom jedna knjiga“ (prepoznavanje dijelova knjiga i podataka o knjizi, svladavanje samostalnog čitanja)</w:t>
            </w:r>
          </w:p>
        </w:tc>
        <w:tc>
          <w:tcPr>
            <w:tcW w:w="198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 xml:space="preserve">Učenici </w:t>
            </w:r>
            <w:r>
              <w:rPr>
                <w:rFonts w:ascii="Arial" w:hAnsi="Arial" w:cs="Arial"/>
                <w:sz w:val="20"/>
                <w:szCs w:val="20"/>
              </w:rPr>
              <w:t>3</w:t>
            </w:r>
            <w:r w:rsidRPr="00E45621">
              <w:rPr>
                <w:rFonts w:ascii="Arial" w:hAnsi="Arial" w:cs="Arial"/>
                <w:sz w:val="20"/>
                <w:szCs w:val="20"/>
              </w:rPr>
              <w:t>. razreda i njihov</w:t>
            </w:r>
            <w:r>
              <w:rPr>
                <w:rFonts w:ascii="Arial" w:hAnsi="Arial" w:cs="Arial"/>
                <w:sz w:val="20"/>
                <w:szCs w:val="20"/>
              </w:rPr>
              <w:t xml:space="preserve"> </w:t>
            </w:r>
            <w:r w:rsidRPr="00E45621">
              <w:rPr>
                <w:rFonts w:ascii="Arial" w:hAnsi="Arial" w:cs="Arial"/>
                <w:sz w:val="20"/>
                <w:szCs w:val="20"/>
              </w:rPr>
              <w:t>učitelj</w:t>
            </w:r>
          </w:p>
        </w:tc>
        <w:tc>
          <w:tcPr>
            <w:tcW w:w="2127" w:type="dxa"/>
          </w:tcPr>
          <w:p w:rsidR="00A2429F" w:rsidRDefault="00A2429F" w:rsidP="0038688A">
            <w:pPr>
              <w:jc w:val="center"/>
              <w:rPr>
                <w:rFonts w:ascii="Arial" w:hAnsi="Arial" w:cs="Arial"/>
                <w:sz w:val="20"/>
                <w:szCs w:val="20"/>
              </w:rPr>
            </w:pPr>
            <w:r>
              <w:rPr>
                <w:rFonts w:ascii="Arial" w:hAnsi="Arial" w:cs="Arial"/>
                <w:sz w:val="20"/>
                <w:szCs w:val="20"/>
              </w:rPr>
              <w:t>Siječanj</w:t>
            </w:r>
          </w:p>
        </w:tc>
        <w:tc>
          <w:tcPr>
            <w:tcW w:w="1134" w:type="dxa"/>
          </w:tcPr>
          <w:p w:rsidR="00A2429F" w:rsidRDefault="00A2429F" w:rsidP="0038688A">
            <w:pPr>
              <w:jc w:val="center"/>
              <w:rPr>
                <w:rFonts w:ascii="Arial" w:hAnsi="Arial" w:cs="Arial"/>
                <w:sz w:val="20"/>
                <w:szCs w:val="20"/>
              </w:rPr>
            </w:pPr>
            <w:r>
              <w:rPr>
                <w:rFonts w:ascii="Arial" w:hAnsi="Arial" w:cs="Arial"/>
                <w:sz w:val="20"/>
                <w:szCs w:val="20"/>
              </w:rPr>
              <w:t>1</w:t>
            </w:r>
          </w:p>
        </w:tc>
      </w:tr>
      <w:tr w:rsidR="00A2429F" w:rsidRPr="00E45621">
        <w:trPr>
          <w:trHeight w:val="67"/>
        </w:trPr>
        <w:tc>
          <w:tcPr>
            <w:tcW w:w="3544" w:type="dxa"/>
            <w:vMerge/>
          </w:tcPr>
          <w:p w:rsidR="00A2429F" w:rsidRDefault="00A2429F" w:rsidP="000B3811">
            <w:pPr>
              <w:numPr>
                <w:ilvl w:val="2"/>
                <w:numId w:val="38"/>
              </w:numPr>
              <w:rPr>
                <w:rFonts w:ascii="Arial" w:hAnsi="Arial" w:cs="Arial"/>
                <w:b/>
                <w:bCs/>
              </w:rPr>
            </w:pPr>
          </w:p>
        </w:tc>
        <w:tc>
          <w:tcPr>
            <w:tcW w:w="5954" w:type="dxa"/>
          </w:tcPr>
          <w:p w:rsidR="00A2429F" w:rsidRDefault="00A2429F" w:rsidP="0038688A">
            <w:pPr>
              <w:ind w:left="226"/>
              <w:rPr>
                <w:rFonts w:ascii="Arial" w:hAnsi="Arial" w:cs="Arial"/>
                <w:sz w:val="20"/>
                <w:szCs w:val="20"/>
              </w:rPr>
            </w:pPr>
            <w:r>
              <w:rPr>
                <w:rFonts w:ascii="Arial" w:hAnsi="Arial" w:cs="Arial"/>
                <w:sz w:val="20"/>
                <w:szCs w:val="20"/>
              </w:rPr>
              <w:t>„Istraživanje je zabavno“ (upoznavanje referentne zbirke)</w:t>
            </w:r>
          </w:p>
        </w:tc>
        <w:tc>
          <w:tcPr>
            <w:tcW w:w="198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 xml:space="preserve">Učenici </w:t>
            </w:r>
            <w:r>
              <w:rPr>
                <w:rFonts w:ascii="Arial" w:hAnsi="Arial" w:cs="Arial"/>
                <w:sz w:val="20"/>
                <w:szCs w:val="20"/>
              </w:rPr>
              <w:t>4</w:t>
            </w:r>
            <w:r w:rsidRPr="00E45621">
              <w:rPr>
                <w:rFonts w:ascii="Arial" w:hAnsi="Arial" w:cs="Arial"/>
                <w:sz w:val="20"/>
                <w:szCs w:val="20"/>
              </w:rPr>
              <w:t>. razreda i njihov</w:t>
            </w:r>
            <w:r>
              <w:rPr>
                <w:rFonts w:ascii="Arial" w:hAnsi="Arial" w:cs="Arial"/>
                <w:sz w:val="20"/>
                <w:szCs w:val="20"/>
              </w:rPr>
              <w:t xml:space="preserve"> </w:t>
            </w:r>
            <w:r w:rsidRPr="00E45621">
              <w:rPr>
                <w:rFonts w:ascii="Arial" w:hAnsi="Arial" w:cs="Arial"/>
                <w:sz w:val="20"/>
                <w:szCs w:val="20"/>
              </w:rPr>
              <w:t>učitelj</w:t>
            </w:r>
          </w:p>
        </w:tc>
        <w:tc>
          <w:tcPr>
            <w:tcW w:w="2127" w:type="dxa"/>
          </w:tcPr>
          <w:p w:rsidR="00A2429F" w:rsidRDefault="00A2429F" w:rsidP="0038688A">
            <w:pPr>
              <w:jc w:val="center"/>
              <w:rPr>
                <w:rFonts w:ascii="Arial" w:hAnsi="Arial" w:cs="Arial"/>
                <w:sz w:val="20"/>
                <w:szCs w:val="20"/>
              </w:rPr>
            </w:pPr>
            <w:r>
              <w:rPr>
                <w:rFonts w:ascii="Arial" w:hAnsi="Arial" w:cs="Arial"/>
                <w:sz w:val="20"/>
                <w:szCs w:val="20"/>
              </w:rPr>
              <w:t>Ožujak</w:t>
            </w:r>
          </w:p>
        </w:tc>
        <w:tc>
          <w:tcPr>
            <w:tcW w:w="1134" w:type="dxa"/>
          </w:tcPr>
          <w:p w:rsidR="00A2429F" w:rsidRDefault="00A2429F" w:rsidP="0038688A">
            <w:pPr>
              <w:jc w:val="center"/>
              <w:rPr>
                <w:rFonts w:ascii="Arial" w:hAnsi="Arial" w:cs="Arial"/>
                <w:sz w:val="20"/>
                <w:szCs w:val="20"/>
              </w:rPr>
            </w:pPr>
            <w:r>
              <w:rPr>
                <w:rFonts w:ascii="Arial" w:hAnsi="Arial" w:cs="Arial"/>
                <w:sz w:val="20"/>
                <w:szCs w:val="20"/>
              </w:rPr>
              <w:t>1</w:t>
            </w:r>
          </w:p>
        </w:tc>
      </w:tr>
      <w:tr w:rsidR="00A2429F" w:rsidRPr="00E45621">
        <w:trPr>
          <w:trHeight w:val="67"/>
        </w:trPr>
        <w:tc>
          <w:tcPr>
            <w:tcW w:w="3544" w:type="dxa"/>
            <w:vMerge/>
          </w:tcPr>
          <w:p w:rsidR="00A2429F" w:rsidRDefault="00A2429F" w:rsidP="000B3811">
            <w:pPr>
              <w:numPr>
                <w:ilvl w:val="2"/>
                <w:numId w:val="38"/>
              </w:numPr>
              <w:rPr>
                <w:rFonts w:ascii="Arial" w:hAnsi="Arial" w:cs="Arial"/>
                <w:b/>
                <w:bCs/>
              </w:rPr>
            </w:pPr>
          </w:p>
        </w:tc>
        <w:tc>
          <w:tcPr>
            <w:tcW w:w="5954" w:type="dxa"/>
          </w:tcPr>
          <w:p w:rsidR="00A2429F" w:rsidRDefault="00A2429F" w:rsidP="0038688A">
            <w:pPr>
              <w:ind w:left="226"/>
              <w:rPr>
                <w:rFonts w:ascii="Arial" w:hAnsi="Arial" w:cs="Arial"/>
                <w:sz w:val="20"/>
                <w:szCs w:val="20"/>
              </w:rPr>
            </w:pPr>
            <w:r>
              <w:rPr>
                <w:rFonts w:ascii="Arial" w:hAnsi="Arial" w:cs="Arial"/>
                <w:sz w:val="20"/>
                <w:szCs w:val="20"/>
              </w:rPr>
              <w:t>„Knjižnica I. : potraga za signaturom“ (snalaženje uz pomoć signature, kataložnog opisa i kataloga)</w:t>
            </w:r>
          </w:p>
        </w:tc>
        <w:tc>
          <w:tcPr>
            <w:tcW w:w="1984" w:type="dxa"/>
          </w:tcPr>
          <w:p w:rsidR="00A2429F" w:rsidRPr="00E45621" w:rsidRDefault="00A2429F" w:rsidP="0038688A">
            <w:pPr>
              <w:jc w:val="center"/>
              <w:rPr>
                <w:rFonts w:ascii="Arial" w:hAnsi="Arial" w:cs="Arial"/>
                <w:sz w:val="20"/>
                <w:szCs w:val="20"/>
              </w:rPr>
            </w:pPr>
            <w:r>
              <w:rPr>
                <w:rFonts w:ascii="Arial" w:hAnsi="Arial" w:cs="Arial"/>
                <w:sz w:val="20"/>
                <w:szCs w:val="20"/>
              </w:rPr>
              <w:t>Učenici 5. razreda i učiteljica hrvatskog jezika</w:t>
            </w:r>
          </w:p>
        </w:tc>
        <w:tc>
          <w:tcPr>
            <w:tcW w:w="2127" w:type="dxa"/>
          </w:tcPr>
          <w:p w:rsidR="00A2429F" w:rsidRDefault="00A2429F" w:rsidP="0038688A">
            <w:pPr>
              <w:jc w:val="center"/>
              <w:rPr>
                <w:rFonts w:ascii="Arial" w:hAnsi="Arial" w:cs="Arial"/>
                <w:sz w:val="20"/>
                <w:szCs w:val="20"/>
              </w:rPr>
            </w:pPr>
            <w:r>
              <w:rPr>
                <w:rFonts w:ascii="Arial" w:hAnsi="Arial" w:cs="Arial"/>
                <w:sz w:val="20"/>
                <w:szCs w:val="20"/>
              </w:rPr>
              <w:t>Listopad</w:t>
            </w:r>
          </w:p>
        </w:tc>
        <w:tc>
          <w:tcPr>
            <w:tcW w:w="1134" w:type="dxa"/>
          </w:tcPr>
          <w:p w:rsidR="00A2429F" w:rsidRDefault="00A2429F" w:rsidP="0038688A">
            <w:pPr>
              <w:jc w:val="center"/>
              <w:rPr>
                <w:rFonts w:ascii="Arial" w:hAnsi="Arial" w:cs="Arial"/>
                <w:sz w:val="20"/>
                <w:szCs w:val="20"/>
              </w:rPr>
            </w:pPr>
            <w:r>
              <w:rPr>
                <w:rFonts w:ascii="Arial" w:hAnsi="Arial" w:cs="Arial"/>
                <w:sz w:val="20"/>
                <w:szCs w:val="20"/>
              </w:rPr>
              <w:t>1</w:t>
            </w:r>
          </w:p>
        </w:tc>
      </w:tr>
      <w:tr w:rsidR="00A2429F" w:rsidRPr="00E45621">
        <w:trPr>
          <w:trHeight w:val="67"/>
        </w:trPr>
        <w:tc>
          <w:tcPr>
            <w:tcW w:w="3544" w:type="dxa"/>
            <w:vMerge/>
          </w:tcPr>
          <w:p w:rsidR="00A2429F" w:rsidRDefault="00A2429F" w:rsidP="000B3811">
            <w:pPr>
              <w:numPr>
                <w:ilvl w:val="2"/>
                <w:numId w:val="38"/>
              </w:numPr>
              <w:rPr>
                <w:rFonts w:ascii="Arial" w:hAnsi="Arial" w:cs="Arial"/>
                <w:b/>
                <w:bCs/>
              </w:rPr>
            </w:pPr>
          </w:p>
        </w:tc>
        <w:tc>
          <w:tcPr>
            <w:tcW w:w="5954" w:type="dxa"/>
          </w:tcPr>
          <w:p w:rsidR="00A2429F" w:rsidRDefault="00A2429F" w:rsidP="0038688A">
            <w:pPr>
              <w:ind w:left="226"/>
              <w:rPr>
                <w:rFonts w:ascii="Arial" w:hAnsi="Arial" w:cs="Arial"/>
                <w:sz w:val="20"/>
                <w:szCs w:val="20"/>
              </w:rPr>
            </w:pPr>
            <w:r>
              <w:rPr>
                <w:rFonts w:ascii="Arial" w:hAnsi="Arial" w:cs="Arial"/>
                <w:sz w:val="20"/>
                <w:szCs w:val="20"/>
              </w:rPr>
              <w:t>„Knjižnica II. : potraga za UDK“ (razumijevanje UDK sustava, služenje katalozima i bibliografijama, svladavanje načina pretraživanja)</w:t>
            </w:r>
          </w:p>
        </w:tc>
        <w:tc>
          <w:tcPr>
            <w:tcW w:w="1984" w:type="dxa"/>
          </w:tcPr>
          <w:p w:rsidR="00A2429F" w:rsidRPr="00E45621" w:rsidRDefault="00A2429F" w:rsidP="0038688A">
            <w:pPr>
              <w:jc w:val="center"/>
              <w:rPr>
                <w:rFonts w:ascii="Arial" w:hAnsi="Arial" w:cs="Arial"/>
                <w:sz w:val="20"/>
                <w:szCs w:val="20"/>
              </w:rPr>
            </w:pPr>
            <w:r>
              <w:rPr>
                <w:rFonts w:ascii="Arial" w:hAnsi="Arial" w:cs="Arial"/>
                <w:sz w:val="20"/>
                <w:szCs w:val="20"/>
              </w:rPr>
              <w:t>Učenici 6. razreda i učiteljica hrvatskog jezika</w:t>
            </w:r>
          </w:p>
        </w:tc>
        <w:tc>
          <w:tcPr>
            <w:tcW w:w="2127" w:type="dxa"/>
          </w:tcPr>
          <w:p w:rsidR="00A2429F" w:rsidRDefault="00A2429F" w:rsidP="0038688A">
            <w:pPr>
              <w:jc w:val="center"/>
              <w:rPr>
                <w:rFonts w:ascii="Arial" w:hAnsi="Arial" w:cs="Arial"/>
                <w:sz w:val="20"/>
                <w:szCs w:val="20"/>
              </w:rPr>
            </w:pPr>
            <w:r>
              <w:rPr>
                <w:rFonts w:ascii="Arial" w:hAnsi="Arial" w:cs="Arial"/>
                <w:sz w:val="20"/>
                <w:szCs w:val="20"/>
              </w:rPr>
              <w:t>Prosinac</w:t>
            </w:r>
          </w:p>
        </w:tc>
        <w:tc>
          <w:tcPr>
            <w:tcW w:w="1134" w:type="dxa"/>
          </w:tcPr>
          <w:p w:rsidR="00A2429F" w:rsidRDefault="00A2429F" w:rsidP="0038688A">
            <w:pPr>
              <w:jc w:val="center"/>
              <w:rPr>
                <w:rFonts w:ascii="Arial" w:hAnsi="Arial" w:cs="Arial"/>
                <w:sz w:val="20"/>
                <w:szCs w:val="20"/>
              </w:rPr>
            </w:pPr>
            <w:r>
              <w:rPr>
                <w:rFonts w:ascii="Arial" w:hAnsi="Arial" w:cs="Arial"/>
                <w:sz w:val="20"/>
                <w:szCs w:val="20"/>
              </w:rPr>
              <w:t>1</w:t>
            </w:r>
          </w:p>
        </w:tc>
      </w:tr>
      <w:tr w:rsidR="00A2429F" w:rsidRPr="00E45621">
        <w:trPr>
          <w:trHeight w:val="67"/>
        </w:trPr>
        <w:tc>
          <w:tcPr>
            <w:tcW w:w="3544" w:type="dxa"/>
            <w:vMerge/>
          </w:tcPr>
          <w:p w:rsidR="00A2429F" w:rsidRDefault="00A2429F" w:rsidP="000B3811">
            <w:pPr>
              <w:numPr>
                <w:ilvl w:val="2"/>
                <w:numId w:val="38"/>
              </w:numPr>
              <w:rPr>
                <w:rFonts w:ascii="Arial" w:hAnsi="Arial" w:cs="Arial"/>
                <w:b/>
                <w:bCs/>
              </w:rPr>
            </w:pPr>
          </w:p>
        </w:tc>
        <w:tc>
          <w:tcPr>
            <w:tcW w:w="5954" w:type="dxa"/>
          </w:tcPr>
          <w:p w:rsidR="00A2429F" w:rsidRDefault="00A2429F" w:rsidP="0038688A">
            <w:pPr>
              <w:ind w:left="226"/>
              <w:rPr>
                <w:rFonts w:ascii="Arial" w:hAnsi="Arial" w:cs="Arial"/>
                <w:sz w:val="20"/>
                <w:szCs w:val="20"/>
              </w:rPr>
            </w:pPr>
            <w:r>
              <w:rPr>
                <w:rFonts w:ascii="Arial" w:hAnsi="Arial" w:cs="Arial"/>
                <w:sz w:val="20"/>
                <w:szCs w:val="20"/>
              </w:rPr>
              <w:t>„Knjižnica III. : prokletstvo referata“ (citiranje i pretraživanje)</w:t>
            </w:r>
          </w:p>
        </w:tc>
        <w:tc>
          <w:tcPr>
            <w:tcW w:w="1984" w:type="dxa"/>
          </w:tcPr>
          <w:p w:rsidR="00A2429F" w:rsidRPr="00E45621" w:rsidRDefault="00A2429F" w:rsidP="0038688A">
            <w:pPr>
              <w:jc w:val="center"/>
              <w:rPr>
                <w:rFonts w:ascii="Arial" w:hAnsi="Arial" w:cs="Arial"/>
                <w:sz w:val="20"/>
                <w:szCs w:val="20"/>
              </w:rPr>
            </w:pPr>
            <w:r>
              <w:rPr>
                <w:rFonts w:ascii="Arial" w:hAnsi="Arial" w:cs="Arial"/>
                <w:sz w:val="20"/>
                <w:szCs w:val="20"/>
              </w:rPr>
              <w:t>Učenici 7. razreda i učiteljica hrvatskog jezika</w:t>
            </w:r>
          </w:p>
        </w:tc>
        <w:tc>
          <w:tcPr>
            <w:tcW w:w="2127" w:type="dxa"/>
          </w:tcPr>
          <w:p w:rsidR="00A2429F" w:rsidRDefault="00A2429F" w:rsidP="0038688A">
            <w:pPr>
              <w:jc w:val="center"/>
              <w:rPr>
                <w:rFonts w:ascii="Arial" w:hAnsi="Arial" w:cs="Arial"/>
                <w:sz w:val="20"/>
                <w:szCs w:val="20"/>
              </w:rPr>
            </w:pPr>
            <w:r>
              <w:rPr>
                <w:rFonts w:ascii="Arial" w:hAnsi="Arial" w:cs="Arial"/>
                <w:sz w:val="20"/>
                <w:szCs w:val="20"/>
              </w:rPr>
              <w:t>Veljača</w:t>
            </w:r>
          </w:p>
        </w:tc>
        <w:tc>
          <w:tcPr>
            <w:tcW w:w="1134" w:type="dxa"/>
          </w:tcPr>
          <w:p w:rsidR="00A2429F" w:rsidRDefault="00A2429F" w:rsidP="0038688A">
            <w:pPr>
              <w:jc w:val="center"/>
              <w:rPr>
                <w:rFonts w:ascii="Arial" w:hAnsi="Arial" w:cs="Arial"/>
                <w:sz w:val="20"/>
                <w:szCs w:val="20"/>
              </w:rPr>
            </w:pPr>
            <w:r>
              <w:rPr>
                <w:rFonts w:ascii="Arial" w:hAnsi="Arial" w:cs="Arial"/>
                <w:sz w:val="20"/>
                <w:szCs w:val="20"/>
              </w:rPr>
              <w:t>1</w:t>
            </w:r>
          </w:p>
        </w:tc>
      </w:tr>
      <w:tr w:rsidR="00A2429F" w:rsidRPr="00E45621">
        <w:trPr>
          <w:trHeight w:val="67"/>
        </w:trPr>
        <w:tc>
          <w:tcPr>
            <w:tcW w:w="3544" w:type="dxa"/>
            <w:vMerge/>
          </w:tcPr>
          <w:p w:rsidR="00A2429F" w:rsidRDefault="00A2429F" w:rsidP="000B3811">
            <w:pPr>
              <w:numPr>
                <w:ilvl w:val="2"/>
                <w:numId w:val="38"/>
              </w:numPr>
              <w:rPr>
                <w:rFonts w:ascii="Arial" w:hAnsi="Arial" w:cs="Arial"/>
                <w:b/>
                <w:bCs/>
              </w:rPr>
            </w:pPr>
          </w:p>
        </w:tc>
        <w:tc>
          <w:tcPr>
            <w:tcW w:w="5954" w:type="dxa"/>
          </w:tcPr>
          <w:p w:rsidR="00A2429F" w:rsidRDefault="00A2429F" w:rsidP="0038688A">
            <w:pPr>
              <w:ind w:left="226"/>
              <w:rPr>
                <w:rFonts w:ascii="Arial" w:hAnsi="Arial" w:cs="Arial"/>
                <w:sz w:val="20"/>
                <w:szCs w:val="20"/>
              </w:rPr>
            </w:pPr>
            <w:r>
              <w:rPr>
                <w:rFonts w:ascii="Arial" w:hAnsi="Arial" w:cs="Arial"/>
                <w:sz w:val="20"/>
                <w:szCs w:val="20"/>
              </w:rPr>
              <w:t>„Knjižnica IV. : potraga za tajnom informacijom“ (upoznavanje sustava knjižnica, pretraživanje on-line kataloga i informacija)</w:t>
            </w:r>
          </w:p>
        </w:tc>
        <w:tc>
          <w:tcPr>
            <w:tcW w:w="1984" w:type="dxa"/>
          </w:tcPr>
          <w:p w:rsidR="00A2429F" w:rsidRPr="00E45621" w:rsidRDefault="00A2429F" w:rsidP="0038688A">
            <w:pPr>
              <w:jc w:val="center"/>
              <w:rPr>
                <w:rFonts w:ascii="Arial" w:hAnsi="Arial" w:cs="Arial"/>
                <w:sz w:val="20"/>
                <w:szCs w:val="20"/>
              </w:rPr>
            </w:pPr>
            <w:r>
              <w:rPr>
                <w:rFonts w:ascii="Arial" w:hAnsi="Arial" w:cs="Arial"/>
                <w:sz w:val="20"/>
                <w:szCs w:val="20"/>
              </w:rPr>
              <w:t>Učenici 8. razreda i učiteljica hrvatskog jezika</w:t>
            </w:r>
          </w:p>
        </w:tc>
        <w:tc>
          <w:tcPr>
            <w:tcW w:w="2127" w:type="dxa"/>
          </w:tcPr>
          <w:p w:rsidR="00A2429F" w:rsidRDefault="00A2429F" w:rsidP="0038688A">
            <w:pPr>
              <w:jc w:val="center"/>
              <w:rPr>
                <w:rFonts w:ascii="Arial" w:hAnsi="Arial" w:cs="Arial"/>
                <w:sz w:val="20"/>
                <w:szCs w:val="20"/>
              </w:rPr>
            </w:pPr>
            <w:r>
              <w:rPr>
                <w:rFonts w:ascii="Arial" w:hAnsi="Arial" w:cs="Arial"/>
                <w:sz w:val="20"/>
                <w:szCs w:val="20"/>
              </w:rPr>
              <w:t>Travanj</w:t>
            </w:r>
          </w:p>
        </w:tc>
        <w:tc>
          <w:tcPr>
            <w:tcW w:w="1134" w:type="dxa"/>
          </w:tcPr>
          <w:p w:rsidR="00A2429F" w:rsidRDefault="00A2429F" w:rsidP="0038688A">
            <w:pPr>
              <w:jc w:val="center"/>
              <w:rPr>
                <w:rFonts w:ascii="Arial" w:hAnsi="Arial" w:cs="Arial"/>
                <w:sz w:val="20"/>
                <w:szCs w:val="20"/>
              </w:rPr>
            </w:pPr>
            <w:r>
              <w:rPr>
                <w:rFonts w:ascii="Arial" w:hAnsi="Arial" w:cs="Arial"/>
                <w:sz w:val="20"/>
                <w:szCs w:val="20"/>
              </w:rPr>
              <w:t>1</w:t>
            </w:r>
          </w:p>
        </w:tc>
      </w:tr>
      <w:tr w:rsidR="00A2429F" w:rsidRPr="00E45621">
        <w:trPr>
          <w:trHeight w:val="67"/>
        </w:trPr>
        <w:tc>
          <w:tcPr>
            <w:tcW w:w="3544" w:type="dxa"/>
            <w:vMerge/>
          </w:tcPr>
          <w:p w:rsidR="00A2429F" w:rsidRPr="00E45621" w:rsidRDefault="00A2429F" w:rsidP="0038688A">
            <w:pPr>
              <w:ind w:left="226"/>
              <w:rPr>
                <w:rFonts w:ascii="Arial" w:hAnsi="Arial" w:cs="Arial"/>
                <w:b/>
                <w:bCs/>
              </w:rPr>
            </w:pPr>
          </w:p>
        </w:tc>
        <w:tc>
          <w:tcPr>
            <w:tcW w:w="5954" w:type="dxa"/>
          </w:tcPr>
          <w:p w:rsidR="00A2429F" w:rsidRPr="00E45621" w:rsidRDefault="00A2429F" w:rsidP="0038688A">
            <w:pPr>
              <w:ind w:left="226"/>
              <w:rPr>
                <w:rFonts w:ascii="Arial" w:hAnsi="Arial" w:cs="Arial"/>
                <w:sz w:val="20"/>
                <w:szCs w:val="20"/>
              </w:rPr>
            </w:pPr>
            <w:r>
              <w:rPr>
                <w:rFonts w:ascii="Arial" w:hAnsi="Arial" w:cs="Arial"/>
                <w:sz w:val="20"/>
                <w:szCs w:val="20"/>
              </w:rPr>
              <w:t>„Lektira mi neda mira“</w:t>
            </w:r>
            <w:r w:rsidRPr="00E45621">
              <w:rPr>
                <w:rFonts w:ascii="Arial" w:hAnsi="Arial" w:cs="Arial"/>
                <w:sz w:val="20"/>
                <w:szCs w:val="20"/>
              </w:rPr>
              <w:t xml:space="preserve"> </w:t>
            </w:r>
            <w:r>
              <w:rPr>
                <w:rFonts w:ascii="Arial" w:hAnsi="Arial" w:cs="Arial"/>
                <w:sz w:val="20"/>
                <w:szCs w:val="20"/>
              </w:rPr>
              <w:t>–</w:t>
            </w:r>
            <w:r w:rsidRPr="00E45621">
              <w:rPr>
                <w:rFonts w:ascii="Arial" w:hAnsi="Arial" w:cs="Arial"/>
                <w:sz w:val="20"/>
                <w:szCs w:val="20"/>
              </w:rPr>
              <w:t xml:space="preserve"> </w:t>
            </w:r>
            <w:r>
              <w:rPr>
                <w:rFonts w:ascii="Arial" w:hAnsi="Arial" w:cs="Arial"/>
                <w:sz w:val="20"/>
                <w:szCs w:val="20"/>
              </w:rPr>
              <w:t>kvizovi znanja vezani za lektirnu građu</w:t>
            </w:r>
          </w:p>
        </w:tc>
        <w:tc>
          <w:tcPr>
            <w:tcW w:w="1984" w:type="dxa"/>
          </w:tcPr>
          <w:p w:rsidR="00A2429F" w:rsidRPr="00E45621" w:rsidRDefault="00A2429F" w:rsidP="0038688A">
            <w:pPr>
              <w:jc w:val="center"/>
              <w:rPr>
                <w:rFonts w:ascii="Arial" w:hAnsi="Arial" w:cs="Arial"/>
                <w:sz w:val="20"/>
                <w:szCs w:val="20"/>
              </w:rPr>
            </w:pPr>
            <w:r>
              <w:rPr>
                <w:rFonts w:ascii="Arial" w:hAnsi="Arial" w:cs="Arial"/>
                <w:sz w:val="20"/>
                <w:szCs w:val="20"/>
              </w:rPr>
              <w:t>Učenici od 1. do 4. razreda</w:t>
            </w:r>
          </w:p>
        </w:tc>
        <w:tc>
          <w:tcPr>
            <w:tcW w:w="2127"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Tijekom godine</w:t>
            </w:r>
          </w:p>
        </w:tc>
        <w:tc>
          <w:tcPr>
            <w:tcW w:w="1134" w:type="dxa"/>
          </w:tcPr>
          <w:p w:rsidR="00A2429F" w:rsidRPr="00E45621" w:rsidRDefault="00A2429F" w:rsidP="0038688A">
            <w:pPr>
              <w:jc w:val="center"/>
              <w:rPr>
                <w:rFonts w:ascii="Arial" w:hAnsi="Arial" w:cs="Arial"/>
                <w:sz w:val="20"/>
                <w:szCs w:val="20"/>
              </w:rPr>
            </w:pPr>
            <w:r>
              <w:rPr>
                <w:rFonts w:ascii="Arial" w:hAnsi="Arial" w:cs="Arial"/>
                <w:sz w:val="20"/>
                <w:szCs w:val="20"/>
              </w:rPr>
              <w:t>4</w:t>
            </w:r>
          </w:p>
        </w:tc>
      </w:tr>
      <w:tr w:rsidR="00A2429F" w:rsidRPr="00E45621">
        <w:trPr>
          <w:trHeight w:val="67"/>
        </w:trPr>
        <w:tc>
          <w:tcPr>
            <w:tcW w:w="14743" w:type="dxa"/>
            <w:gridSpan w:val="5"/>
            <w:shd w:val="clear" w:color="auto" w:fill="FFCCFF"/>
          </w:tcPr>
          <w:p w:rsidR="00A2429F" w:rsidRPr="003659B5" w:rsidRDefault="00A2429F" w:rsidP="0038688A">
            <w:pPr>
              <w:jc w:val="right"/>
              <w:rPr>
                <w:rFonts w:ascii="Arial" w:hAnsi="Arial" w:cs="Arial"/>
                <w:b/>
                <w:bCs/>
                <w:sz w:val="20"/>
                <w:szCs w:val="20"/>
              </w:rPr>
            </w:pPr>
            <w:r>
              <w:rPr>
                <w:rFonts w:ascii="Arial" w:hAnsi="Arial" w:cs="Arial"/>
                <w:b/>
                <w:bCs/>
                <w:sz w:val="20"/>
                <w:szCs w:val="20"/>
              </w:rPr>
              <w:t>157</w:t>
            </w:r>
          </w:p>
        </w:tc>
      </w:tr>
      <w:tr w:rsidR="00A2429F" w:rsidRPr="00E45621">
        <w:trPr>
          <w:trHeight w:val="515"/>
        </w:trPr>
        <w:tc>
          <w:tcPr>
            <w:tcW w:w="3544" w:type="dxa"/>
            <w:vMerge w:val="restart"/>
          </w:tcPr>
          <w:p w:rsidR="00A2429F" w:rsidRPr="00E45621" w:rsidRDefault="00A2429F" w:rsidP="0038688A">
            <w:pPr>
              <w:ind w:left="226"/>
              <w:rPr>
                <w:rFonts w:ascii="Arial" w:hAnsi="Arial" w:cs="Arial"/>
                <w:b/>
                <w:bCs/>
              </w:rPr>
            </w:pPr>
          </w:p>
          <w:p w:rsidR="00A2429F" w:rsidRPr="00E45621" w:rsidRDefault="00A2429F" w:rsidP="000B3811">
            <w:pPr>
              <w:numPr>
                <w:ilvl w:val="1"/>
                <w:numId w:val="37"/>
              </w:numPr>
              <w:rPr>
                <w:rFonts w:ascii="Arial" w:hAnsi="Arial" w:cs="Arial"/>
                <w:b/>
                <w:bCs/>
              </w:rPr>
            </w:pPr>
            <w:r w:rsidRPr="00E45621">
              <w:rPr>
                <w:rFonts w:ascii="Arial" w:hAnsi="Arial" w:cs="Arial"/>
                <w:b/>
                <w:bCs/>
                <w:sz w:val="22"/>
                <w:szCs w:val="22"/>
              </w:rPr>
              <w:t>Suradnja s</w:t>
            </w:r>
          </w:p>
          <w:p w:rsidR="00A2429F" w:rsidRPr="00E45621" w:rsidRDefault="00A2429F" w:rsidP="0038688A">
            <w:pPr>
              <w:ind w:left="226"/>
              <w:rPr>
                <w:rFonts w:ascii="Arial" w:hAnsi="Arial" w:cs="Arial"/>
                <w:b/>
                <w:bCs/>
              </w:rPr>
            </w:pPr>
            <w:r w:rsidRPr="00E45621">
              <w:rPr>
                <w:rFonts w:ascii="Arial" w:hAnsi="Arial" w:cs="Arial"/>
                <w:b/>
                <w:bCs/>
                <w:sz w:val="22"/>
                <w:szCs w:val="22"/>
              </w:rPr>
              <w:t xml:space="preserve">      </w:t>
            </w:r>
            <w:r>
              <w:rPr>
                <w:rFonts w:ascii="Arial" w:hAnsi="Arial" w:cs="Arial"/>
                <w:b/>
                <w:bCs/>
                <w:sz w:val="22"/>
                <w:szCs w:val="22"/>
              </w:rPr>
              <w:t>učiteljima</w:t>
            </w:r>
            <w:r w:rsidRPr="00E45621">
              <w:rPr>
                <w:rFonts w:ascii="Arial" w:hAnsi="Arial" w:cs="Arial"/>
                <w:b/>
                <w:bCs/>
                <w:sz w:val="22"/>
                <w:szCs w:val="22"/>
              </w:rPr>
              <w:t>, stručnim</w:t>
            </w:r>
          </w:p>
          <w:p w:rsidR="00A2429F" w:rsidRPr="00E45621" w:rsidRDefault="00A2429F" w:rsidP="0038688A">
            <w:pPr>
              <w:ind w:left="226"/>
              <w:rPr>
                <w:rFonts w:ascii="Arial" w:hAnsi="Arial" w:cs="Arial"/>
                <w:b/>
                <w:bCs/>
              </w:rPr>
            </w:pPr>
            <w:r w:rsidRPr="00E45621">
              <w:rPr>
                <w:rFonts w:ascii="Arial" w:hAnsi="Arial" w:cs="Arial"/>
                <w:b/>
                <w:bCs/>
                <w:sz w:val="22"/>
                <w:szCs w:val="22"/>
              </w:rPr>
              <w:t xml:space="preserve">      suradnicima i </w:t>
            </w:r>
          </w:p>
          <w:p w:rsidR="00A2429F" w:rsidRPr="00E45621" w:rsidRDefault="00A2429F" w:rsidP="0038688A">
            <w:pPr>
              <w:ind w:left="226"/>
              <w:rPr>
                <w:rFonts w:ascii="Arial" w:hAnsi="Arial" w:cs="Arial"/>
                <w:b/>
                <w:bCs/>
              </w:rPr>
            </w:pPr>
            <w:r w:rsidRPr="00E45621">
              <w:rPr>
                <w:rFonts w:ascii="Arial" w:hAnsi="Arial" w:cs="Arial"/>
                <w:b/>
                <w:bCs/>
                <w:sz w:val="22"/>
                <w:szCs w:val="22"/>
              </w:rPr>
              <w:t xml:space="preserve">      ravnateljem</w:t>
            </w:r>
          </w:p>
          <w:p w:rsidR="00A2429F" w:rsidRPr="00E45621" w:rsidRDefault="00A2429F" w:rsidP="0038688A">
            <w:pPr>
              <w:ind w:left="226"/>
              <w:rPr>
                <w:rFonts w:ascii="Arial" w:hAnsi="Arial" w:cs="Arial"/>
                <w:b/>
                <w:bCs/>
              </w:rPr>
            </w:pPr>
          </w:p>
        </w:tc>
        <w:tc>
          <w:tcPr>
            <w:tcW w:w="5954" w:type="dxa"/>
          </w:tcPr>
          <w:p w:rsidR="00A2429F" w:rsidRPr="00E45621" w:rsidRDefault="00A2429F" w:rsidP="0038688A">
            <w:pPr>
              <w:ind w:left="226"/>
              <w:rPr>
                <w:rFonts w:ascii="Arial" w:hAnsi="Arial" w:cs="Arial"/>
                <w:sz w:val="20"/>
                <w:szCs w:val="20"/>
              </w:rPr>
            </w:pPr>
            <w:r w:rsidRPr="00E45621">
              <w:rPr>
                <w:rFonts w:ascii="Arial" w:hAnsi="Arial" w:cs="Arial"/>
                <w:sz w:val="20"/>
                <w:szCs w:val="20"/>
              </w:rPr>
              <w:t>Suradnja s ravnatelj</w:t>
            </w:r>
            <w:r>
              <w:rPr>
                <w:rFonts w:ascii="Arial" w:hAnsi="Arial" w:cs="Arial"/>
                <w:sz w:val="20"/>
                <w:szCs w:val="20"/>
              </w:rPr>
              <w:t>icom</w:t>
            </w:r>
            <w:r w:rsidRPr="00E45621">
              <w:rPr>
                <w:rFonts w:ascii="Arial" w:hAnsi="Arial" w:cs="Arial"/>
                <w:sz w:val="20"/>
                <w:szCs w:val="20"/>
              </w:rPr>
              <w:t xml:space="preserve">, stručnim suradnikom i </w:t>
            </w:r>
            <w:r>
              <w:rPr>
                <w:rFonts w:ascii="Arial" w:hAnsi="Arial" w:cs="Arial"/>
                <w:sz w:val="20"/>
                <w:szCs w:val="20"/>
              </w:rPr>
              <w:t>učiteljima</w:t>
            </w:r>
            <w:r w:rsidRPr="00E45621">
              <w:rPr>
                <w:rFonts w:ascii="Arial" w:hAnsi="Arial" w:cs="Arial"/>
                <w:sz w:val="20"/>
                <w:szCs w:val="20"/>
              </w:rPr>
              <w:t xml:space="preserve"> u svezi s nabavom stručne metodičko - pedagoške literature</w:t>
            </w:r>
            <w:r>
              <w:rPr>
                <w:rFonts w:ascii="Arial" w:hAnsi="Arial" w:cs="Arial"/>
                <w:sz w:val="20"/>
                <w:szCs w:val="20"/>
              </w:rPr>
              <w:t>, lektirne, audio-vizualne te ostale vrste knjižnične građe</w:t>
            </w:r>
          </w:p>
        </w:tc>
        <w:tc>
          <w:tcPr>
            <w:tcW w:w="198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Ravnatelj</w:t>
            </w:r>
            <w:r>
              <w:rPr>
                <w:rFonts w:ascii="Arial" w:hAnsi="Arial" w:cs="Arial"/>
                <w:sz w:val="20"/>
                <w:szCs w:val="20"/>
              </w:rPr>
              <w:t>ica</w:t>
            </w:r>
            <w:r w:rsidRPr="00E45621">
              <w:rPr>
                <w:rFonts w:ascii="Arial" w:hAnsi="Arial" w:cs="Arial"/>
                <w:sz w:val="20"/>
                <w:szCs w:val="20"/>
              </w:rPr>
              <w:t>, pedagog</w:t>
            </w:r>
            <w:r>
              <w:rPr>
                <w:rFonts w:ascii="Arial" w:hAnsi="Arial" w:cs="Arial"/>
                <w:sz w:val="20"/>
                <w:szCs w:val="20"/>
              </w:rPr>
              <w:t>inja</w:t>
            </w:r>
            <w:r w:rsidRPr="00E45621">
              <w:rPr>
                <w:rFonts w:ascii="Arial" w:hAnsi="Arial" w:cs="Arial"/>
                <w:sz w:val="20"/>
                <w:szCs w:val="20"/>
              </w:rPr>
              <w:t xml:space="preserve">, </w:t>
            </w:r>
            <w:r>
              <w:rPr>
                <w:rFonts w:ascii="Arial" w:hAnsi="Arial" w:cs="Arial"/>
                <w:sz w:val="20"/>
                <w:szCs w:val="20"/>
              </w:rPr>
              <w:t>učitelji</w:t>
            </w:r>
          </w:p>
        </w:tc>
        <w:tc>
          <w:tcPr>
            <w:tcW w:w="2127" w:type="dxa"/>
          </w:tcPr>
          <w:p w:rsidR="00A2429F" w:rsidRPr="00E45621" w:rsidRDefault="00A2429F" w:rsidP="0038688A">
            <w:pPr>
              <w:jc w:val="center"/>
              <w:rPr>
                <w:rFonts w:ascii="Arial" w:hAnsi="Arial" w:cs="Arial"/>
                <w:sz w:val="20"/>
                <w:szCs w:val="20"/>
              </w:rPr>
            </w:pPr>
            <w:r>
              <w:rPr>
                <w:rFonts w:ascii="Arial" w:hAnsi="Arial" w:cs="Arial"/>
                <w:sz w:val="20"/>
                <w:szCs w:val="20"/>
              </w:rPr>
              <w:t>Tijekom godine</w:t>
            </w:r>
          </w:p>
        </w:tc>
        <w:tc>
          <w:tcPr>
            <w:tcW w:w="1134" w:type="dxa"/>
          </w:tcPr>
          <w:p w:rsidR="00A2429F" w:rsidRPr="00E45621" w:rsidRDefault="00A2429F" w:rsidP="0038688A">
            <w:pPr>
              <w:jc w:val="center"/>
              <w:rPr>
                <w:rFonts w:ascii="Arial" w:hAnsi="Arial" w:cs="Arial"/>
                <w:sz w:val="20"/>
                <w:szCs w:val="20"/>
              </w:rPr>
            </w:pPr>
            <w:r>
              <w:rPr>
                <w:rFonts w:ascii="Arial" w:hAnsi="Arial" w:cs="Arial"/>
                <w:sz w:val="20"/>
                <w:szCs w:val="20"/>
              </w:rPr>
              <w:t>10</w:t>
            </w:r>
          </w:p>
        </w:tc>
      </w:tr>
      <w:tr w:rsidR="00A2429F" w:rsidRPr="00E45621">
        <w:trPr>
          <w:trHeight w:val="515"/>
        </w:trPr>
        <w:tc>
          <w:tcPr>
            <w:tcW w:w="3544" w:type="dxa"/>
            <w:vMerge/>
          </w:tcPr>
          <w:p w:rsidR="00A2429F" w:rsidRPr="00E45621" w:rsidRDefault="00A2429F" w:rsidP="0038688A">
            <w:pPr>
              <w:ind w:left="226"/>
              <w:rPr>
                <w:rFonts w:ascii="Arial" w:hAnsi="Arial" w:cs="Arial"/>
                <w:b/>
                <w:bCs/>
              </w:rPr>
            </w:pPr>
          </w:p>
        </w:tc>
        <w:tc>
          <w:tcPr>
            <w:tcW w:w="5954" w:type="dxa"/>
          </w:tcPr>
          <w:p w:rsidR="00A2429F" w:rsidRPr="00E45621" w:rsidRDefault="00A2429F" w:rsidP="0038688A">
            <w:pPr>
              <w:ind w:left="226"/>
              <w:rPr>
                <w:rFonts w:ascii="Arial" w:hAnsi="Arial" w:cs="Arial"/>
                <w:sz w:val="20"/>
                <w:szCs w:val="20"/>
              </w:rPr>
            </w:pPr>
            <w:r w:rsidRPr="00E45621">
              <w:rPr>
                <w:rFonts w:ascii="Arial" w:hAnsi="Arial" w:cs="Arial"/>
                <w:sz w:val="20"/>
                <w:szCs w:val="20"/>
              </w:rPr>
              <w:t xml:space="preserve">Suradnja s </w:t>
            </w:r>
            <w:r>
              <w:rPr>
                <w:rFonts w:ascii="Arial" w:hAnsi="Arial" w:cs="Arial"/>
                <w:sz w:val="20"/>
                <w:szCs w:val="20"/>
              </w:rPr>
              <w:t>učiteljima</w:t>
            </w:r>
            <w:r w:rsidRPr="00E45621">
              <w:rPr>
                <w:rFonts w:ascii="Arial" w:hAnsi="Arial" w:cs="Arial"/>
                <w:sz w:val="20"/>
                <w:szCs w:val="20"/>
              </w:rPr>
              <w:t xml:space="preserve"> razredne nastave i </w:t>
            </w:r>
            <w:r>
              <w:rPr>
                <w:rFonts w:ascii="Arial" w:hAnsi="Arial" w:cs="Arial"/>
                <w:sz w:val="20"/>
                <w:szCs w:val="20"/>
              </w:rPr>
              <w:t>učiteljicama</w:t>
            </w:r>
            <w:r w:rsidRPr="00E45621">
              <w:rPr>
                <w:rFonts w:ascii="Arial" w:hAnsi="Arial" w:cs="Arial"/>
                <w:sz w:val="20"/>
                <w:szCs w:val="20"/>
              </w:rPr>
              <w:t xml:space="preserve"> hrvatskog jezika u svezi s utvrđivanjem obvezne lektire prema postojećem knjižnom fondu</w:t>
            </w:r>
          </w:p>
        </w:tc>
        <w:tc>
          <w:tcPr>
            <w:tcW w:w="198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 xml:space="preserve">Učitelji razredne nastave i </w:t>
            </w:r>
            <w:r>
              <w:rPr>
                <w:rFonts w:ascii="Arial" w:hAnsi="Arial" w:cs="Arial"/>
                <w:sz w:val="20"/>
                <w:szCs w:val="20"/>
              </w:rPr>
              <w:t>učiteljice hrvatskog</w:t>
            </w:r>
            <w:r w:rsidRPr="00E45621">
              <w:rPr>
                <w:rFonts w:ascii="Arial" w:hAnsi="Arial" w:cs="Arial"/>
                <w:sz w:val="20"/>
                <w:szCs w:val="20"/>
              </w:rPr>
              <w:t xml:space="preserve"> jezika</w:t>
            </w:r>
          </w:p>
        </w:tc>
        <w:tc>
          <w:tcPr>
            <w:tcW w:w="2127"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Rujan</w:t>
            </w:r>
          </w:p>
        </w:tc>
        <w:tc>
          <w:tcPr>
            <w:tcW w:w="1134" w:type="dxa"/>
          </w:tcPr>
          <w:p w:rsidR="00A2429F" w:rsidRPr="00E45621" w:rsidRDefault="00A2429F" w:rsidP="0038688A">
            <w:pPr>
              <w:jc w:val="center"/>
              <w:rPr>
                <w:rFonts w:ascii="Arial" w:hAnsi="Arial" w:cs="Arial"/>
                <w:sz w:val="20"/>
                <w:szCs w:val="20"/>
              </w:rPr>
            </w:pPr>
            <w:r>
              <w:rPr>
                <w:rFonts w:ascii="Arial" w:hAnsi="Arial" w:cs="Arial"/>
                <w:sz w:val="20"/>
                <w:szCs w:val="20"/>
              </w:rPr>
              <w:t>3</w:t>
            </w:r>
          </w:p>
        </w:tc>
      </w:tr>
      <w:tr w:rsidR="00A2429F" w:rsidRPr="00E45621">
        <w:trPr>
          <w:trHeight w:val="515"/>
        </w:trPr>
        <w:tc>
          <w:tcPr>
            <w:tcW w:w="3544" w:type="dxa"/>
            <w:vMerge/>
          </w:tcPr>
          <w:p w:rsidR="00A2429F" w:rsidRPr="00E45621" w:rsidRDefault="00A2429F" w:rsidP="0038688A">
            <w:pPr>
              <w:ind w:left="226"/>
              <w:rPr>
                <w:rFonts w:ascii="Arial" w:hAnsi="Arial" w:cs="Arial"/>
                <w:b/>
                <w:bCs/>
              </w:rPr>
            </w:pPr>
          </w:p>
        </w:tc>
        <w:tc>
          <w:tcPr>
            <w:tcW w:w="5954" w:type="dxa"/>
          </w:tcPr>
          <w:p w:rsidR="00A2429F" w:rsidRPr="00E45621" w:rsidRDefault="00A2429F" w:rsidP="0038688A">
            <w:pPr>
              <w:ind w:left="226"/>
              <w:rPr>
                <w:rFonts w:ascii="Arial" w:hAnsi="Arial" w:cs="Arial"/>
                <w:sz w:val="20"/>
                <w:szCs w:val="20"/>
              </w:rPr>
            </w:pPr>
            <w:r>
              <w:rPr>
                <w:rFonts w:ascii="Arial" w:hAnsi="Arial" w:cs="Arial"/>
                <w:sz w:val="20"/>
                <w:szCs w:val="20"/>
              </w:rPr>
              <w:t>Timski rad na pripremi i izvođenju nastavnih sati i kreativnih radionica</w:t>
            </w:r>
          </w:p>
        </w:tc>
        <w:tc>
          <w:tcPr>
            <w:tcW w:w="1984" w:type="dxa"/>
          </w:tcPr>
          <w:p w:rsidR="00A2429F" w:rsidRPr="00E45621" w:rsidRDefault="00A2429F" w:rsidP="0038688A">
            <w:pPr>
              <w:jc w:val="center"/>
              <w:rPr>
                <w:rFonts w:ascii="Arial" w:hAnsi="Arial" w:cs="Arial"/>
                <w:sz w:val="20"/>
                <w:szCs w:val="20"/>
              </w:rPr>
            </w:pPr>
            <w:r>
              <w:rPr>
                <w:rFonts w:ascii="Arial" w:hAnsi="Arial" w:cs="Arial"/>
                <w:sz w:val="20"/>
                <w:szCs w:val="20"/>
              </w:rPr>
              <w:t>P</w:t>
            </w:r>
            <w:r w:rsidRPr="00E45621">
              <w:rPr>
                <w:rFonts w:ascii="Arial" w:hAnsi="Arial" w:cs="Arial"/>
                <w:sz w:val="20"/>
                <w:szCs w:val="20"/>
              </w:rPr>
              <w:t>edagog</w:t>
            </w:r>
            <w:r>
              <w:rPr>
                <w:rFonts w:ascii="Arial" w:hAnsi="Arial" w:cs="Arial"/>
                <w:sz w:val="20"/>
                <w:szCs w:val="20"/>
              </w:rPr>
              <w:t>inja</w:t>
            </w:r>
            <w:r w:rsidRPr="00E45621">
              <w:rPr>
                <w:rFonts w:ascii="Arial" w:hAnsi="Arial" w:cs="Arial"/>
                <w:sz w:val="20"/>
                <w:szCs w:val="20"/>
              </w:rPr>
              <w:t xml:space="preserve">, </w:t>
            </w:r>
            <w:r>
              <w:rPr>
                <w:rFonts w:ascii="Arial" w:hAnsi="Arial" w:cs="Arial"/>
                <w:sz w:val="20"/>
                <w:szCs w:val="20"/>
              </w:rPr>
              <w:t>učitelji</w:t>
            </w:r>
          </w:p>
        </w:tc>
        <w:tc>
          <w:tcPr>
            <w:tcW w:w="2127"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Tijekom godine</w:t>
            </w:r>
          </w:p>
        </w:tc>
        <w:tc>
          <w:tcPr>
            <w:tcW w:w="1134" w:type="dxa"/>
          </w:tcPr>
          <w:p w:rsidR="00A2429F" w:rsidRPr="00E45621" w:rsidRDefault="00A2429F" w:rsidP="0038688A">
            <w:pPr>
              <w:jc w:val="center"/>
              <w:rPr>
                <w:rFonts w:ascii="Arial" w:hAnsi="Arial" w:cs="Arial"/>
                <w:sz w:val="20"/>
                <w:szCs w:val="20"/>
              </w:rPr>
            </w:pPr>
            <w:r>
              <w:rPr>
                <w:rFonts w:ascii="Arial" w:hAnsi="Arial" w:cs="Arial"/>
                <w:sz w:val="20"/>
                <w:szCs w:val="20"/>
              </w:rPr>
              <w:t>1</w:t>
            </w:r>
            <w:r w:rsidRPr="00E45621">
              <w:rPr>
                <w:rFonts w:ascii="Arial" w:hAnsi="Arial" w:cs="Arial"/>
                <w:sz w:val="20"/>
                <w:szCs w:val="20"/>
              </w:rPr>
              <w:t>0</w:t>
            </w:r>
          </w:p>
        </w:tc>
      </w:tr>
      <w:tr w:rsidR="00A2429F" w:rsidRPr="00E45621">
        <w:trPr>
          <w:trHeight w:val="515"/>
        </w:trPr>
        <w:tc>
          <w:tcPr>
            <w:tcW w:w="3544" w:type="dxa"/>
            <w:vMerge/>
          </w:tcPr>
          <w:p w:rsidR="00A2429F" w:rsidRPr="00E45621" w:rsidRDefault="00A2429F" w:rsidP="0038688A">
            <w:pPr>
              <w:ind w:left="226"/>
              <w:rPr>
                <w:rFonts w:ascii="Arial" w:hAnsi="Arial" w:cs="Arial"/>
                <w:b/>
                <w:bCs/>
              </w:rPr>
            </w:pPr>
          </w:p>
        </w:tc>
        <w:tc>
          <w:tcPr>
            <w:tcW w:w="5954" w:type="dxa"/>
          </w:tcPr>
          <w:p w:rsidR="00A2429F" w:rsidRDefault="00A2429F" w:rsidP="0038688A">
            <w:pPr>
              <w:ind w:left="226"/>
              <w:rPr>
                <w:rFonts w:ascii="Arial" w:hAnsi="Arial" w:cs="Arial"/>
                <w:sz w:val="20"/>
                <w:szCs w:val="20"/>
              </w:rPr>
            </w:pPr>
            <w:r>
              <w:rPr>
                <w:rFonts w:ascii="Arial" w:hAnsi="Arial" w:cs="Arial"/>
                <w:sz w:val="20"/>
                <w:szCs w:val="20"/>
              </w:rPr>
              <w:t>Sudjelovanje na sjednicama učiteljskog i razrednog vijeća škole</w:t>
            </w:r>
          </w:p>
        </w:tc>
        <w:tc>
          <w:tcPr>
            <w:tcW w:w="1984" w:type="dxa"/>
          </w:tcPr>
          <w:p w:rsidR="00A2429F" w:rsidRPr="00E45621" w:rsidRDefault="00A2429F" w:rsidP="0038688A">
            <w:pPr>
              <w:jc w:val="center"/>
              <w:rPr>
                <w:rFonts w:ascii="Arial" w:hAnsi="Arial" w:cs="Arial"/>
                <w:sz w:val="20"/>
                <w:szCs w:val="20"/>
              </w:rPr>
            </w:pPr>
            <w:r>
              <w:rPr>
                <w:rFonts w:ascii="Arial" w:hAnsi="Arial" w:cs="Arial"/>
                <w:sz w:val="20"/>
                <w:szCs w:val="20"/>
              </w:rPr>
              <w:t>Svi djelatnici škole</w:t>
            </w:r>
          </w:p>
        </w:tc>
        <w:tc>
          <w:tcPr>
            <w:tcW w:w="2127" w:type="dxa"/>
          </w:tcPr>
          <w:p w:rsidR="00A2429F" w:rsidRPr="00E45621" w:rsidRDefault="00A2429F" w:rsidP="0038688A">
            <w:pPr>
              <w:jc w:val="center"/>
              <w:rPr>
                <w:rFonts w:ascii="Arial" w:hAnsi="Arial" w:cs="Arial"/>
                <w:sz w:val="20"/>
                <w:szCs w:val="20"/>
              </w:rPr>
            </w:pPr>
            <w:r>
              <w:rPr>
                <w:rFonts w:ascii="Arial" w:hAnsi="Arial" w:cs="Arial"/>
                <w:sz w:val="20"/>
                <w:szCs w:val="20"/>
              </w:rPr>
              <w:t>Tijekom godine</w:t>
            </w:r>
          </w:p>
        </w:tc>
        <w:tc>
          <w:tcPr>
            <w:tcW w:w="1134" w:type="dxa"/>
          </w:tcPr>
          <w:p w:rsidR="00A2429F" w:rsidRDefault="00A2429F" w:rsidP="0038688A">
            <w:pPr>
              <w:jc w:val="center"/>
              <w:rPr>
                <w:rFonts w:ascii="Arial" w:hAnsi="Arial" w:cs="Arial"/>
                <w:sz w:val="20"/>
                <w:szCs w:val="20"/>
              </w:rPr>
            </w:pPr>
            <w:r>
              <w:rPr>
                <w:rFonts w:ascii="Arial" w:hAnsi="Arial" w:cs="Arial"/>
                <w:sz w:val="20"/>
                <w:szCs w:val="20"/>
              </w:rPr>
              <w:t>10</w:t>
            </w:r>
          </w:p>
        </w:tc>
      </w:tr>
      <w:tr w:rsidR="00A2429F" w:rsidRPr="00E45621">
        <w:trPr>
          <w:trHeight w:val="67"/>
        </w:trPr>
        <w:tc>
          <w:tcPr>
            <w:tcW w:w="14743" w:type="dxa"/>
            <w:gridSpan w:val="5"/>
            <w:shd w:val="clear" w:color="auto" w:fill="66FFFF"/>
          </w:tcPr>
          <w:p w:rsidR="00A2429F" w:rsidRPr="003659B5" w:rsidRDefault="00A2429F" w:rsidP="0038688A">
            <w:pPr>
              <w:jc w:val="right"/>
              <w:rPr>
                <w:rFonts w:ascii="Arial" w:hAnsi="Arial" w:cs="Arial"/>
                <w:b/>
                <w:bCs/>
                <w:sz w:val="20"/>
                <w:szCs w:val="20"/>
              </w:rPr>
            </w:pPr>
            <w:r>
              <w:rPr>
                <w:rFonts w:ascii="Arial" w:hAnsi="Arial" w:cs="Arial"/>
                <w:b/>
                <w:bCs/>
                <w:sz w:val="20"/>
                <w:szCs w:val="20"/>
              </w:rPr>
              <w:t>33</w:t>
            </w:r>
          </w:p>
        </w:tc>
      </w:tr>
      <w:tr w:rsidR="00A2429F" w:rsidRPr="00E45621">
        <w:trPr>
          <w:trHeight w:val="252"/>
        </w:trPr>
        <w:tc>
          <w:tcPr>
            <w:tcW w:w="3544" w:type="dxa"/>
            <w:vMerge w:val="restart"/>
          </w:tcPr>
          <w:p w:rsidR="00A2429F" w:rsidRDefault="00A2429F" w:rsidP="0038688A">
            <w:pPr>
              <w:ind w:left="586"/>
              <w:rPr>
                <w:rFonts w:ascii="Arial" w:hAnsi="Arial" w:cs="Arial"/>
                <w:b/>
                <w:bCs/>
              </w:rPr>
            </w:pPr>
          </w:p>
          <w:p w:rsidR="00A2429F" w:rsidRPr="00E45621" w:rsidRDefault="00A2429F" w:rsidP="000B3811">
            <w:pPr>
              <w:numPr>
                <w:ilvl w:val="1"/>
                <w:numId w:val="37"/>
              </w:numPr>
              <w:rPr>
                <w:rFonts w:ascii="Arial" w:hAnsi="Arial" w:cs="Arial"/>
                <w:b/>
                <w:bCs/>
              </w:rPr>
            </w:pPr>
            <w:r>
              <w:rPr>
                <w:rFonts w:ascii="Arial" w:hAnsi="Arial" w:cs="Arial"/>
                <w:b/>
                <w:bCs/>
                <w:sz w:val="22"/>
                <w:szCs w:val="22"/>
              </w:rPr>
              <w:t>Priprema, planiranje i programiranje odgojno-obrazovnog rada</w:t>
            </w:r>
          </w:p>
        </w:tc>
        <w:tc>
          <w:tcPr>
            <w:tcW w:w="5954" w:type="dxa"/>
          </w:tcPr>
          <w:p w:rsidR="00A2429F" w:rsidRDefault="00A2429F" w:rsidP="0038688A">
            <w:pPr>
              <w:ind w:left="226"/>
              <w:rPr>
                <w:rFonts w:ascii="Arial" w:hAnsi="Arial" w:cs="Arial"/>
                <w:sz w:val="20"/>
                <w:szCs w:val="20"/>
              </w:rPr>
            </w:pPr>
            <w:r>
              <w:rPr>
                <w:rFonts w:ascii="Arial" w:hAnsi="Arial" w:cs="Arial"/>
                <w:sz w:val="20"/>
                <w:szCs w:val="20"/>
              </w:rPr>
              <w:t>Izrada godišnjeg plana i programa, pisanje izvješća i kurikuluma</w:t>
            </w:r>
          </w:p>
        </w:tc>
        <w:tc>
          <w:tcPr>
            <w:tcW w:w="1984" w:type="dxa"/>
          </w:tcPr>
          <w:p w:rsidR="00A2429F" w:rsidRPr="00E45621" w:rsidRDefault="00A2429F" w:rsidP="0038688A">
            <w:pPr>
              <w:jc w:val="center"/>
              <w:rPr>
                <w:rFonts w:ascii="Arial" w:hAnsi="Arial" w:cs="Arial"/>
                <w:sz w:val="20"/>
                <w:szCs w:val="20"/>
              </w:rPr>
            </w:pPr>
            <w:r>
              <w:rPr>
                <w:rFonts w:ascii="Arial" w:hAnsi="Arial" w:cs="Arial"/>
                <w:sz w:val="20"/>
                <w:szCs w:val="20"/>
              </w:rPr>
              <w:t>Suradnja sa svim djelatnicima</w:t>
            </w:r>
          </w:p>
        </w:tc>
        <w:tc>
          <w:tcPr>
            <w:tcW w:w="2127" w:type="dxa"/>
          </w:tcPr>
          <w:p w:rsidR="00A2429F" w:rsidRDefault="00A2429F" w:rsidP="0038688A">
            <w:pPr>
              <w:jc w:val="center"/>
              <w:rPr>
                <w:rFonts w:ascii="Arial" w:hAnsi="Arial" w:cs="Arial"/>
                <w:sz w:val="20"/>
                <w:szCs w:val="20"/>
              </w:rPr>
            </w:pPr>
            <w:r>
              <w:rPr>
                <w:rFonts w:ascii="Arial" w:hAnsi="Arial" w:cs="Arial"/>
                <w:sz w:val="20"/>
                <w:szCs w:val="20"/>
              </w:rPr>
              <w:t>Rujan</w:t>
            </w:r>
          </w:p>
        </w:tc>
        <w:tc>
          <w:tcPr>
            <w:tcW w:w="1134" w:type="dxa"/>
          </w:tcPr>
          <w:p w:rsidR="00A2429F" w:rsidRDefault="00A2429F" w:rsidP="0038688A">
            <w:pPr>
              <w:jc w:val="center"/>
              <w:rPr>
                <w:rFonts w:ascii="Arial" w:hAnsi="Arial" w:cs="Arial"/>
                <w:sz w:val="20"/>
                <w:szCs w:val="20"/>
              </w:rPr>
            </w:pPr>
            <w:r>
              <w:rPr>
                <w:rFonts w:ascii="Arial" w:hAnsi="Arial" w:cs="Arial"/>
                <w:sz w:val="20"/>
                <w:szCs w:val="20"/>
              </w:rPr>
              <w:t>5</w:t>
            </w:r>
          </w:p>
        </w:tc>
      </w:tr>
      <w:tr w:rsidR="00A2429F" w:rsidRPr="00E45621">
        <w:trPr>
          <w:trHeight w:val="251"/>
        </w:trPr>
        <w:tc>
          <w:tcPr>
            <w:tcW w:w="3544" w:type="dxa"/>
            <w:vMerge/>
          </w:tcPr>
          <w:p w:rsidR="00A2429F" w:rsidRDefault="00A2429F" w:rsidP="0038688A">
            <w:pPr>
              <w:ind w:left="586"/>
              <w:rPr>
                <w:rFonts w:ascii="Arial" w:hAnsi="Arial" w:cs="Arial"/>
                <w:b/>
                <w:bCs/>
              </w:rPr>
            </w:pPr>
          </w:p>
        </w:tc>
        <w:tc>
          <w:tcPr>
            <w:tcW w:w="5954" w:type="dxa"/>
          </w:tcPr>
          <w:p w:rsidR="00A2429F" w:rsidRDefault="00A2429F" w:rsidP="0038688A">
            <w:pPr>
              <w:ind w:left="226"/>
              <w:rPr>
                <w:rFonts w:ascii="Arial" w:hAnsi="Arial" w:cs="Arial"/>
                <w:sz w:val="20"/>
                <w:szCs w:val="20"/>
              </w:rPr>
            </w:pPr>
            <w:r>
              <w:rPr>
                <w:rFonts w:ascii="Arial" w:hAnsi="Arial" w:cs="Arial"/>
                <w:sz w:val="20"/>
                <w:szCs w:val="20"/>
              </w:rPr>
              <w:t>Rad na usklađenju s godišnjim planom škole</w:t>
            </w:r>
          </w:p>
        </w:tc>
        <w:tc>
          <w:tcPr>
            <w:tcW w:w="1984" w:type="dxa"/>
          </w:tcPr>
          <w:p w:rsidR="00A2429F" w:rsidRPr="00E45621" w:rsidRDefault="00A2429F" w:rsidP="0038688A">
            <w:pPr>
              <w:jc w:val="center"/>
              <w:rPr>
                <w:rFonts w:ascii="Arial" w:hAnsi="Arial" w:cs="Arial"/>
                <w:sz w:val="20"/>
                <w:szCs w:val="20"/>
              </w:rPr>
            </w:pPr>
            <w:r>
              <w:rPr>
                <w:rFonts w:ascii="Arial" w:hAnsi="Arial" w:cs="Arial"/>
                <w:sz w:val="20"/>
                <w:szCs w:val="20"/>
              </w:rPr>
              <w:t>Knjižničarka</w:t>
            </w:r>
          </w:p>
        </w:tc>
        <w:tc>
          <w:tcPr>
            <w:tcW w:w="2127" w:type="dxa"/>
          </w:tcPr>
          <w:p w:rsidR="00A2429F" w:rsidRDefault="00A2429F" w:rsidP="0038688A">
            <w:pPr>
              <w:jc w:val="center"/>
              <w:rPr>
                <w:rFonts w:ascii="Arial" w:hAnsi="Arial" w:cs="Arial"/>
                <w:sz w:val="20"/>
                <w:szCs w:val="20"/>
              </w:rPr>
            </w:pPr>
            <w:r>
              <w:rPr>
                <w:rFonts w:ascii="Arial" w:hAnsi="Arial" w:cs="Arial"/>
                <w:sz w:val="20"/>
                <w:szCs w:val="20"/>
              </w:rPr>
              <w:t>Tijekom godine</w:t>
            </w:r>
          </w:p>
        </w:tc>
        <w:tc>
          <w:tcPr>
            <w:tcW w:w="1134" w:type="dxa"/>
          </w:tcPr>
          <w:p w:rsidR="00A2429F" w:rsidRDefault="00A2429F" w:rsidP="0038688A">
            <w:pPr>
              <w:jc w:val="center"/>
              <w:rPr>
                <w:rFonts w:ascii="Arial" w:hAnsi="Arial" w:cs="Arial"/>
                <w:sz w:val="20"/>
                <w:szCs w:val="20"/>
              </w:rPr>
            </w:pPr>
            <w:r>
              <w:rPr>
                <w:rFonts w:ascii="Arial" w:hAnsi="Arial" w:cs="Arial"/>
                <w:sz w:val="20"/>
                <w:szCs w:val="20"/>
              </w:rPr>
              <w:t>5</w:t>
            </w:r>
          </w:p>
        </w:tc>
      </w:tr>
      <w:tr w:rsidR="00A2429F" w:rsidRPr="00E45621">
        <w:trPr>
          <w:trHeight w:val="251"/>
        </w:trPr>
        <w:tc>
          <w:tcPr>
            <w:tcW w:w="3544" w:type="dxa"/>
            <w:vMerge/>
          </w:tcPr>
          <w:p w:rsidR="00A2429F" w:rsidRDefault="00A2429F" w:rsidP="0038688A">
            <w:pPr>
              <w:ind w:left="586"/>
              <w:rPr>
                <w:rFonts w:ascii="Arial" w:hAnsi="Arial" w:cs="Arial"/>
                <w:b/>
                <w:bCs/>
              </w:rPr>
            </w:pPr>
          </w:p>
        </w:tc>
        <w:tc>
          <w:tcPr>
            <w:tcW w:w="5954" w:type="dxa"/>
          </w:tcPr>
          <w:p w:rsidR="00A2429F" w:rsidRDefault="00A2429F" w:rsidP="0038688A">
            <w:pPr>
              <w:ind w:left="226"/>
              <w:rPr>
                <w:rFonts w:ascii="Arial" w:hAnsi="Arial" w:cs="Arial"/>
                <w:sz w:val="20"/>
                <w:szCs w:val="20"/>
              </w:rPr>
            </w:pPr>
            <w:r>
              <w:rPr>
                <w:rFonts w:ascii="Arial" w:hAnsi="Arial" w:cs="Arial"/>
                <w:sz w:val="20"/>
                <w:szCs w:val="20"/>
              </w:rPr>
              <w:t>Pripremanje za odgojno-obrazovnu djelatnost</w:t>
            </w:r>
          </w:p>
        </w:tc>
        <w:tc>
          <w:tcPr>
            <w:tcW w:w="1984" w:type="dxa"/>
          </w:tcPr>
          <w:p w:rsidR="00A2429F" w:rsidRPr="00E45621" w:rsidRDefault="00A2429F" w:rsidP="0038688A">
            <w:pPr>
              <w:jc w:val="center"/>
              <w:rPr>
                <w:rFonts w:ascii="Arial" w:hAnsi="Arial" w:cs="Arial"/>
                <w:sz w:val="20"/>
                <w:szCs w:val="20"/>
              </w:rPr>
            </w:pPr>
            <w:r>
              <w:rPr>
                <w:rFonts w:ascii="Arial" w:hAnsi="Arial" w:cs="Arial"/>
                <w:sz w:val="20"/>
                <w:szCs w:val="20"/>
              </w:rPr>
              <w:t>Knjižničarka</w:t>
            </w:r>
          </w:p>
        </w:tc>
        <w:tc>
          <w:tcPr>
            <w:tcW w:w="2127" w:type="dxa"/>
          </w:tcPr>
          <w:p w:rsidR="00A2429F" w:rsidRDefault="00A2429F" w:rsidP="0038688A">
            <w:pPr>
              <w:jc w:val="center"/>
              <w:rPr>
                <w:rFonts w:ascii="Arial" w:hAnsi="Arial" w:cs="Arial"/>
                <w:sz w:val="20"/>
                <w:szCs w:val="20"/>
              </w:rPr>
            </w:pPr>
            <w:r>
              <w:rPr>
                <w:rFonts w:ascii="Arial" w:hAnsi="Arial" w:cs="Arial"/>
                <w:sz w:val="20"/>
                <w:szCs w:val="20"/>
              </w:rPr>
              <w:t>Tijekom godine</w:t>
            </w:r>
          </w:p>
        </w:tc>
        <w:tc>
          <w:tcPr>
            <w:tcW w:w="1134" w:type="dxa"/>
          </w:tcPr>
          <w:p w:rsidR="00A2429F" w:rsidRDefault="00A2429F" w:rsidP="0038688A">
            <w:pPr>
              <w:jc w:val="center"/>
              <w:rPr>
                <w:rFonts w:ascii="Arial" w:hAnsi="Arial" w:cs="Arial"/>
                <w:sz w:val="20"/>
                <w:szCs w:val="20"/>
              </w:rPr>
            </w:pPr>
            <w:r>
              <w:rPr>
                <w:rFonts w:ascii="Arial" w:hAnsi="Arial" w:cs="Arial"/>
                <w:sz w:val="20"/>
                <w:szCs w:val="20"/>
              </w:rPr>
              <w:t>70</w:t>
            </w:r>
          </w:p>
        </w:tc>
      </w:tr>
      <w:tr w:rsidR="00A2429F" w:rsidRPr="00E45621">
        <w:trPr>
          <w:trHeight w:val="251"/>
        </w:trPr>
        <w:tc>
          <w:tcPr>
            <w:tcW w:w="3544" w:type="dxa"/>
            <w:vMerge/>
          </w:tcPr>
          <w:p w:rsidR="00A2429F" w:rsidRDefault="00A2429F" w:rsidP="0038688A">
            <w:pPr>
              <w:ind w:left="586"/>
              <w:rPr>
                <w:rFonts w:ascii="Arial" w:hAnsi="Arial" w:cs="Arial"/>
                <w:b/>
                <w:bCs/>
              </w:rPr>
            </w:pPr>
          </w:p>
        </w:tc>
        <w:tc>
          <w:tcPr>
            <w:tcW w:w="5954" w:type="dxa"/>
          </w:tcPr>
          <w:p w:rsidR="00A2429F" w:rsidRDefault="00A2429F" w:rsidP="0038688A">
            <w:pPr>
              <w:ind w:left="226"/>
              <w:rPr>
                <w:rFonts w:ascii="Arial" w:hAnsi="Arial" w:cs="Arial"/>
                <w:sz w:val="20"/>
                <w:szCs w:val="20"/>
              </w:rPr>
            </w:pPr>
            <w:r>
              <w:rPr>
                <w:rFonts w:ascii="Arial" w:hAnsi="Arial" w:cs="Arial"/>
                <w:sz w:val="20"/>
                <w:szCs w:val="20"/>
              </w:rPr>
              <w:t>Mjesečno, tjedno i dnevno programiranje odgojno-obrazovnog i drugog rada</w:t>
            </w:r>
          </w:p>
        </w:tc>
        <w:tc>
          <w:tcPr>
            <w:tcW w:w="1984" w:type="dxa"/>
          </w:tcPr>
          <w:p w:rsidR="00A2429F" w:rsidRPr="00E45621" w:rsidRDefault="00A2429F" w:rsidP="0038688A">
            <w:pPr>
              <w:jc w:val="center"/>
              <w:rPr>
                <w:rFonts w:ascii="Arial" w:hAnsi="Arial" w:cs="Arial"/>
                <w:sz w:val="20"/>
                <w:szCs w:val="20"/>
              </w:rPr>
            </w:pPr>
            <w:r>
              <w:rPr>
                <w:rFonts w:ascii="Arial" w:hAnsi="Arial" w:cs="Arial"/>
                <w:sz w:val="20"/>
                <w:szCs w:val="20"/>
              </w:rPr>
              <w:t>Knjižničarka</w:t>
            </w:r>
          </w:p>
        </w:tc>
        <w:tc>
          <w:tcPr>
            <w:tcW w:w="2127" w:type="dxa"/>
          </w:tcPr>
          <w:p w:rsidR="00A2429F" w:rsidRDefault="00A2429F" w:rsidP="0038688A">
            <w:pPr>
              <w:jc w:val="center"/>
              <w:rPr>
                <w:rFonts w:ascii="Arial" w:hAnsi="Arial" w:cs="Arial"/>
                <w:sz w:val="20"/>
                <w:szCs w:val="20"/>
              </w:rPr>
            </w:pPr>
            <w:r>
              <w:rPr>
                <w:rFonts w:ascii="Arial" w:hAnsi="Arial" w:cs="Arial"/>
                <w:sz w:val="20"/>
                <w:szCs w:val="20"/>
              </w:rPr>
              <w:t>Tijekom godine</w:t>
            </w:r>
          </w:p>
        </w:tc>
        <w:tc>
          <w:tcPr>
            <w:tcW w:w="1134" w:type="dxa"/>
          </w:tcPr>
          <w:p w:rsidR="00A2429F" w:rsidRDefault="00A2429F" w:rsidP="0038688A">
            <w:pPr>
              <w:jc w:val="center"/>
              <w:rPr>
                <w:rFonts w:ascii="Arial" w:hAnsi="Arial" w:cs="Arial"/>
                <w:sz w:val="20"/>
                <w:szCs w:val="20"/>
              </w:rPr>
            </w:pPr>
            <w:r>
              <w:rPr>
                <w:rFonts w:ascii="Arial" w:hAnsi="Arial" w:cs="Arial"/>
                <w:sz w:val="20"/>
                <w:szCs w:val="20"/>
              </w:rPr>
              <w:t>15</w:t>
            </w:r>
          </w:p>
        </w:tc>
      </w:tr>
      <w:tr w:rsidR="00A2429F" w:rsidRPr="00E45621">
        <w:trPr>
          <w:trHeight w:val="268"/>
        </w:trPr>
        <w:tc>
          <w:tcPr>
            <w:tcW w:w="14743" w:type="dxa"/>
            <w:gridSpan w:val="5"/>
            <w:shd w:val="clear" w:color="auto" w:fill="CCFF99"/>
          </w:tcPr>
          <w:p w:rsidR="00A2429F" w:rsidRPr="003659B5" w:rsidRDefault="00A2429F" w:rsidP="0038688A">
            <w:pPr>
              <w:jc w:val="right"/>
              <w:rPr>
                <w:rFonts w:ascii="Arial" w:hAnsi="Arial" w:cs="Arial"/>
                <w:b/>
                <w:bCs/>
                <w:sz w:val="20"/>
                <w:szCs w:val="20"/>
              </w:rPr>
            </w:pPr>
            <w:r>
              <w:rPr>
                <w:rFonts w:ascii="Arial" w:hAnsi="Arial" w:cs="Arial"/>
                <w:b/>
                <w:bCs/>
                <w:sz w:val="20"/>
                <w:szCs w:val="20"/>
              </w:rPr>
              <w:t>95</w:t>
            </w:r>
          </w:p>
        </w:tc>
      </w:tr>
    </w:tbl>
    <w:p w:rsidR="00C50C44" w:rsidRPr="00C50C44" w:rsidRDefault="00C50C44" w:rsidP="00C50C44">
      <w:pPr>
        <w:rPr>
          <w:vanish/>
        </w:rPr>
      </w:pPr>
    </w:p>
    <w:tbl>
      <w:tblPr>
        <w:tblpPr w:leftFromText="180" w:rightFromText="180" w:vertAnchor="text" w:horzAnchor="margin" w:tblpX="-34" w:tblpY="4"/>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5952"/>
        <w:gridCol w:w="2064"/>
        <w:gridCol w:w="2064"/>
        <w:gridCol w:w="1119"/>
      </w:tblGrid>
      <w:tr w:rsidR="00A2429F" w:rsidRPr="00E45621">
        <w:trPr>
          <w:trHeight w:val="413"/>
        </w:trPr>
        <w:tc>
          <w:tcPr>
            <w:tcW w:w="3544" w:type="dxa"/>
            <w:vMerge w:val="restart"/>
          </w:tcPr>
          <w:p w:rsidR="00A2429F" w:rsidRPr="00E45621" w:rsidRDefault="00A2429F" w:rsidP="0038688A">
            <w:pPr>
              <w:ind w:left="226"/>
              <w:rPr>
                <w:rFonts w:ascii="Arial" w:hAnsi="Arial" w:cs="Arial"/>
                <w:b/>
                <w:bCs/>
              </w:rPr>
            </w:pPr>
            <w:r w:rsidRPr="00E45621">
              <w:rPr>
                <w:rFonts w:ascii="Arial" w:hAnsi="Arial" w:cs="Arial"/>
                <w:b/>
                <w:bCs/>
              </w:rPr>
              <w:t>2. Stručno - knjižnična i informacijsko - referalna djelatnost</w:t>
            </w:r>
          </w:p>
        </w:tc>
        <w:tc>
          <w:tcPr>
            <w:tcW w:w="5952" w:type="dxa"/>
          </w:tcPr>
          <w:p w:rsidR="00A2429F" w:rsidRPr="00E45621" w:rsidRDefault="00A2429F" w:rsidP="0038688A">
            <w:pPr>
              <w:ind w:left="226"/>
              <w:rPr>
                <w:rFonts w:ascii="Arial" w:hAnsi="Arial" w:cs="Arial"/>
                <w:sz w:val="20"/>
                <w:szCs w:val="20"/>
              </w:rPr>
            </w:pPr>
            <w:r>
              <w:rPr>
                <w:rFonts w:ascii="Arial" w:hAnsi="Arial" w:cs="Arial"/>
                <w:sz w:val="20"/>
                <w:szCs w:val="20"/>
              </w:rPr>
              <w:t>Planiranje izgradnje fonda knjižnice te nabava knjižnične građe</w:t>
            </w:r>
          </w:p>
        </w:tc>
        <w:tc>
          <w:tcPr>
            <w:tcW w:w="2064" w:type="dxa"/>
          </w:tcPr>
          <w:p w:rsidR="00A2429F" w:rsidRPr="00E45621" w:rsidRDefault="00A2429F" w:rsidP="0038688A">
            <w:pPr>
              <w:jc w:val="center"/>
              <w:rPr>
                <w:rFonts w:ascii="Arial" w:hAnsi="Arial" w:cs="Arial"/>
                <w:sz w:val="20"/>
                <w:szCs w:val="20"/>
              </w:rPr>
            </w:pPr>
            <w:r>
              <w:rPr>
                <w:rFonts w:ascii="Arial" w:hAnsi="Arial" w:cs="Arial"/>
                <w:sz w:val="20"/>
                <w:szCs w:val="20"/>
              </w:rPr>
              <w:t>Knjižničarka</w:t>
            </w:r>
          </w:p>
        </w:tc>
        <w:tc>
          <w:tcPr>
            <w:tcW w:w="2064" w:type="dxa"/>
          </w:tcPr>
          <w:p w:rsidR="00A2429F" w:rsidRPr="00E45621" w:rsidRDefault="00A2429F" w:rsidP="0038688A">
            <w:pPr>
              <w:jc w:val="center"/>
              <w:rPr>
                <w:rFonts w:ascii="Arial" w:hAnsi="Arial" w:cs="Arial"/>
                <w:sz w:val="20"/>
                <w:szCs w:val="20"/>
              </w:rPr>
            </w:pPr>
            <w:r>
              <w:rPr>
                <w:rFonts w:ascii="Arial" w:hAnsi="Arial" w:cs="Arial"/>
                <w:sz w:val="20"/>
                <w:szCs w:val="20"/>
              </w:rPr>
              <w:t>Tijekom godine</w:t>
            </w:r>
          </w:p>
        </w:tc>
        <w:tc>
          <w:tcPr>
            <w:tcW w:w="1119" w:type="dxa"/>
          </w:tcPr>
          <w:p w:rsidR="00A2429F" w:rsidRPr="00E45621" w:rsidRDefault="00A2429F" w:rsidP="0038688A">
            <w:pPr>
              <w:jc w:val="center"/>
              <w:rPr>
                <w:rFonts w:ascii="Arial" w:hAnsi="Arial" w:cs="Arial"/>
                <w:sz w:val="20"/>
                <w:szCs w:val="20"/>
              </w:rPr>
            </w:pPr>
            <w:r>
              <w:rPr>
                <w:rFonts w:ascii="Arial" w:hAnsi="Arial" w:cs="Arial"/>
                <w:sz w:val="20"/>
                <w:szCs w:val="20"/>
              </w:rPr>
              <w:t>10</w:t>
            </w:r>
          </w:p>
        </w:tc>
      </w:tr>
      <w:tr w:rsidR="00A2429F" w:rsidRPr="00E45621">
        <w:trPr>
          <w:trHeight w:val="413"/>
        </w:trPr>
        <w:tc>
          <w:tcPr>
            <w:tcW w:w="3544" w:type="dxa"/>
            <w:vMerge/>
          </w:tcPr>
          <w:p w:rsidR="00A2429F" w:rsidRPr="00E45621" w:rsidRDefault="00A2429F" w:rsidP="0038688A">
            <w:pPr>
              <w:ind w:left="226"/>
              <w:rPr>
                <w:rFonts w:ascii="Arial" w:hAnsi="Arial" w:cs="Arial"/>
                <w:b/>
                <w:bCs/>
              </w:rPr>
            </w:pPr>
          </w:p>
        </w:tc>
        <w:tc>
          <w:tcPr>
            <w:tcW w:w="5952" w:type="dxa"/>
          </w:tcPr>
          <w:p w:rsidR="00A2429F" w:rsidRPr="00E45621" w:rsidRDefault="00A2429F" w:rsidP="0038688A">
            <w:pPr>
              <w:ind w:left="226"/>
              <w:rPr>
                <w:rFonts w:ascii="Arial" w:hAnsi="Arial" w:cs="Arial"/>
                <w:sz w:val="20"/>
                <w:szCs w:val="20"/>
              </w:rPr>
            </w:pPr>
            <w:r w:rsidRPr="00E45621">
              <w:rPr>
                <w:rFonts w:ascii="Arial" w:hAnsi="Arial" w:cs="Arial"/>
                <w:sz w:val="20"/>
                <w:szCs w:val="20"/>
              </w:rPr>
              <w:t>Prebacivanje razreda, upis novih učenika u školsku knjižnicu i izradba članskih iskaznica</w:t>
            </w:r>
          </w:p>
        </w:tc>
        <w:tc>
          <w:tcPr>
            <w:tcW w:w="206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Svi učenici</w:t>
            </w:r>
          </w:p>
        </w:tc>
        <w:tc>
          <w:tcPr>
            <w:tcW w:w="206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Rujan</w:t>
            </w:r>
          </w:p>
        </w:tc>
        <w:tc>
          <w:tcPr>
            <w:tcW w:w="1119" w:type="dxa"/>
          </w:tcPr>
          <w:p w:rsidR="00A2429F" w:rsidRPr="00E45621" w:rsidRDefault="00A2429F" w:rsidP="0038688A">
            <w:pPr>
              <w:jc w:val="center"/>
              <w:rPr>
                <w:rFonts w:ascii="Arial" w:hAnsi="Arial" w:cs="Arial"/>
                <w:sz w:val="20"/>
                <w:szCs w:val="20"/>
              </w:rPr>
            </w:pPr>
            <w:r>
              <w:rPr>
                <w:rFonts w:ascii="Arial" w:hAnsi="Arial" w:cs="Arial"/>
                <w:sz w:val="20"/>
                <w:szCs w:val="20"/>
              </w:rPr>
              <w:t>3</w:t>
            </w:r>
          </w:p>
        </w:tc>
      </w:tr>
      <w:tr w:rsidR="00A2429F" w:rsidRPr="00E45621">
        <w:trPr>
          <w:trHeight w:val="413"/>
        </w:trPr>
        <w:tc>
          <w:tcPr>
            <w:tcW w:w="3544" w:type="dxa"/>
            <w:vMerge/>
          </w:tcPr>
          <w:p w:rsidR="00A2429F" w:rsidRPr="00E45621" w:rsidRDefault="00A2429F" w:rsidP="0038688A">
            <w:pPr>
              <w:ind w:left="226"/>
              <w:rPr>
                <w:rFonts w:ascii="Arial" w:hAnsi="Arial" w:cs="Arial"/>
                <w:b/>
                <w:bCs/>
              </w:rPr>
            </w:pPr>
          </w:p>
        </w:tc>
        <w:tc>
          <w:tcPr>
            <w:tcW w:w="5952" w:type="dxa"/>
          </w:tcPr>
          <w:p w:rsidR="00A2429F" w:rsidRPr="00E45621" w:rsidRDefault="00A2429F" w:rsidP="0038688A">
            <w:pPr>
              <w:ind w:left="226"/>
              <w:rPr>
                <w:rFonts w:ascii="Arial" w:hAnsi="Arial" w:cs="Arial"/>
                <w:sz w:val="20"/>
                <w:szCs w:val="20"/>
              </w:rPr>
            </w:pPr>
            <w:r w:rsidRPr="00E45621">
              <w:rPr>
                <w:rFonts w:ascii="Arial" w:hAnsi="Arial" w:cs="Arial"/>
                <w:sz w:val="20"/>
                <w:szCs w:val="20"/>
              </w:rPr>
              <w:t>Posudba knjižnične građe</w:t>
            </w:r>
          </w:p>
        </w:tc>
        <w:tc>
          <w:tcPr>
            <w:tcW w:w="206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Svi učenici</w:t>
            </w:r>
            <w:r>
              <w:rPr>
                <w:rFonts w:ascii="Arial" w:hAnsi="Arial" w:cs="Arial"/>
                <w:sz w:val="20"/>
                <w:szCs w:val="20"/>
              </w:rPr>
              <w:t>, učitelji i djelatnici škole</w:t>
            </w:r>
          </w:p>
        </w:tc>
        <w:tc>
          <w:tcPr>
            <w:tcW w:w="206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Tijekom godine</w:t>
            </w:r>
          </w:p>
        </w:tc>
        <w:tc>
          <w:tcPr>
            <w:tcW w:w="1119" w:type="dxa"/>
          </w:tcPr>
          <w:p w:rsidR="00A2429F" w:rsidRPr="00E45621" w:rsidRDefault="00A2429F" w:rsidP="0038688A">
            <w:pPr>
              <w:jc w:val="center"/>
              <w:rPr>
                <w:rFonts w:ascii="Arial" w:hAnsi="Arial" w:cs="Arial"/>
                <w:sz w:val="20"/>
                <w:szCs w:val="20"/>
              </w:rPr>
            </w:pPr>
            <w:r>
              <w:rPr>
                <w:rFonts w:ascii="Arial" w:hAnsi="Arial" w:cs="Arial"/>
                <w:sz w:val="20"/>
                <w:szCs w:val="20"/>
              </w:rPr>
              <w:t>100</w:t>
            </w:r>
          </w:p>
        </w:tc>
      </w:tr>
      <w:tr w:rsidR="00A2429F" w:rsidRPr="00E45621">
        <w:trPr>
          <w:trHeight w:val="67"/>
        </w:trPr>
        <w:tc>
          <w:tcPr>
            <w:tcW w:w="3544" w:type="dxa"/>
            <w:vMerge/>
          </w:tcPr>
          <w:p w:rsidR="00A2429F" w:rsidRPr="00E45621" w:rsidRDefault="00A2429F" w:rsidP="0038688A">
            <w:pPr>
              <w:ind w:left="226"/>
              <w:rPr>
                <w:rFonts w:ascii="Arial" w:hAnsi="Arial" w:cs="Arial"/>
                <w:b/>
                <w:bCs/>
              </w:rPr>
            </w:pPr>
          </w:p>
        </w:tc>
        <w:tc>
          <w:tcPr>
            <w:tcW w:w="5952" w:type="dxa"/>
          </w:tcPr>
          <w:p w:rsidR="00A2429F" w:rsidRPr="00E45621" w:rsidRDefault="00A2429F" w:rsidP="0038688A">
            <w:pPr>
              <w:ind w:left="226"/>
              <w:rPr>
                <w:rFonts w:ascii="Arial" w:hAnsi="Arial" w:cs="Arial"/>
                <w:sz w:val="20"/>
                <w:szCs w:val="20"/>
              </w:rPr>
            </w:pPr>
            <w:r>
              <w:rPr>
                <w:rFonts w:ascii="Arial" w:hAnsi="Arial" w:cs="Arial"/>
                <w:sz w:val="20"/>
                <w:szCs w:val="20"/>
              </w:rPr>
              <w:t>Unos knjižnične građe u nespecijalizirani računalni program „Excel“</w:t>
            </w:r>
          </w:p>
        </w:tc>
        <w:tc>
          <w:tcPr>
            <w:tcW w:w="2064" w:type="dxa"/>
          </w:tcPr>
          <w:p w:rsidR="00A2429F" w:rsidRPr="00E45621" w:rsidRDefault="00A2429F" w:rsidP="0038688A">
            <w:pPr>
              <w:jc w:val="center"/>
              <w:rPr>
                <w:rFonts w:ascii="Arial" w:hAnsi="Arial" w:cs="Arial"/>
                <w:sz w:val="20"/>
                <w:szCs w:val="20"/>
              </w:rPr>
            </w:pPr>
            <w:r>
              <w:rPr>
                <w:rFonts w:ascii="Arial" w:hAnsi="Arial" w:cs="Arial"/>
                <w:sz w:val="20"/>
                <w:szCs w:val="20"/>
              </w:rPr>
              <w:t>Knjižničarka</w:t>
            </w:r>
          </w:p>
        </w:tc>
        <w:tc>
          <w:tcPr>
            <w:tcW w:w="206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Tijekom godine</w:t>
            </w:r>
          </w:p>
        </w:tc>
        <w:tc>
          <w:tcPr>
            <w:tcW w:w="1119" w:type="dxa"/>
          </w:tcPr>
          <w:p w:rsidR="00A2429F" w:rsidRPr="00E45621" w:rsidRDefault="00A2429F" w:rsidP="0038688A">
            <w:pPr>
              <w:jc w:val="center"/>
              <w:rPr>
                <w:rFonts w:ascii="Arial" w:hAnsi="Arial" w:cs="Arial"/>
                <w:sz w:val="20"/>
                <w:szCs w:val="20"/>
              </w:rPr>
            </w:pPr>
            <w:r>
              <w:rPr>
                <w:rFonts w:ascii="Arial" w:hAnsi="Arial" w:cs="Arial"/>
                <w:sz w:val="20"/>
                <w:szCs w:val="20"/>
              </w:rPr>
              <w:t>35</w:t>
            </w:r>
          </w:p>
        </w:tc>
      </w:tr>
      <w:tr w:rsidR="00A2429F" w:rsidRPr="00E45621">
        <w:trPr>
          <w:trHeight w:val="67"/>
        </w:trPr>
        <w:tc>
          <w:tcPr>
            <w:tcW w:w="3544" w:type="dxa"/>
            <w:vMerge/>
          </w:tcPr>
          <w:p w:rsidR="00A2429F" w:rsidRPr="00E45621" w:rsidRDefault="00A2429F" w:rsidP="0038688A">
            <w:pPr>
              <w:ind w:left="226"/>
              <w:rPr>
                <w:rFonts w:ascii="Arial" w:hAnsi="Arial" w:cs="Arial"/>
                <w:b/>
                <w:bCs/>
              </w:rPr>
            </w:pPr>
          </w:p>
        </w:tc>
        <w:tc>
          <w:tcPr>
            <w:tcW w:w="5952" w:type="dxa"/>
          </w:tcPr>
          <w:p w:rsidR="00A2429F" w:rsidRDefault="00A2429F" w:rsidP="0038688A">
            <w:pPr>
              <w:ind w:left="226"/>
              <w:rPr>
                <w:rFonts w:ascii="Arial" w:hAnsi="Arial" w:cs="Arial"/>
                <w:sz w:val="20"/>
                <w:szCs w:val="20"/>
              </w:rPr>
            </w:pPr>
            <w:r>
              <w:rPr>
                <w:rFonts w:ascii="Arial" w:hAnsi="Arial" w:cs="Arial"/>
                <w:sz w:val="20"/>
                <w:szCs w:val="20"/>
              </w:rPr>
              <w:t>Inventarizacija, signiranje, klasifikacija, katalogizacija i predmetna obrada</w:t>
            </w:r>
          </w:p>
        </w:tc>
        <w:tc>
          <w:tcPr>
            <w:tcW w:w="2064" w:type="dxa"/>
          </w:tcPr>
          <w:p w:rsidR="00A2429F" w:rsidRDefault="00A2429F" w:rsidP="0038688A">
            <w:pPr>
              <w:jc w:val="center"/>
              <w:rPr>
                <w:rFonts w:ascii="Arial" w:hAnsi="Arial" w:cs="Arial"/>
                <w:sz w:val="20"/>
                <w:szCs w:val="20"/>
              </w:rPr>
            </w:pPr>
            <w:r>
              <w:rPr>
                <w:rFonts w:ascii="Arial" w:hAnsi="Arial" w:cs="Arial"/>
                <w:sz w:val="20"/>
                <w:szCs w:val="20"/>
              </w:rPr>
              <w:t>Knjižničarka</w:t>
            </w:r>
          </w:p>
        </w:tc>
        <w:tc>
          <w:tcPr>
            <w:tcW w:w="2064" w:type="dxa"/>
          </w:tcPr>
          <w:p w:rsidR="00A2429F" w:rsidRPr="00E45621" w:rsidRDefault="00A2429F" w:rsidP="0038688A">
            <w:pPr>
              <w:jc w:val="center"/>
              <w:rPr>
                <w:rFonts w:ascii="Arial" w:hAnsi="Arial" w:cs="Arial"/>
                <w:sz w:val="20"/>
                <w:szCs w:val="20"/>
              </w:rPr>
            </w:pPr>
            <w:r>
              <w:rPr>
                <w:rFonts w:ascii="Arial" w:hAnsi="Arial" w:cs="Arial"/>
                <w:sz w:val="20"/>
                <w:szCs w:val="20"/>
              </w:rPr>
              <w:t>Tijekom godine</w:t>
            </w:r>
          </w:p>
        </w:tc>
        <w:tc>
          <w:tcPr>
            <w:tcW w:w="1119" w:type="dxa"/>
          </w:tcPr>
          <w:p w:rsidR="00A2429F" w:rsidRDefault="00A2429F" w:rsidP="0038688A">
            <w:pPr>
              <w:jc w:val="center"/>
              <w:rPr>
                <w:rFonts w:ascii="Arial" w:hAnsi="Arial" w:cs="Arial"/>
                <w:sz w:val="20"/>
                <w:szCs w:val="20"/>
              </w:rPr>
            </w:pPr>
            <w:r>
              <w:rPr>
                <w:rFonts w:ascii="Arial" w:hAnsi="Arial" w:cs="Arial"/>
                <w:sz w:val="20"/>
                <w:szCs w:val="20"/>
              </w:rPr>
              <w:t>50</w:t>
            </w:r>
          </w:p>
        </w:tc>
      </w:tr>
      <w:tr w:rsidR="00A2429F" w:rsidRPr="00E45621">
        <w:trPr>
          <w:trHeight w:val="67"/>
        </w:trPr>
        <w:tc>
          <w:tcPr>
            <w:tcW w:w="3544" w:type="dxa"/>
            <w:vMerge/>
          </w:tcPr>
          <w:p w:rsidR="00A2429F" w:rsidRPr="00E45621" w:rsidRDefault="00A2429F" w:rsidP="0038688A">
            <w:pPr>
              <w:ind w:left="226"/>
              <w:rPr>
                <w:rFonts w:ascii="Arial" w:hAnsi="Arial" w:cs="Arial"/>
                <w:b/>
                <w:bCs/>
              </w:rPr>
            </w:pPr>
          </w:p>
        </w:tc>
        <w:tc>
          <w:tcPr>
            <w:tcW w:w="5952" w:type="dxa"/>
          </w:tcPr>
          <w:p w:rsidR="00A2429F" w:rsidRDefault="00A2429F" w:rsidP="0038688A">
            <w:pPr>
              <w:ind w:left="226"/>
              <w:rPr>
                <w:rFonts w:ascii="Arial" w:hAnsi="Arial" w:cs="Arial"/>
                <w:sz w:val="20"/>
                <w:szCs w:val="20"/>
              </w:rPr>
            </w:pPr>
            <w:r>
              <w:rPr>
                <w:rFonts w:ascii="Arial" w:hAnsi="Arial" w:cs="Arial"/>
                <w:sz w:val="20"/>
                <w:szCs w:val="20"/>
              </w:rPr>
              <w:t>Praćenje i evidencija knjižničnog fonda (opomene za nepravodobno vraćanje građe i sl.)</w:t>
            </w:r>
          </w:p>
        </w:tc>
        <w:tc>
          <w:tcPr>
            <w:tcW w:w="2064" w:type="dxa"/>
          </w:tcPr>
          <w:p w:rsidR="00A2429F" w:rsidRDefault="00A2429F" w:rsidP="0038688A">
            <w:pPr>
              <w:jc w:val="center"/>
              <w:rPr>
                <w:rFonts w:ascii="Arial" w:hAnsi="Arial" w:cs="Arial"/>
                <w:sz w:val="20"/>
                <w:szCs w:val="20"/>
              </w:rPr>
            </w:pPr>
            <w:r>
              <w:rPr>
                <w:rFonts w:ascii="Arial" w:hAnsi="Arial" w:cs="Arial"/>
                <w:sz w:val="20"/>
                <w:szCs w:val="20"/>
              </w:rPr>
              <w:t>Knjižničarka</w:t>
            </w:r>
          </w:p>
        </w:tc>
        <w:tc>
          <w:tcPr>
            <w:tcW w:w="2064" w:type="dxa"/>
          </w:tcPr>
          <w:p w:rsidR="00A2429F" w:rsidRDefault="00A2429F" w:rsidP="0038688A">
            <w:pPr>
              <w:jc w:val="center"/>
              <w:rPr>
                <w:rFonts w:ascii="Arial" w:hAnsi="Arial" w:cs="Arial"/>
                <w:sz w:val="20"/>
                <w:szCs w:val="20"/>
              </w:rPr>
            </w:pPr>
            <w:r>
              <w:rPr>
                <w:rFonts w:ascii="Arial" w:hAnsi="Arial" w:cs="Arial"/>
                <w:sz w:val="20"/>
                <w:szCs w:val="20"/>
              </w:rPr>
              <w:t>Tijekom godine</w:t>
            </w:r>
          </w:p>
        </w:tc>
        <w:tc>
          <w:tcPr>
            <w:tcW w:w="1119" w:type="dxa"/>
          </w:tcPr>
          <w:p w:rsidR="00A2429F" w:rsidRDefault="00A2429F" w:rsidP="0038688A">
            <w:pPr>
              <w:jc w:val="center"/>
              <w:rPr>
                <w:rFonts w:ascii="Arial" w:hAnsi="Arial" w:cs="Arial"/>
                <w:sz w:val="20"/>
                <w:szCs w:val="20"/>
              </w:rPr>
            </w:pPr>
            <w:r>
              <w:rPr>
                <w:rFonts w:ascii="Arial" w:hAnsi="Arial" w:cs="Arial"/>
                <w:sz w:val="20"/>
                <w:szCs w:val="20"/>
              </w:rPr>
              <w:t>35</w:t>
            </w:r>
          </w:p>
        </w:tc>
      </w:tr>
      <w:tr w:rsidR="00A2429F" w:rsidRPr="00E45621">
        <w:trPr>
          <w:trHeight w:val="67"/>
        </w:trPr>
        <w:tc>
          <w:tcPr>
            <w:tcW w:w="3544" w:type="dxa"/>
            <w:vMerge/>
          </w:tcPr>
          <w:p w:rsidR="00A2429F" w:rsidRPr="00E45621" w:rsidRDefault="00A2429F" w:rsidP="0038688A">
            <w:pPr>
              <w:ind w:left="226"/>
              <w:rPr>
                <w:rFonts w:ascii="Arial" w:hAnsi="Arial" w:cs="Arial"/>
                <w:b/>
                <w:bCs/>
              </w:rPr>
            </w:pPr>
          </w:p>
        </w:tc>
        <w:tc>
          <w:tcPr>
            <w:tcW w:w="5952" w:type="dxa"/>
          </w:tcPr>
          <w:p w:rsidR="00A2429F" w:rsidRDefault="00A2429F" w:rsidP="0038688A">
            <w:pPr>
              <w:ind w:left="226"/>
              <w:rPr>
                <w:rFonts w:ascii="Arial" w:hAnsi="Arial" w:cs="Arial"/>
                <w:sz w:val="20"/>
                <w:szCs w:val="20"/>
              </w:rPr>
            </w:pPr>
            <w:r>
              <w:rPr>
                <w:rFonts w:ascii="Arial" w:hAnsi="Arial" w:cs="Arial"/>
                <w:sz w:val="20"/>
                <w:szCs w:val="20"/>
              </w:rPr>
              <w:t>Zaštita i popravak knjižnične građe</w:t>
            </w:r>
          </w:p>
        </w:tc>
        <w:tc>
          <w:tcPr>
            <w:tcW w:w="2064" w:type="dxa"/>
          </w:tcPr>
          <w:p w:rsidR="00A2429F" w:rsidRDefault="00A2429F" w:rsidP="0038688A">
            <w:pPr>
              <w:jc w:val="center"/>
              <w:rPr>
                <w:rFonts w:ascii="Arial" w:hAnsi="Arial" w:cs="Arial"/>
                <w:sz w:val="20"/>
                <w:szCs w:val="20"/>
              </w:rPr>
            </w:pPr>
            <w:r>
              <w:rPr>
                <w:rFonts w:ascii="Arial" w:hAnsi="Arial" w:cs="Arial"/>
                <w:sz w:val="20"/>
                <w:szCs w:val="20"/>
              </w:rPr>
              <w:t>Knjižničarka</w:t>
            </w:r>
          </w:p>
        </w:tc>
        <w:tc>
          <w:tcPr>
            <w:tcW w:w="2064" w:type="dxa"/>
          </w:tcPr>
          <w:p w:rsidR="00A2429F" w:rsidRDefault="00A2429F" w:rsidP="0038688A">
            <w:pPr>
              <w:jc w:val="center"/>
              <w:rPr>
                <w:rFonts w:ascii="Arial" w:hAnsi="Arial" w:cs="Arial"/>
                <w:sz w:val="20"/>
                <w:szCs w:val="20"/>
              </w:rPr>
            </w:pPr>
            <w:r>
              <w:rPr>
                <w:rFonts w:ascii="Arial" w:hAnsi="Arial" w:cs="Arial"/>
                <w:sz w:val="20"/>
                <w:szCs w:val="20"/>
              </w:rPr>
              <w:t>Tijekom godine</w:t>
            </w:r>
          </w:p>
        </w:tc>
        <w:tc>
          <w:tcPr>
            <w:tcW w:w="1119" w:type="dxa"/>
          </w:tcPr>
          <w:p w:rsidR="00A2429F" w:rsidRDefault="00A2429F" w:rsidP="0038688A">
            <w:pPr>
              <w:jc w:val="center"/>
              <w:rPr>
                <w:rFonts w:ascii="Arial" w:hAnsi="Arial" w:cs="Arial"/>
                <w:sz w:val="20"/>
                <w:szCs w:val="20"/>
              </w:rPr>
            </w:pPr>
            <w:r>
              <w:rPr>
                <w:rFonts w:ascii="Arial" w:hAnsi="Arial" w:cs="Arial"/>
                <w:sz w:val="20"/>
                <w:szCs w:val="20"/>
              </w:rPr>
              <w:t>35</w:t>
            </w:r>
          </w:p>
        </w:tc>
      </w:tr>
      <w:tr w:rsidR="00A2429F" w:rsidRPr="00E45621">
        <w:trPr>
          <w:trHeight w:val="67"/>
        </w:trPr>
        <w:tc>
          <w:tcPr>
            <w:tcW w:w="3544" w:type="dxa"/>
            <w:vMerge/>
          </w:tcPr>
          <w:p w:rsidR="00A2429F" w:rsidRPr="00E45621" w:rsidRDefault="00A2429F" w:rsidP="0038688A">
            <w:pPr>
              <w:ind w:left="226"/>
              <w:rPr>
                <w:rFonts w:ascii="Arial" w:hAnsi="Arial" w:cs="Arial"/>
                <w:b/>
                <w:bCs/>
              </w:rPr>
            </w:pPr>
          </w:p>
        </w:tc>
        <w:tc>
          <w:tcPr>
            <w:tcW w:w="5952" w:type="dxa"/>
          </w:tcPr>
          <w:p w:rsidR="00A2429F" w:rsidRDefault="00A2429F" w:rsidP="0038688A">
            <w:pPr>
              <w:ind w:left="226"/>
              <w:rPr>
                <w:rFonts w:ascii="Arial" w:hAnsi="Arial" w:cs="Arial"/>
                <w:sz w:val="20"/>
                <w:szCs w:val="20"/>
              </w:rPr>
            </w:pPr>
            <w:r>
              <w:rPr>
                <w:rFonts w:ascii="Arial" w:hAnsi="Arial" w:cs="Arial"/>
                <w:sz w:val="20"/>
                <w:szCs w:val="20"/>
              </w:rPr>
              <w:t>Izlučivanje oštećene, dotrajale, zastarjele, uništene i izgubljene građe</w:t>
            </w:r>
          </w:p>
        </w:tc>
        <w:tc>
          <w:tcPr>
            <w:tcW w:w="2064" w:type="dxa"/>
          </w:tcPr>
          <w:p w:rsidR="00A2429F" w:rsidRDefault="00A2429F" w:rsidP="0038688A">
            <w:pPr>
              <w:jc w:val="center"/>
              <w:rPr>
                <w:rFonts w:ascii="Arial" w:hAnsi="Arial" w:cs="Arial"/>
                <w:sz w:val="20"/>
                <w:szCs w:val="20"/>
              </w:rPr>
            </w:pPr>
            <w:r>
              <w:rPr>
                <w:rFonts w:ascii="Arial" w:hAnsi="Arial" w:cs="Arial"/>
                <w:sz w:val="20"/>
                <w:szCs w:val="20"/>
              </w:rPr>
              <w:t>Knjižničarka</w:t>
            </w:r>
          </w:p>
        </w:tc>
        <w:tc>
          <w:tcPr>
            <w:tcW w:w="2064" w:type="dxa"/>
          </w:tcPr>
          <w:p w:rsidR="00A2429F" w:rsidRDefault="00A2429F" w:rsidP="0038688A">
            <w:pPr>
              <w:jc w:val="center"/>
              <w:rPr>
                <w:rFonts w:ascii="Arial" w:hAnsi="Arial" w:cs="Arial"/>
                <w:sz w:val="20"/>
                <w:szCs w:val="20"/>
              </w:rPr>
            </w:pPr>
            <w:r>
              <w:rPr>
                <w:rFonts w:ascii="Arial" w:hAnsi="Arial" w:cs="Arial"/>
                <w:sz w:val="20"/>
                <w:szCs w:val="20"/>
              </w:rPr>
              <w:t>Tijekom godine</w:t>
            </w:r>
          </w:p>
        </w:tc>
        <w:tc>
          <w:tcPr>
            <w:tcW w:w="1119" w:type="dxa"/>
          </w:tcPr>
          <w:p w:rsidR="00A2429F" w:rsidRDefault="00A2429F" w:rsidP="0038688A">
            <w:pPr>
              <w:jc w:val="center"/>
              <w:rPr>
                <w:rFonts w:ascii="Arial" w:hAnsi="Arial" w:cs="Arial"/>
                <w:sz w:val="20"/>
                <w:szCs w:val="20"/>
              </w:rPr>
            </w:pPr>
            <w:r>
              <w:rPr>
                <w:rFonts w:ascii="Arial" w:hAnsi="Arial" w:cs="Arial"/>
                <w:sz w:val="20"/>
                <w:szCs w:val="20"/>
              </w:rPr>
              <w:t>5</w:t>
            </w:r>
          </w:p>
        </w:tc>
      </w:tr>
      <w:tr w:rsidR="00A2429F" w:rsidRPr="00E45621">
        <w:trPr>
          <w:trHeight w:val="67"/>
        </w:trPr>
        <w:tc>
          <w:tcPr>
            <w:tcW w:w="3544" w:type="dxa"/>
            <w:vMerge/>
          </w:tcPr>
          <w:p w:rsidR="00A2429F" w:rsidRPr="00E45621" w:rsidRDefault="00A2429F" w:rsidP="0038688A">
            <w:pPr>
              <w:ind w:left="226"/>
              <w:rPr>
                <w:rFonts w:ascii="Arial" w:hAnsi="Arial" w:cs="Arial"/>
                <w:b/>
                <w:bCs/>
              </w:rPr>
            </w:pPr>
          </w:p>
        </w:tc>
        <w:tc>
          <w:tcPr>
            <w:tcW w:w="5952" w:type="dxa"/>
          </w:tcPr>
          <w:p w:rsidR="00A2429F" w:rsidRPr="00E45621" w:rsidRDefault="00A2429F" w:rsidP="0038688A">
            <w:pPr>
              <w:ind w:left="226"/>
              <w:rPr>
                <w:rFonts w:ascii="Arial" w:hAnsi="Arial" w:cs="Arial"/>
                <w:sz w:val="20"/>
                <w:szCs w:val="20"/>
              </w:rPr>
            </w:pPr>
            <w:r w:rsidRPr="00E45621">
              <w:rPr>
                <w:rFonts w:ascii="Arial" w:hAnsi="Arial" w:cs="Arial"/>
                <w:sz w:val="20"/>
                <w:szCs w:val="20"/>
              </w:rPr>
              <w:t>Sust</w:t>
            </w:r>
            <w:r>
              <w:rPr>
                <w:rFonts w:ascii="Arial" w:hAnsi="Arial" w:cs="Arial"/>
                <w:sz w:val="20"/>
                <w:szCs w:val="20"/>
              </w:rPr>
              <w:t>avno izvješćivanje učenika, učitelja i stručnih suradnika</w:t>
            </w:r>
            <w:r w:rsidRPr="00E45621">
              <w:rPr>
                <w:rFonts w:ascii="Arial" w:hAnsi="Arial" w:cs="Arial"/>
                <w:sz w:val="20"/>
                <w:szCs w:val="20"/>
              </w:rPr>
              <w:t xml:space="preserve"> o </w:t>
            </w:r>
            <w:r>
              <w:rPr>
                <w:rFonts w:ascii="Arial" w:hAnsi="Arial" w:cs="Arial"/>
                <w:sz w:val="20"/>
                <w:szCs w:val="20"/>
              </w:rPr>
              <w:t xml:space="preserve">novonabavljenoj literaturi i </w:t>
            </w:r>
            <w:r w:rsidRPr="00E45621">
              <w:rPr>
                <w:rFonts w:ascii="Arial" w:hAnsi="Arial" w:cs="Arial"/>
                <w:sz w:val="20"/>
                <w:szCs w:val="20"/>
              </w:rPr>
              <w:t xml:space="preserve">sadržajima </w:t>
            </w:r>
            <w:r>
              <w:rPr>
                <w:rFonts w:ascii="Arial" w:hAnsi="Arial" w:cs="Arial"/>
                <w:sz w:val="20"/>
                <w:szCs w:val="20"/>
              </w:rPr>
              <w:t xml:space="preserve">stručnih </w:t>
            </w:r>
            <w:r w:rsidRPr="00E45621">
              <w:rPr>
                <w:rFonts w:ascii="Arial" w:hAnsi="Arial" w:cs="Arial"/>
                <w:sz w:val="20"/>
                <w:szCs w:val="20"/>
              </w:rPr>
              <w:t>časopisa</w:t>
            </w:r>
            <w:r>
              <w:rPr>
                <w:rFonts w:ascii="Arial" w:hAnsi="Arial" w:cs="Arial"/>
                <w:sz w:val="20"/>
                <w:szCs w:val="20"/>
              </w:rPr>
              <w:t xml:space="preserve"> te razmjena informacijskih materijala</w:t>
            </w:r>
          </w:p>
        </w:tc>
        <w:tc>
          <w:tcPr>
            <w:tcW w:w="2064" w:type="dxa"/>
          </w:tcPr>
          <w:p w:rsidR="00A2429F" w:rsidRPr="00E45621" w:rsidRDefault="00A2429F" w:rsidP="0038688A">
            <w:pPr>
              <w:jc w:val="center"/>
              <w:rPr>
                <w:rFonts w:ascii="Arial" w:hAnsi="Arial" w:cs="Arial"/>
                <w:sz w:val="20"/>
                <w:szCs w:val="20"/>
              </w:rPr>
            </w:pPr>
            <w:r>
              <w:rPr>
                <w:rFonts w:ascii="Arial" w:hAnsi="Arial" w:cs="Arial"/>
                <w:sz w:val="20"/>
                <w:szCs w:val="20"/>
              </w:rPr>
              <w:t>Učenici, učitelji i stručni suradnici</w:t>
            </w:r>
          </w:p>
        </w:tc>
        <w:tc>
          <w:tcPr>
            <w:tcW w:w="206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Tijekom godine</w:t>
            </w:r>
          </w:p>
        </w:tc>
        <w:tc>
          <w:tcPr>
            <w:tcW w:w="1119" w:type="dxa"/>
          </w:tcPr>
          <w:p w:rsidR="00A2429F" w:rsidRPr="00E45621" w:rsidRDefault="00A2429F" w:rsidP="0038688A">
            <w:pPr>
              <w:jc w:val="center"/>
              <w:rPr>
                <w:rFonts w:ascii="Arial" w:hAnsi="Arial" w:cs="Arial"/>
                <w:sz w:val="20"/>
                <w:szCs w:val="20"/>
              </w:rPr>
            </w:pPr>
            <w:r>
              <w:rPr>
                <w:rFonts w:ascii="Arial" w:hAnsi="Arial" w:cs="Arial"/>
                <w:sz w:val="20"/>
                <w:szCs w:val="20"/>
              </w:rPr>
              <w:t>10</w:t>
            </w:r>
          </w:p>
        </w:tc>
      </w:tr>
      <w:tr w:rsidR="00A2429F" w:rsidRPr="00E45621">
        <w:trPr>
          <w:trHeight w:val="67"/>
        </w:trPr>
        <w:tc>
          <w:tcPr>
            <w:tcW w:w="3544" w:type="dxa"/>
            <w:vMerge/>
          </w:tcPr>
          <w:p w:rsidR="00A2429F" w:rsidRPr="00E45621" w:rsidRDefault="00A2429F" w:rsidP="0038688A">
            <w:pPr>
              <w:ind w:left="226"/>
              <w:rPr>
                <w:rFonts w:ascii="Arial" w:hAnsi="Arial" w:cs="Arial"/>
                <w:b/>
                <w:bCs/>
              </w:rPr>
            </w:pPr>
          </w:p>
        </w:tc>
        <w:tc>
          <w:tcPr>
            <w:tcW w:w="5952" w:type="dxa"/>
          </w:tcPr>
          <w:p w:rsidR="00A2429F" w:rsidRPr="00E45621" w:rsidRDefault="00A2429F" w:rsidP="0038688A">
            <w:pPr>
              <w:ind w:left="226"/>
              <w:rPr>
                <w:rFonts w:ascii="Arial" w:hAnsi="Arial" w:cs="Arial"/>
                <w:sz w:val="20"/>
                <w:szCs w:val="20"/>
              </w:rPr>
            </w:pPr>
            <w:r w:rsidRPr="00E45621">
              <w:rPr>
                <w:rFonts w:ascii="Arial" w:hAnsi="Arial" w:cs="Arial"/>
                <w:sz w:val="20"/>
                <w:szCs w:val="20"/>
              </w:rPr>
              <w:t xml:space="preserve">Propaganda i pretplata na učeničke časopise: </w:t>
            </w:r>
            <w:r w:rsidRPr="00E45621">
              <w:rPr>
                <w:rFonts w:ascii="Arial" w:hAnsi="Arial" w:cs="Arial"/>
                <w:i/>
                <w:iCs/>
                <w:sz w:val="20"/>
                <w:szCs w:val="20"/>
              </w:rPr>
              <w:t>Moj planet, Prvi izbor, Alkica</w:t>
            </w:r>
            <w:r>
              <w:rPr>
                <w:rFonts w:ascii="Arial" w:hAnsi="Arial" w:cs="Arial"/>
                <w:i/>
                <w:iCs/>
                <w:sz w:val="20"/>
                <w:szCs w:val="20"/>
              </w:rPr>
              <w:t>, Radost, Smib, Modra lasta, Meridijani…</w:t>
            </w:r>
          </w:p>
        </w:tc>
        <w:tc>
          <w:tcPr>
            <w:tcW w:w="206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Svi učenici</w:t>
            </w:r>
            <w:r>
              <w:rPr>
                <w:rFonts w:ascii="Arial" w:hAnsi="Arial" w:cs="Arial"/>
                <w:sz w:val="20"/>
                <w:szCs w:val="20"/>
              </w:rPr>
              <w:t xml:space="preserve"> i učitelji</w:t>
            </w:r>
          </w:p>
        </w:tc>
        <w:tc>
          <w:tcPr>
            <w:tcW w:w="206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Rujan, siječanj</w:t>
            </w:r>
          </w:p>
        </w:tc>
        <w:tc>
          <w:tcPr>
            <w:tcW w:w="1119" w:type="dxa"/>
          </w:tcPr>
          <w:p w:rsidR="00A2429F" w:rsidRPr="00E45621" w:rsidRDefault="00A2429F" w:rsidP="0038688A">
            <w:pPr>
              <w:jc w:val="center"/>
              <w:rPr>
                <w:rFonts w:ascii="Arial" w:hAnsi="Arial" w:cs="Arial"/>
                <w:sz w:val="20"/>
                <w:szCs w:val="20"/>
              </w:rPr>
            </w:pPr>
            <w:r>
              <w:rPr>
                <w:rFonts w:ascii="Arial" w:hAnsi="Arial" w:cs="Arial"/>
                <w:sz w:val="20"/>
                <w:szCs w:val="20"/>
              </w:rPr>
              <w:t>6</w:t>
            </w:r>
          </w:p>
        </w:tc>
      </w:tr>
      <w:tr w:rsidR="00A2429F" w:rsidRPr="00E45621">
        <w:trPr>
          <w:trHeight w:val="67"/>
        </w:trPr>
        <w:tc>
          <w:tcPr>
            <w:tcW w:w="3544" w:type="dxa"/>
            <w:vMerge/>
          </w:tcPr>
          <w:p w:rsidR="00A2429F" w:rsidRPr="00E45621" w:rsidRDefault="00A2429F" w:rsidP="0038688A">
            <w:pPr>
              <w:ind w:left="226"/>
              <w:rPr>
                <w:rFonts w:ascii="Arial" w:hAnsi="Arial" w:cs="Arial"/>
                <w:b/>
                <w:bCs/>
              </w:rPr>
            </w:pPr>
          </w:p>
        </w:tc>
        <w:tc>
          <w:tcPr>
            <w:tcW w:w="5952" w:type="dxa"/>
          </w:tcPr>
          <w:p w:rsidR="00A2429F" w:rsidRPr="00E45621" w:rsidRDefault="00A2429F" w:rsidP="0038688A">
            <w:pPr>
              <w:ind w:left="226"/>
              <w:rPr>
                <w:rFonts w:ascii="Arial" w:hAnsi="Arial" w:cs="Arial"/>
                <w:sz w:val="20"/>
                <w:szCs w:val="20"/>
              </w:rPr>
            </w:pPr>
            <w:r w:rsidRPr="00E45621">
              <w:rPr>
                <w:rFonts w:ascii="Arial" w:hAnsi="Arial" w:cs="Arial"/>
                <w:sz w:val="20"/>
                <w:szCs w:val="20"/>
              </w:rPr>
              <w:t>Distribucija časopisa</w:t>
            </w:r>
          </w:p>
        </w:tc>
        <w:tc>
          <w:tcPr>
            <w:tcW w:w="206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Učenici - pretplatnici</w:t>
            </w:r>
          </w:p>
        </w:tc>
        <w:tc>
          <w:tcPr>
            <w:tcW w:w="206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Tijekom godine</w:t>
            </w:r>
          </w:p>
        </w:tc>
        <w:tc>
          <w:tcPr>
            <w:tcW w:w="1119" w:type="dxa"/>
          </w:tcPr>
          <w:p w:rsidR="00A2429F" w:rsidRPr="00E45621" w:rsidRDefault="00A2429F" w:rsidP="0038688A">
            <w:pPr>
              <w:jc w:val="center"/>
              <w:rPr>
                <w:rFonts w:ascii="Arial" w:hAnsi="Arial" w:cs="Arial"/>
                <w:sz w:val="20"/>
                <w:szCs w:val="20"/>
              </w:rPr>
            </w:pPr>
            <w:r>
              <w:rPr>
                <w:rFonts w:ascii="Arial" w:hAnsi="Arial" w:cs="Arial"/>
                <w:sz w:val="20"/>
                <w:szCs w:val="20"/>
              </w:rPr>
              <w:t>5</w:t>
            </w:r>
          </w:p>
        </w:tc>
      </w:tr>
      <w:tr w:rsidR="00A2429F" w:rsidRPr="00E45621">
        <w:trPr>
          <w:trHeight w:val="67"/>
        </w:trPr>
        <w:tc>
          <w:tcPr>
            <w:tcW w:w="3544" w:type="dxa"/>
            <w:vMerge/>
          </w:tcPr>
          <w:p w:rsidR="00A2429F" w:rsidRPr="00E45621" w:rsidRDefault="00A2429F" w:rsidP="0038688A">
            <w:pPr>
              <w:ind w:left="226"/>
              <w:rPr>
                <w:rFonts w:ascii="Arial" w:hAnsi="Arial" w:cs="Arial"/>
                <w:b/>
                <w:bCs/>
              </w:rPr>
            </w:pPr>
          </w:p>
        </w:tc>
        <w:tc>
          <w:tcPr>
            <w:tcW w:w="5952" w:type="dxa"/>
          </w:tcPr>
          <w:p w:rsidR="00A2429F" w:rsidRPr="00E45621" w:rsidRDefault="00A2429F" w:rsidP="0038688A">
            <w:pPr>
              <w:ind w:left="226"/>
              <w:rPr>
                <w:rFonts w:ascii="Arial" w:hAnsi="Arial" w:cs="Arial"/>
                <w:sz w:val="20"/>
                <w:szCs w:val="20"/>
              </w:rPr>
            </w:pPr>
            <w:r w:rsidRPr="00E45621">
              <w:rPr>
                <w:rFonts w:ascii="Arial" w:hAnsi="Arial" w:cs="Arial"/>
                <w:sz w:val="20"/>
                <w:szCs w:val="20"/>
              </w:rPr>
              <w:t>Praćenje stručne knjižnične i druge stručne literature</w:t>
            </w:r>
          </w:p>
        </w:tc>
        <w:tc>
          <w:tcPr>
            <w:tcW w:w="2064" w:type="dxa"/>
          </w:tcPr>
          <w:p w:rsidR="00A2429F" w:rsidRPr="00E45621" w:rsidRDefault="00A2429F" w:rsidP="0038688A">
            <w:pPr>
              <w:jc w:val="center"/>
              <w:rPr>
                <w:rFonts w:ascii="Arial" w:hAnsi="Arial" w:cs="Arial"/>
                <w:sz w:val="20"/>
                <w:szCs w:val="20"/>
              </w:rPr>
            </w:pPr>
            <w:r>
              <w:rPr>
                <w:rFonts w:ascii="Arial" w:hAnsi="Arial" w:cs="Arial"/>
                <w:sz w:val="20"/>
                <w:szCs w:val="20"/>
              </w:rPr>
              <w:t>Knjižničarka</w:t>
            </w:r>
          </w:p>
        </w:tc>
        <w:tc>
          <w:tcPr>
            <w:tcW w:w="206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Tijekom godine</w:t>
            </w:r>
          </w:p>
        </w:tc>
        <w:tc>
          <w:tcPr>
            <w:tcW w:w="1119"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15</w:t>
            </w:r>
          </w:p>
        </w:tc>
      </w:tr>
      <w:tr w:rsidR="00A2429F" w:rsidRPr="00E45621">
        <w:trPr>
          <w:trHeight w:val="67"/>
        </w:trPr>
        <w:tc>
          <w:tcPr>
            <w:tcW w:w="3544" w:type="dxa"/>
            <w:vMerge/>
          </w:tcPr>
          <w:p w:rsidR="00A2429F" w:rsidRPr="00E45621" w:rsidRDefault="00A2429F" w:rsidP="0038688A">
            <w:pPr>
              <w:ind w:left="226"/>
              <w:rPr>
                <w:rFonts w:ascii="Arial" w:hAnsi="Arial" w:cs="Arial"/>
                <w:b/>
                <w:bCs/>
              </w:rPr>
            </w:pPr>
          </w:p>
        </w:tc>
        <w:tc>
          <w:tcPr>
            <w:tcW w:w="5952" w:type="dxa"/>
          </w:tcPr>
          <w:p w:rsidR="00A2429F" w:rsidRPr="00E45621" w:rsidRDefault="00A2429F" w:rsidP="0038688A">
            <w:pPr>
              <w:ind w:left="226"/>
              <w:rPr>
                <w:rFonts w:ascii="Arial" w:hAnsi="Arial" w:cs="Arial"/>
                <w:sz w:val="20"/>
                <w:szCs w:val="20"/>
              </w:rPr>
            </w:pPr>
            <w:r w:rsidRPr="00E45621">
              <w:rPr>
                <w:rFonts w:ascii="Arial" w:hAnsi="Arial" w:cs="Arial"/>
                <w:sz w:val="20"/>
                <w:szCs w:val="20"/>
              </w:rPr>
              <w:t>Praćenje dječje i literature za mladež</w:t>
            </w:r>
          </w:p>
        </w:tc>
        <w:tc>
          <w:tcPr>
            <w:tcW w:w="2064" w:type="dxa"/>
          </w:tcPr>
          <w:p w:rsidR="00A2429F" w:rsidRPr="00E45621" w:rsidRDefault="00A2429F" w:rsidP="0038688A">
            <w:pPr>
              <w:jc w:val="center"/>
              <w:rPr>
                <w:rFonts w:ascii="Arial" w:hAnsi="Arial" w:cs="Arial"/>
                <w:sz w:val="20"/>
                <w:szCs w:val="20"/>
              </w:rPr>
            </w:pPr>
            <w:r>
              <w:rPr>
                <w:rFonts w:ascii="Arial" w:hAnsi="Arial" w:cs="Arial"/>
                <w:sz w:val="20"/>
                <w:szCs w:val="20"/>
              </w:rPr>
              <w:t>Knjižničarka</w:t>
            </w:r>
          </w:p>
        </w:tc>
        <w:tc>
          <w:tcPr>
            <w:tcW w:w="206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Tijekom godine</w:t>
            </w:r>
          </w:p>
        </w:tc>
        <w:tc>
          <w:tcPr>
            <w:tcW w:w="1119"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15</w:t>
            </w:r>
          </w:p>
        </w:tc>
      </w:tr>
      <w:tr w:rsidR="00A2429F" w:rsidRPr="00E45621">
        <w:trPr>
          <w:trHeight w:val="67"/>
        </w:trPr>
        <w:tc>
          <w:tcPr>
            <w:tcW w:w="3544" w:type="dxa"/>
            <w:vMerge/>
          </w:tcPr>
          <w:p w:rsidR="00A2429F" w:rsidRPr="00E45621" w:rsidRDefault="00A2429F" w:rsidP="0038688A">
            <w:pPr>
              <w:ind w:left="226"/>
              <w:rPr>
                <w:rFonts w:ascii="Arial" w:hAnsi="Arial" w:cs="Arial"/>
                <w:b/>
                <w:bCs/>
              </w:rPr>
            </w:pPr>
          </w:p>
        </w:tc>
        <w:tc>
          <w:tcPr>
            <w:tcW w:w="5952" w:type="dxa"/>
          </w:tcPr>
          <w:p w:rsidR="00A2429F" w:rsidRPr="00E45621" w:rsidRDefault="00A2429F" w:rsidP="0038688A">
            <w:pPr>
              <w:ind w:left="226"/>
              <w:rPr>
                <w:rFonts w:ascii="Arial" w:hAnsi="Arial" w:cs="Arial"/>
                <w:sz w:val="20"/>
                <w:szCs w:val="20"/>
              </w:rPr>
            </w:pPr>
            <w:r>
              <w:rPr>
                <w:rFonts w:ascii="Arial" w:hAnsi="Arial" w:cs="Arial"/>
                <w:sz w:val="20"/>
                <w:szCs w:val="20"/>
              </w:rPr>
              <w:t>Stručno usavršavanje (sudjelovanje na skupovima Županijskog stručnog vijeće školskih knjižničara – županijski, međužupanijski i državni skupovi)</w:t>
            </w:r>
          </w:p>
        </w:tc>
        <w:tc>
          <w:tcPr>
            <w:tcW w:w="2064" w:type="dxa"/>
          </w:tcPr>
          <w:p w:rsidR="00A2429F" w:rsidRPr="00E45621" w:rsidRDefault="00A2429F" w:rsidP="0038688A">
            <w:pPr>
              <w:jc w:val="center"/>
              <w:rPr>
                <w:rFonts w:ascii="Arial" w:hAnsi="Arial" w:cs="Arial"/>
                <w:sz w:val="20"/>
                <w:szCs w:val="20"/>
              </w:rPr>
            </w:pPr>
            <w:r>
              <w:rPr>
                <w:rFonts w:ascii="Arial" w:hAnsi="Arial" w:cs="Arial"/>
                <w:sz w:val="20"/>
                <w:szCs w:val="20"/>
              </w:rPr>
              <w:t>Knjižničarka</w:t>
            </w:r>
          </w:p>
        </w:tc>
        <w:tc>
          <w:tcPr>
            <w:tcW w:w="206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Tijekom godine</w:t>
            </w:r>
          </w:p>
        </w:tc>
        <w:tc>
          <w:tcPr>
            <w:tcW w:w="1119" w:type="dxa"/>
          </w:tcPr>
          <w:p w:rsidR="00A2429F" w:rsidRPr="00E45621" w:rsidRDefault="00A2429F" w:rsidP="0038688A">
            <w:pPr>
              <w:jc w:val="center"/>
              <w:rPr>
                <w:rFonts w:ascii="Arial" w:hAnsi="Arial" w:cs="Arial"/>
                <w:sz w:val="20"/>
                <w:szCs w:val="20"/>
              </w:rPr>
            </w:pPr>
            <w:r>
              <w:rPr>
                <w:rFonts w:ascii="Arial" w:hAnsi="Arial" w:cs="Arial"/>
                <w:sz w:val="20"/>
                <w:szCs w:val="20"/>
              </w:rPr>
              <w:t>70</w:t>
            </w:r>
          </w:p>
        </w:tc>
      </w:tr>
      <w:tr w:rsidR="00A2429F" w:rsidRPr="00E45621">
        <w:trPr>
          <w:trHeight w:val="67"/>
        </w:trPr>
        <w:tc>
          <w:tcPr>
            <w:tcW w:w="3544" w:type="dxa"/>
            <w:vMerge/>
          </w:tcPr>
          <w:p w:rsidR="00A2429F" w:rsidRPr="00E45621" w:rsidRDefault="00A2429F" w:rsidP="0038688A">
            <w:pPr>
              <w:ind w:left="226"/>
              <w:rPr>
                <w:rFonts w:ascii="Arial" w:hAnsi="Arial" w:cs="Arial"/>
                <w:b/>
                <w:bCs/>
              </w:rPr>
            </w:pPr>
          </w:p>
        </w:tc>
        <w:tc>
          <w:tcPr>
            <w:tcW w:w="5952" w:type="dxa"/>
          </w:tcPr>
          <w:p w:rsidR="00A2429F" w:rsidRPr="00E45621" w:rsidRDefault="00A2429F" w:rsidP="0038688A">
            <w:pPr>
              <w:ind w:left="226"/>
              <w:rPr>
                <w:rFonts w:ascii="Arial" w:hAnsi="Arial" w:cs="Arial"/>
                <w:sz w:val="20"/>
                <w:szCs w:val="20"/>
              </w:rPr>
            </w:pPr>
            <w:r>
              <w:rPr>
                <w:rFonts w:ascii="Arial" w:hAnsi="Arial" w:cs="Arial"/>
                <w:sz w:val="20"/>
                <w:szCs w:val="20"/>
              </w:rPr>
              <w:t>Izrada i prilagođavanje pravilnika, smjernica te ostale knjižnične dokumentacije</w:t>
            </w:r>
          </w:p>
        </w:tc>
        <w:tc>
          <w:tcPr>
            <w:tcW w:w="2064" w:type="dxa"/>
          </w:tcPr>
          <w:p w:rsidR="00A2429F" w:rsidRPr="00E45621" w:rsidRDefault="00A2429F" w:rsidP="0038688A">
            <w:pPr>
              <w:jc w:val="center"/>
              <w:rPr>
                <w:rFonts w:ascii="Arial" w:hAnsi="Arial" w:cs="Arial"/>
                <w:sz w:val="20"/>
                <w:szCs w:val="20"/>
              </w:rPr>
            </w:pPr>
            <w:r>
              <w:rPr>
                <w:rFonts w:ascii="Arial" w:hAnsi="Arial" w:cs="Arial"/>
                <w:sz w:val="20"/>
                <w:szCs w:val="20"/>
              </w:rPr>
              <w:t>Knjižničarka</w:t>
            </w:r>
          </w:p>
        </w:tc>
        <w:tc>
          <w:tcPr>
            <w:tcW w:w="2064" w:type="dxa"/>
          </w:tcPr>
          <w:p w:rsidR="00A2429F" w:rsidRPr="00E45621" w:rsidRDefault="00A2429F" w:rsidP="0038688A">
            <w:pPr>
              <w:jc w:val="center"/>
              <w:rPr>
                <w:rFonts w:ascii="Arial" w:hAnsi="Arial" w:cs="Arial"/>
                <w:sz w:val="20"/>
                <w:szCs w:val="20"/>
              </w:rPr>
            </w:pPr>
            <w:r>
              <w:rPr>
                <w:rFonts w:ascii="Arial" w:hAnsi="Arial" w:cs="Arial"/>
                <w:sz w:val="20"/>
                <w:szCs w:val="20"/>
              </w:rPr>
              <w:t>Tijekom godine</w:t>
            </w:r>
          </w:p>
        </w:tc>
        <w:tc>
          <w:tcPr>
            <w:tcW w:w="1119" w:type="dxa"/>
          </w:tcPr>
          <w:p w:rsidR="00A2429F" w:rsidRPr="00E45621" w:rsidRDefault="00A2429F" w:rsidP="0038688A">
            <w:pPr>
              <w:jc w:val="center"/>
              <w:rPr>
                <w:rFonts w:ascii="Arial" w:hAnsi="Arial" w:cs="Arial"/>
                <w:sz w:val="20"/>
                <w:szCs w:val="20"/>
              </w:rPr>
            </w:pPr>
            <w:r>
              <w:rPr>
                <w:rFonts w:ascii="Arial" w:hAnsi="Arial" w:cs="Arial"/>
                <w:sz w:val="20"/>
                <w:szCs w:val="20"/>
              </w:rPr>
              <w:t>5</w:t>
            </w:r>
          </w:p>
        </w:tc>
      </w:tr>
      <w:tr w:rsidR="00A2429F" w:rsidRPr="00E45621">
        <w:trPr>
          <w:trHeight w:val="67"/>
        </w:trPr>
        <w:tc>
          <w:tcPr>
            <w:tcW w:w="3544" w:type="dxa"/>
            <w:vMerge/>
          </w:tcPr>
          <w:p w:rsidR="00A2429F" w:rsidRPr="00E45621" w:rsidRDefault="00A2429F" w:rsidP="0038688A">
            <w:pPr>
              <w:ind w:left="226"/>
              <w:rPr>
                <w:rFonts w:ascii="Arial" w:hAnsi="Arial" w:cs="Arial"/>
                <w:b/>
                <w:bCs/>
              </w:rPr>
            </w:pPr>
          </w:p>
        </w:tc>
        <w:tc>
          <w:tcPr>
            <w:tcW w:w="5952" w:type="dxa"/>
          </w:tcPr>
          <w:p w:rsidR="00A2429F" w:rsidRPr="00E45621" w:rsidRDefault="00A2429F" w:rsidP="0038688A">
            <w:pPr>
              <w:ind w:left="226"/>
              <w:rPr>
                <w:rFonts w:ascii="Arial" w:hAnsi="Arial" w:cs="Arial"/>
                <w:sz w:val="20"/>
                <w:szCs w:val="20"/>
              </w:rPr>
            </w:pPr>
            <w:r w:rsidRPr="00E45621">
              <w:rPr>
                <w:rFonts w:ascii="Arial" w:hAnsi="Arial" w:cs="Arial"/>
                <w:sz w:val="20"/>
                <w:szCs w:val="20"/>
              </w:rPr>
              <w:t>Suradnja s</w:t>
            </w:r>
            <w:r>
              <w:rPr>
                <w:rFonts w:ascii="Arial" w:hAnsi="Arial" w:cs="Arial"/>
                <w:sz w:val="20"/>
                <w:szCs w:val="20"/>
              </w:rPr>
              <w:t>a</w:t>
            </w:r>
            <w:r w:rsidRPr="00E45621">
              <w:rPr>
                <w:rFonts w:ascii="Arial" w:hAnsi="Arial" w:cs="Arial"/>
                <w:sz w:val="20"/>
                <w:szCs w:val="20"/>
              </w:rPr>
              <w:t xml:space="preserve"> županijskom matičnom službom</w:t>
            </w:r>
            <w:r>
              <w:rPr>
                <w:rFonts w:ascii="Arial" w:hAnsi="Arial" w:cs="Arial"/>
                <w:sz w:val="20"/>
                <w:szCs w:val="20"/>
              </w:rPr>
              <w:t xml:space="preserve"> te ostalim knjižnicama</w:t>
            </w:r>
          </w:p>
        </w:tc>
        <w:tc>
          <w:tcPr>
            <w:tcW w:w="2064" w:type="dxa"/>
          </w:tcPr>
          <w:p w:rsidR="00A2429F" w:rsidRPr="00E45621" w:rsidRDefault="00A2429F" w:rsidP="0038688A">
            <w:pPr>
              <w:jc w:val="center"/>
              <w:rPr>
                <w:rFonts w:ascii="Arial" w:hAnsi="Arial" w:cs="Arial"/>
                <w:sz w:val="20"/>
                <w:szCs w:val="20"/>
              </w:rPr>
            </w:pPr>
            <w:r>
              <w:rPr>
                <w:rFonts w:ascii="Arial" w:hAnsi="Arial" w:cs="Arial"/>
                <w:sz w:val="20"/>
                <w:szCs w:val="20"/>
              </w:rPr>
              <w:t>Knjižničarka</w:t>
            </w:r>
          </w:p>
        </w:tc>
        <w:tc>
          <w:tcPr>
            <w:tcW w:w="206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Tijekom godine</w:t>
            </w:r>
          </w:p>
        </w:tc>
        <w:tc>
          <w:tcPr>
            <w:tcW w:w="1119" w:type="dxa"/>
          </w:tcPr>
          <w:p w:rsidR="00A2429F" w:rsidRPr="00E45621" w:rsidRDefault="00A2429F" w:rsidP="0038688A">
            <w:pPr>
              <w:jc w:val="center"/>
              <w:rPr>
                <w:rFonts w:ascii="Arial" w:hAnsi="Arial" w:cs="Arial"/>
                <w:sz w:val="20"/>
                <w:szCs w:val="20"/>
              </w:rPr>
            </w:pPr>
            <w:r>
              <w:rPr>
                <w:rFonts w:ascii="Arial" w:hAnsi="Arial" w:cs="Arial"/>
                <w:sz w:val="20"/>
                <w:szCs w:val="20"/>
              </w:rPr>
              <w:t>5</w:t>
            </w:r>
          </w:p>
        </w:tc>
      </w:tr>
      <w:tr w:rsidR="00A2429F" w:rsidRPr="00E45621">
        <w:trPr>
          <w:trHeight w:val="67"/>
        </w:trPr>
        <w:tc>
          <w:tcPr>
            <w:tcW w:w="14743" w:type="dxa"/>
            <w:gridSpan w:val="5"/>
            <w:shd w:val="clear" w:color="auto" w:fill="FFCC66"/>
          </w:tcPr>
          <w:p w:rsidR="00A2429F" w:rsidRPr="003659B5" w:rsidRDefault="00A2429F" w:rsidP="0038688A">
            <w:pPr>
              <w:jc w:val="right"/>
              <w:rPr>
                <w:rFonts w:ascii="Arial" w:hAnsi="Arial" w:cs="Arial"/>
                <w:b/>
                <w:bCs/>
                <w:sz w:val="20"/>
                <w:szCs w:val="20"/>
              </w:rPr>
            </w:pPr>
            <w:r>
              <w:rPr>
                <w:rFonts w:ascii="Arial" w:hAnsi="Arial" w:cs="Arial"/>
                <w:b/>
                <w:bCs/>
                <w:sz w:val="20"/>
                <w:szCs w:val="20"/>
              </w:rPr>
              <w:t>404</w:t>
            </w:r>
          </w:p>
        </w:tc>
      </w:tr>
      <w:tr w:rsidR="00A2429F" w:rsidRPr="00E45621">
        <w:trPr>
          <w:trHeight w:val="278"/>
        </w:trPr>
        <w:tc>
          <w:tcPr>
            <w:tcW w:w="3544" w:type="dxa"/>
            <w:vMerge w:val="restart"/>
          </w:tcPr>
          <w:p w:rsidR="00A2429F" w:rsidRPr="00E45621" w:rsidRDefault="00A2429F" w:rsidP="0038688A">
            <w:pPr>
              <w:ind w:left="226"/>
              <w:rPr>
                <w:rFonts w:ascii="Arial" w:hAnsi="Arial" w:cs="Arial"/>
                <w:b/>
                <w:bCs/>
              </w:rPr>
            </w:pPr>
            <w:r w:rsidRPr="00E45621">
              <w:rPr>
                <w:rFonts w:ascii="Arial" w:hAnsi="Arial" w:cs="Arial"/>
                <w:b/>
                <w:bCs/>
              </w:rPr>
              <w:t>3. Kulturna i javna djelatnost</w:t>
            </w:r>
          </w:p>
        </w:tc>
        <w:tc>
          <w:tcPr>
            <w:tcW w:w="5952" w:type="dxa"/>
          </w:tcPr>
          <w:p w:rsidR="00A2429F" w:rsidRPr="00E45621" w:rsidRDefault="00A2429F" w:rsidP="0038688A">
            <w:pPr>
              <w:ind w:left="226"/>
              <w:rPr>
                <w:rFonts w:ascii="Arial" w:hAnsi="Arial" w:cs="Arial"/>
                <w:sz w:val="20"/>
                <w:szCs w:val="20"/>
              </w:rPr>
            </w:pPr>
            <w:r w:rsidRPr="00E45621">
              <w:rPr>
                <w:rFonts w:ascii="Arial" w:hAnsi="Arial" w:cs="Arial"/>
                <w:sz w:val="20"/>
                <w:szCs w:val="20"/>
              </w:rPr>
              <w:t xml:space="preserve">Izrada popisa </w:t>
            </w:r>
            <w:r>
              <w:rPr>
                <w:rFonts w:ascii="Arial" w:hAnsi="Arial" w:cs="Arial"/>
                <w:sz w:val="20"/>
                <w:szCs w:val="20"/>
              </w:rPr>
              <w:t xml:space="preserve">prigodnih kulturnih događanja, </w:t>
            </w:r>
            <w:r w:rsidRPr="00E45621">
              <w:rPr>
                <w:rFonts w:ascii="Arial" w:hAnsi="Arial" w:cs="Arial"/>
                <w:sz w:val="20"/>
                <w:szCs w:val="20"/>
              </w:rPr>
              <w:t>njihova promidžba</w:t>
            </w:r>
            <w:r>
              <w:rPr>
                <w:rFonts w:ascii="Arial" w:hAnsi="Arial" w:cs="Arial"/>
                <w:sz w:val="20"/>
                <w:szCs w:val="20"/>
              </w:rPr>
              <w:t xml:space="preserve"> i organizacija posjeta kazalištima, kino dvoranama, muzejima te ostalim kulturnim institucijama</w:t>
            </w:r>
          </w:p>
        </w:tc>
        <w:tc>
          <w:tcPr>
            <w:tcW w:w="2064" w:type="dxa"/>
          </w:tcPr>
          <w:p w:rsidR="00A2429F" w:rsidRPr="00E45621" w:rsidRDefault="00A2429F" w:rsidP="0038688A">
            <w:pPr>
              <w:jc w:val="center"/>
              <w:rPr>
                <w:rFonts w:ascii="Arial" w:hAnsi="Arial" w:cs="Arial"/>
                <w:sz w:val="20"/>
                <w:szCs w:val="20"/>
              </w:rPr>
            </w:pPr>
            <w:r>
              <w:rPr>
                <w:rFonts w:ascii="Arial" w:hAnsi="Arial" w:cs="Arial"/>
                <w:sz w:val="20"/>
                <w:szCs w:val="20"/>
              </w:rPr>
              <w:t>Knjižničarka</w:t>
            </w:r>
          </w:p>
        </w:tc>
        <w:tc>
          <w:tcPr>
            <w:tcW w:w="2064" w:type="dxa"/>
          </w:tcPr>
          <w:p w:rsidR="00A2429F" w:rsidRPr="00E45621" w:rsidRDefault="00A2429F" w:rsidP="0038688A">
            <w:pPr>
              <w:jc w:val="center"/>
              <w:rPr>
                <w:rFonts w:ascii="Arial" w:hAnsi="Arial" w:cs="Arial"/>
                <w:sz w:val="20"/>
                <w:szCs w:val="20"/>
              </w:rPr>
            </w:pPr>
            <w:r>
              <w:rPr>
                <w:rFonts w:ascii="Arial" w:hAnsi="Arial" w:cs="Arial"/>
                <w:sz w:val="20"/>
                <w:szCs w:val="20"/>
              </w:rPr>
              <w:t>Tijekom godine</w:t>
            </w:r>
          </w:p>
        </w:tc>
        <w:tc>
          <w:tcPr>
            <w:tcW w:w="1119" w:type="dxa"/>
          </w:tcPr>
          <w:p w:rsidR="00A2429F" w:rsidRPr="00E45621" w:rsidRDefault="00A2429F" w:rsidP="0038688A">
            <w:pPr>
              <w:jc w:val="center"/>
              <w:rPr>
                <w:rFonts w:ascii="Arial" w:hAnsi="Arial" w:cs="Arial"/>
                <w:sz w:val="20"/>
                <w:szCs w:val="20"/>
              </w:rPr>
            </w:pPr>
            <w:r>
              <w:rPr>
                <w:rFonts w:ascii="Arial" w:hAnsi="Arial" w:cs="Arial"/>
                <w:sz w:val="20"/>
                <w:szCs w:val="20"/>
              </w:rPr>
              <w:t>20</w:t>
            </w:r>
          </w:p>
        </w:tc>
      </w:tr>
      <w:tr w:rsidR="00A2429F" w:rsidRPr="00E45621">
        <w:trPr>
          <w:trHeight w:val="278"/>
        </w:trPr>
        <w:tc>
          <w:tcPr>
            <w:tcW w:w="3544" w:type="dxa"/>
            <w:vMerge/>
          </w:tcPr>
          <w:p w:rsidR="00A2429F" w:rsidRPr="00E45621" w:rsidRDefault="00A2429F" w:rsidP="0038688A">
            <w:pPr>
              <w:ind w:left="226"/>
              <w:rPr>
                <w:rFonts w:ascii="Arial" w:hAnsi="Arial" w:cs="Arial"/>
                <w:b/>
                <w:bCs/>
              </w:rPr>
            </w:pPr>
          </w:p>
        </w:tc>
        <w:tc>
          <w:tcPr>
            <w:tcW w:w="5952" w:type="dxa"/>
          </w:tcPr>
          <w:p w:rsidR="00A2429F" w:rsidRPr="00E45621" w:rsidRDefault="00A2429F" w:rsidP="0038688A">
            <w:pPr>
              <w:ind w:left="226"/>
              <w:rPr>
                <w:rFonts w:ascii="Arial" w:hAnsi="Arial" w:cs="Arial"/>
                <w:sz w:val="20"/>
                <w:szCs w:val="20"/>
              </w:rPr>
            </w:pPr>
            <w:r>
              <w:rPr>
                <w:rFonts w:ascii="Arial" w:hAnsi="Arial" w:cs="Arial"/>
                <w:sz w:val="20"/>
                <w:szCs w:val="20"/>
              </w:rPr>
              <w:t>Uređivanje informacijskog izloga i displeja te školskih panoa</w:t>
            </w:r>
          </w:p>
        </w:tc>
        <w:tc>
          <w:tcPr>
            <w:tcW w:w="2064" w:type="dxa"/>
          </w:tcPr>
          <w:p w:rsidR="00A2429F" w:rsidRDefault="00A2429F" w:rsidP="0038688A">
            <w:pPr>
              <w:jc w:val="center"/>
              <w:rPr>
                <w:rFonts w:ascii="Arial" w:hAnsi="Arial" w:cs="Arial"/>
                <w:sz w:val="20"/>
                <w:szCs w:val="20"/>
              </w:rPr>
            </w:pPr>
            <w:r>
              <w:rPr>
                <w:rFonts w:ascii="Arial" w:hAnsi="Arial" w:cs="Arial"/>
                <w:sz w:val="20"/>
                <w:szCs w:val="20"/>
              </w:rPr>
              <w:t>Knjižničarka</w:t>
            </w:r>
          </w:p>
        </w:tc>
        <w:tc>
          <w:tcPr>
            <w:tcW w:w="2064" w:type="dxa"/>
          </w:tcPr>
          <w:p w:rsidR="00A2429F" w:rsidRDefault="00A2429F" w:rsidP="0038688A">
            <w:pPr>
              <w:jc w:val="center"/>
              <w:rPr>
                <w:rFonts w:ascii="Arial" w:hAnsi="Arial" w:cs="Arial"/>
                <w:sz w:val="20"/>
                <w:szCs w:val="20"/>
              </w:rPr>
            </w:pPr>
            <w:r>
              <w:rPr>
                <w:rFonts w:ascii="Arial" w:hAnsi="Arial" w:cs="Arial"/>
                <w:sz w:val="20"/>
                <w:szCs w:val="20"/>
              </w:rPr>
              <w:t>Tijekom godine</w:t>
            </w:r>
          </w:p>
        </w:tc>
        <w:tc>
          <w:tcPr>
            <w:tcW w:w="1119" w:type="dxa"/>
          </w:tcPr>
          <w:p w:rsidR="00A2429F" w:rsidRDefault="00A2429F" w:rsidP="0038688A">
            <w:pPr>
              <w:jc w:val="center"/>
              <w:rPr>
                <w:rFonts w:ascii="Arial" w:hAnsi="Arial" w:cs="Arial"/>
                <w:sz w:val="20"/>
                <w:szCs w:val="20"/>
              </w:rPr>
            </w:pPr>
            <w:r>
              <w:rPr>
                <w:rFonts w:ascii="Arial" w:hAnsi="Arial" w:cs="Arial"/>
                <w:sz w:val="20"/>
                <w:szCs w:val="20"/>
              </w:rPr>
              <w:t>10</w:t>
            </w:r>
          </w:p>
        </w:tc>
      </w:tr>
      <w:tr w:rsidR="00A2429F" w:rsidRPr="00E45621">
        <w:trPr>
          <w:trHeight w:val="277"/>
        </w:trPr>
        <w:tc>
          <w:tcPr>
            <w:tcW w:w="3544" w:type="dxa"/>
            <w:vMerge/>
          </w:tcPr>
          <w:p w:rsidR="00A2429F" w:rsidRPr="00E45621" w:rsidRDefault="00A2429F" w:rsidP="0038688A">
            <w:pPr>
              <w:ind w:left="226"/>
              <w:rPr>
                <w:rFonts w:ascii="Arial" w:hAnsi="Arial" w:cs="Arial"/>
                <w:b/>
                <w:bCs/>
              </w:rPr>
            </w:pPr>
          </w:p>
        </w:tc>
        <w:tc>
          <w:tcPr>
            <w:tcW w:w="5952" w:type="dxa"/>
          </w:tcPr>
          <w:p w:rsidR="00A2429F" w:rsidRPr="00E45621" w:rsidRDefault="00A2429F" w:rsidP="0038688A">
            <w:pPr>
              <w:ind w:left="226"/>
              <w:rPr>
                <w:rFonts w:ascii="Arial" w:hAnsi="Arial" w:cs="Arial"/>
                <w:sz w:val="20"/>
                <w:szCs w:val="20"/>
              </w:rPr>
            </w:pPr>
            <w:r w:rsidRPr="00E45621">
              <w:rPr>
                <w:rFonts w:ascii="Arial" w:hAnsi="Arial" w:cs="Arial"/>
                <w:sz w:val="20"/>
                <w:szCs w:val="20"/>
              </w:rPr>
              <w:t>Obilježavanje Mjeseca hrvatske knjige</w:t>
            </w:r>
          </w:p>
        </w:tc>
        <w:tc>
          <w:tcPr>
            <w:tcW w:w="206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Svi učenici</w:t>
            </w:r>
          </w:p>
        </w:tc>
        <w:tc>
          <w:tcPr>
            <w:tcW w:w="206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Listopad</w:t>
            </w:r>
          </w:p>
        </w:tc>
        <w:tc>
          <w:tcPr>
            <w:tcW w:w="1119" w:type="dxa"/>
          </w:tcPr>
          <w:p w:rsidR="00A2429F" w:rsidRPr="00E45621" w:rsidRDefault="00A2429F" w:rsidP="0038688A">
            <w:pPr>
              <w:jc w:val="center"/>
              <w:rPr>
                <w:rFonts w:ascii="Arial" w:hAnsi="Arial" w:cs="Arial"/>
                <w:sz w:val="20"/>
                <w:szCs w:val="20"/>
              </w:rPr>
            </w:pPr>
            <w:r>
              <w:rPr>
                <w:rFonts w:ascii="Arial" w:hAnsi="Arial" w:cs="Arial"/>
                <w:sz w:val="20"/>
                <w:szCs w:val="20"/>
              </w:rPr>
              <w:t>13</w:t>
            </w:r>
          </w:p>
        </w:tc>
      </w:tr>
      <w:tr w:rsidR="00A2429F" w:rsidRPr="00E45621">
        <w:trPr>
          <w:trHeight w:val="277"/>
        </w:trPr>
        <w:tc>
          <w:tcPr>
            <w:tcW w:w="3544" w:type="dxa"/>
            <w:vMerge/>
          </w:tcPr>
          <w:p w:rsidR="00A2429F" w:rsidRPr="00E45621" w:rsidRDefault="00A2429F" w:rsidP="0038688A">
            <w:pPr>
              <w:ind w:left="226"/>
              <w:rPr>
                <w:rFonts w:ascii="Arial" w:hAnsi="Arial" w:cs="Arial"/>
                <w:b/>
                <w:bCs/>
              </w:rPr>
            </w:pPr>
          </w:p>
        </w:tc>
        <w:tc>
          <w:tcPr>
            <w:tcW w:w="5952" w:type="dxa"/>
          </w:tcPr>
          <w:p w:rsidR="00A2429F" w:rsidRPr="00E45621" w:rsidRDefault="00A2429F" w:rsidP="0038688A">
            <w:pPr>
              <w:ind w:left="226"/>
              <w:rPr>
                <w:rFonts w:ascii="Arial" w:hAnsi="Arial" w:cs="Arial"/>
                <w:sz w:val="20"/>
                <w:szCs w:val="20"/>
              </w:rPr>
            </w:pPr>
            <w:r w:rsidRPr="00E45621">
              <w:rPr>
                <w:rFonts w:ascii="Arial" w:hAnsi="Arial" w:cs="Arial"/>
                <w:sz w:val="20"/>
                <w:szCs w:val="20"/>
              </w:rPr>
              <w:t>Obilježiti Međunarodni dan dječje knjige</w:t>
            </w:r>
          </w:p>
        </w:tc>
        <w:tc>
          <w:tcPr>
            <w:tcW w:w="206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Svi učenici</w:t>
            </w:r>
          </w:p>
        </w:tc>
        <w:tc>
          <w:tcPr>
            <w:tcW w:w="206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2. travnja</w:t>
            </w:r>
          </w:p>
        </w:tc>
        <w:tc>
          <w:tcPr>
            <w:tcW w:w="1119"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5</w:t>
            </w:r>
          </w:p>
        </w:tc>
      </w:tr>
      <w:tr w:rsidR="00A2429F" w:rsidRPr="00E45621">
        <w:trPr>
          <w:trHeight w:val="277"/>
        </w:trPr>
        <w:tc>
          <w:tcPr>
            <w:tcW w:w="3544" w:type="dxa"/>
            <w:vMerge/>
          </w:tcPr>
          <w:p w:rsidR="00A2429F" w:rsidRPr="00E45621" w:rsidRDefault="00A2429F" w:rsidP="0038688A">
            <w:pPr>
              <w:ind w:left="226"/>
              <w:rPr>
                <w:rFonts w:ascii="Arial" w:hAnsi="Arial" w:cs="Arial"/>
                <w:b/>
                <w:bCs/>
              </w:rPr>
            </w:pPr>
          </w:p>
        </w:tc>
        <w:tc>
          <w:tcPr>
            <w:tcW w:w="5952" w:type="dxa"/>
          </w:tcPr>
          <w:p w:rsidR="00A2429F" w:rsidRPr="00E45621" w:rsidRDefault="00A2429F" w:rsidP="0038688A">
            <w:pPr>
              <w:ind w:left="226"/>
              <w:rPr>
                <w:rFonts w:ascii="Arial" w:hAnsi="Arial" w:cs="Arial"/>
                <w:sz w:val="20"/>
                <w:szCs w:val="20"/>
              </w:rPr>
            </w:pPr>
            <w:r w:rsidRPr="00E45621">
              <w:rPr>
                <w:rFonts w:ascii="Arial" w:hAnsi="Arial" w:cs="Arial"/>
                <w:sz w:val="20"/>
                <w:szCs w:val="20"/>
              </w:rPr>
              <w:t xml:space="preserve"> </w:t>
            </w:r>
            <w:r>
              <w:rPr>
                <w:rFonts w:ascii="Arial" w:hAnsi="Arial" w:cs="Arial"/>
                <w:sz w:val="20"/>
                <w:szCs w:val="20"/>
              </w:rPr>
              <w:t>„</w:t>
            </w:r>
            <w:r w:rsidRPr="00E45621">
              <w:rPr>
                <w:rFonts w:ascii="Arial" w:hAnsi="Arial" w:cs="Arial"/>
                <w:sz w:val="20"/>
                <w:szCs w:val="20"/>
              </w:rPr>
              <w:t>Ljubavna pošta</w:t>
            </w:r>
            <w:r>
              <w:rPr>
                <w:rFonts w:ascii="Arial" w:hAnsi="Arial" w:cs="Arial"/>
                <w:sz w:val="20"/>
                <w:szCs w:val="20"/>
              </w:rPr>
              <w:t xml:space="preserve">“ </w:t>
            </w:r>
            <w:r w:rsidRPr="00E45621">
              <w:rPr>
                <w:rFonts w:ascii="Arial" w:hAnsi="Arial" w:cs="Arial"/>
                <w:sz w:val="20"/>
                <w:szCs w:val="20"/>
              </w:rPr>
              <w:t xml:space="preserve"> </w:t>
            </w:r>
            <w:r>
              <w:rPr>
                <w:rFonts w:ascii="Arial" w:hAnsi="Arial" w:cs="Arial"/>
                <w:sz w:val="20"/>
                <w:szCs w:val="20"/>
              </w:rPr>
              <w:t>(</w:t>
            </w:r>
            <w:r w:rsidRPr="00E45621">
              <w:rPr>
                <w:rFonts w:ascii="Arial" w:hAnsi="Arial" w:cs="Arial"/>
                <w:sz w:val="20"/>
                <w:szCs w:val="20"/>
              </w:rPr>
              <w:t>Valentinovo 14.</w:t>
            </w:r>
            <w:r>
              <w:rPr>
                <w:rFonts w:ascii="Arial" w:hAnsi="Arial" w:cs="Arial"/>
                <w:sz w:val="20"/>
                <w:szCs w:val="20"/>
              </w:rPr>
              <w:t xml:space="preserve"> veljače)</w:t>
            </w:r>
          </w:p>
        </w:tc>
        <w:tc>
          <w:tcPr>
            <w:tcW w:w="206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Svi učenici</w:t>
            </w:r>
          </w:p>
        </w:tc>
        <w:tc>
          <w:tcPr>
            <w:tcW w:w="206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Veljača</w:t>
            </w:r>
          </w:p>
        </w:tc>
        <w:tc>
          <w:tcPr>
            <w:tcW w:w="1119"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10</w:t>
            </w:r>
          </w:p>
        </w:tc>
      </w:tr>
      <w:tr w:rsidR="00A2429F" w:rsidRPr="00E45621">
        <w:trPr>
          <w:trHeight w:val="277"/>
        </w:trPr>
        <w:tc>
          <w:tcPr>
            <w:tcW w:w="3544" w:type="dxa"/>
            <w:vMerge/>
          </w:tcPr>
          <w:p w:rsidR="00A2429F" w:rsidRPr="00E45621" w:rsidRDefault="00A2429F" w:rsidP="0038688A">
            <w:pPr>
              <w:ind w:left="226"/>
              <w:rPr>
                <w:rFonts w:ascii="Arial" w:hAnsi="Arial" w:cs="Arial"/>
                <w:b/>
                <w:bCs/>
              </w:rPr>
            </w:pPr>
          </w:p>
        </w:tc>
        <w:tc>
          <w:tcPr>
            <w:tcW w:w="5952" w:type="dxa"/>
          </w:tcPr>
          <w:p w:rsidR="00A2429F" w:rsidRPr="00E45621" w:rsidRDefault="00A2429F" w:rsidP="0038688A">
            <w:pPr>
              <w:ind w:left="226"/>
              <w:rPr>
                <w:rFonts w:ascii="Arial" w:hAnsi="Arial" w:cs="Arial"/>
                <w:sz w:val="20"/>
                <w:szCs w:val="20"/>
              </w:rPr>
            </w:pPr>
            <w:r>
              <w:rPr>
                <w:rFonts w:ascii="Arial" w:hAnsi="Arial" w:cs="Arial"/>
                <w:sz w:val="20"/>
                <w:szCs w:val="20"/>
              </w:rPr>
              <w:t>Organizacija školske božićne priredbe</w:t>
            </w:r>
          </w:p>
        </w:tc>
        <w:tc>
          <w:tcPr>
            <w:tcW w:w="2064" w:type="dxa"/>
          </w:tcPr>
          <w:p w:rsidR="00A2429F" w:rsidRPr="00E45621" w:rsidRDefault="00A2429F" w:rsidP="0038688A">
            <w:pPr>
              <w:jc w:val="center"/>
              <w:rPr>
                <w:rFonts w:ascii="Arial" w:hAnsi="Arial" w:cs="Arial"/>
                <w:sz w:val="20"/>
                <w:szCs w:val="20"/>
              </w:rPr>
            </w:pPr>
            <w:r>
              <w:rPr>
                <w:rFonts w:ascii="Arial" w:hAnsi="Arial" w:cs="Arial"/>
                <w:sz w:val="20"/>
                <w:szCs w:val="20"/>
              </w:rPr>
              <w:t>Svi učenici, učitelji i ostali djelatnici</w:t>
            </w:r>
          </w:p>
        </w:tc>
        <w:tc>
          <w:tcPr>
            <w:tcW w:w="206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Prosinac</w:t>
            </w:r>
          </w:p>
        </w:tc>
        <w:tc>
          <w:tcPr>
            <w:tcW w:w="1119" w:type="dxa"/>
          </w:tcPr>
          <w:p w:rsidR="00A2429F" w:rsidRPr="00E45621" w:rsidRDefault="00A2429F" w:rsidP="0038688A">
            <w:pPr>
              <w:jc w:val="center"/>
              <w:rPr>
                <w:rFonts w:ascii="Arial" w:hAnsi="Arial" w:cs="Arial"/>
                <w:sz w:val="20"/>
                <w:szCs w:val="20"/>
              </w:rPr>
            </w:pPr>
            <w:r>
              <w:rPr>
                <w:rFonts w:ascii="Arial" w:hAnsi="Arial" w:cs="Arial"/>
                <w:sz w:val="20"/>
                <w:szCs w:val="20"/>
              </w:rPr>
              <w:t>20</w:t>
            </w:r>
          </w:p>
        </w:tc>
      </w:tr>
      <w:tr w:rsidR="00A2429F" w:rsidRPr="00E45621">
        <w:trPr>
          <w:trHeight w:val="277"/>
        </w:trPr>
        <w:tc>
          <w:tcPr>
            <w:tcW w:w="3544" w:type="dxa"/>
            <w:vMerge/>
          </w:tcPr>
          <w:p w:rsidR="00A2429F" w:rsidRPr="00E45621" w:rsidRDefault="00A2429F" w:rsidP="0038688A">
            <w:pPr>
              <w:ind w:left="226"/>
              <w:rPr>
                <w:rFonts w:ascii="Arial" w:hAnsi="Arial" w:cs="Arial"/>
                <w:b/>
                <w:bCs/>
              </w:rPr>
            </w:pPr>
          </w:p>
        </w:tc>
        <w:tc>
          <w:tcPr>
            <w:tcW w:w="5952" w:type="dxa"/>
          </w:tcPr>
          <w:p w:rsidR="00A2429F" w:rsidRDefault="00A2429F" w:rsidP="0038688A">
            <w:pPr>
              <w:ind w:left="226"/>
              <w:rPr>
                <w:rFonts w:ascii="Arial" w:hAnsi="Arial" w:cs="Arial"/>
                <w:sz w:val="20"/>
                <w:szCs w:val="20"/>
              </w:rPr>
            </w:pPr>
            <w:r>
              <w:rPr>
                <w:rFonts w:ascii="Arial" w:hAnsi="Arial" w:cs="Arial"/>
                <w:sz w:val="20"/>
                <w:szCs w:val="20"/>
              </w:rPr>
              <w:t>Organizacija manifestacije „Međimurski svati na Valentinovo“</w:t>
            </w:r>
          </w:p>
        </w:tc>
        <w:tc>
          <w:tcPr>
            <w:tcW w:w="2064" w:type="dxa"/>
          </w:tcPr>
          <w:p w:rsidR="00A2429F" w:rsidRDefault="00A2429F" w:rsidP="0038688A">
            <w:pPr>
              <w:jc w:val="center"/>
              <w:rPr>
                <w:rFonts w:ascii="Arial" w:hAnsi="Arial" w:cs="Arial"/>
                <w:sz w:val="20"/>
                <w:szCs w:val="20"/>
              </w:rPr>
            </w:pPr>
            <w:r>
              <w:rPr>
                <w:rFonts w:ascii="Arial" w:hAnsi="Arial" w:cs="Arial"/>
                <w:sz w:val="20"/>
                <w:szCs w:val="20"/>
              </w:rPr>
              <w:t>Svi učenici, učitelji i ostali djelatnici</w:t>
            </w:r>
          </w:p>
        </w:tc>
        <w:tc>
          <w:tcPr>
            <w:tcW w:w="2064" w:type="dxa"/>
          </w:tcPr>
          <w:p w:rsidR="00A2429F" w:rsidRPr="00E45621" w:rsidRDefault="00A2429F" w:rsidP="0038688A">
            <w:pPr>
              <w:jc w:val="center"/>
              <w:rPr>
                <w:rFonts w:ascii="Arial" w:hAnsi="Arial" w:cs="Arial"/>
                <w:sz w:val="20"/>
                <w:szCs w:val="20"/>
              </w:rPr>
            </w:pPr>
            <w:r>
              <w:rPr>
                <w:rFonts w:ascii="Arial" w:hAnsi="Arial" w:cs="Arial"/>
                <w:sz w:val="20"/>
                <w:szCs w:val="20"/>
              </w:rPr>
              <w:t>Veljača</w:t>
            </w:r>
          </w:p>
        </w:tc>
        <w:tc>
          <w:tcPr>
            <w:tcW w:w="1119" w:type="dxa"/>
          </w:tcPr>
          <w:p w:rsidR="00A2429F" w:rsidRPr="00E45621" w:rsidRDefault="00A2429F" w:rsidP="0038688A">
            <w:pPr>
              <w:jc w:val="center"/>
              <w:rPr>
                <w:rFonts w:ascii="Arial" w:hAnsi="Arial" w:cs="Arial"/>
                <w:sz w:val="20"/>
                <w:szCs w:val="20"/>
              </w:rPr>
            </w:pPr>
            <w:r>
              <w:rPr>
                <w:rFonts w:ascii="Arial" w:hAnsi="Arial" w:cs="Arial"/>
                <w:sz w:val="20"/>
                <w:szCs w:val="20"/>
              </w:rPr>
              <w:t>40</w:t>
            </w:r>
          </w:p>
        </w:tc>
      </w:tr>
      <w:tr w:rsidR="00A2429F" w:rsidRPr="00E45621">
        <w:trPr>
          <w:trHeight w:val="277"/>
        </w:trPr>
        <w:tc>
          <w:tcPr>
            <w:tcW w:w="3544" w:type="dxa"/>
            <w:vMerge/>
          </w:tcPr>
          <w:p w:rsidR="00A2429F" w:rsidRPr="00E45621" w:rsidRDefault="00A2429F" w:rsidP="0038688A">
            <w:pPr>
              <w:ind w:left="226"/>
              <w:rPr>
                <w:rFonts w:ascii="Arial" w:hAnsi="Arial" w:cs="Arial"/>
                <w:b/>
                <w:bCs/>
              </w:rPr>
            </w:pPr>
          </w:p>
        </w:tc>
        <w:tc>
          <w:tcPr>
            <w:tcW w:w="5952" w:type="dxa"/>
          </w:tcPr>
          <w:p w:rsidR="00A2429F" w:rsidRPr="00E45621" w:rsidRDefault="00A2429F" w:rsidP="0038688A">
            <w:pPr>
              <w:ind w:left="226"/>
              <w:rPr>
                <w:rFonts w:ascii="Arial" w:hAnsi="Arial" w:cs="Arial"/>
                <w:sz w:val="20"/>
                <w:szCs w:val="20"/>
              </w:rPr>
            </w:pPr>
            <w:r>
              <w:rPr>
                <w:rFonts w:ascii="Arial" w:hAnsi="Arial" w:cs="Arial"/>
                <w:sz w:val="20"/>
                <w:szCs w:val="20"/>
              </w:rPr>
              <w:t>Uređivanje</w:t>
            </w:r>
            <w:r w:rsidRPr="00E45621">
              <w:rPr>
                <w:rFonts w:ascii="Arial" w:hAnsi="Arial" w:cs="Arial"/>
                <w:sz w:val="20"/>
                <w:szCs w:val="20"/>
              </w:rPr>
              <w:t xml:space="preserve"> </w:t>
            </w:r>
            <w:r>
              <w:rPr>
                <w:rFonts w:ascii="Arial" w:hAnsi="Arial" w:cs="Arial"/>
                <w:sz w:val="20"/>
                <w:szCs w:val="20"/>
              </w:rPr>
              <w:t>internetske stranice škole</w:t>
            </w:r>
          </w:p>
        </w:tc>
        <w:tc>
          <w:tcPr>
            <w:tcW w:w="2064" w:type="dxa"/>
          </w:tcPr>
          <w:p w:rsidR="00A2429F" w:rsidRPr="00E45621" w:rsidRDefault="00A2429F" w:rsidP="0038688A">
            <w:pPr>
              <w:jc w:val="center"/>
              <w:rPr>
                <w:rFonts w:ascii="Arial" w:hAnsi="Arial" w:cs="Arial"/>
                <w:sz w:val="20"/>
                <w:szCs w:val="20"/>
              </w:rPr>
            </w:pPr>
            <w:r>
              <w:rPr>
                <w:rFonts w:ascii="Arial" w:hAnsi="Arial" w:cs="Arial"/>
                <w:sz w:val="20"/>
                <w:szCs w:val="20"/>
              </w:rPr>
              <w:t>Knjižničarka</w:t>
            </w:r>
          </w:p>
        </w:tc>
        <w:tc>
          <w:tcPr>
            <w:tcW w:w="206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Tijekom godine</w:t>
            </w:r>
          </w:p>
        </w:tc>
        <w:tc>
          <w:tcPr>
            <w:tcW w:w="1119" w:type="dxa"/>
          </w:tcPr>
          <w:p w:rsidR="00A2429F" w:rsidRPr="00E45621" w:rsidRDefault="00A2429F" w:rsidP="0038688A">
            <w:pPr>
              <w:jc w:val="center"/>
              <w:rPr>
                <w:rFonts w:ascii="Arial" w:hAnsi="Arial" w:cs="Arial"/>
                <w:sz w:val="20"/>
                <w:szCs w:val="20"/>
              </w:rPr>
            </w:pPr>
            <w:r>
              <w:rPr>
                <w:rFonts w:ascii="Arial" w:hAnsi="Arial" w:cs="Arial"/>
                <w:sz w:val="20"/>
                <w:szCs w:val="20"/>
              </w:rPr>
              <w:t>30</w:t>
            </w:r>
          </w:p>
        </w:tc>
      </w:tr>
      <w:tr w:rsidR="00A2429F" w:rsidRPr="00E45621">
        <w:trPr>
          <w:trHeight w:val="277"/>
        </w:trPr>
        <w:tc>
          <w:tcPr>
            <w:tcW w:w="3544" w:type="dxa"/>
            <w:vMerge/>
          </w:tcPr>
          <w:p w:rsidR="00A2429F" w:rsidRPr="00E45621" w:rsidRDefault="00A2429F" w:rsidP="0038688A">
            <w:pPr>
              <w:ind w:left="226"/>
              <w:rPr>
                <w:rFonts w:ascii="Arial" w:hAnsi="Arial" w:cs="Arial"/>
                <w:b/>
                <w:bCs/>
              </w:rPr>
            </w:pPr>
          </w:p>
        </w:tc>
        <w:tc>
          <w:tcPr>
            <w:tcW w:w="5952" w:type="dxa"/>
          </w:tcPr>
          <w:p w:rsidR="00A2429F" w:rsidRDefault="00A2429F" w:rsidP="0038688A">
            <w:pPr>
              <w:ind w:left="226"/>
              <w:rPr>
                <w:rFonts w:ascii="Arial" w:hAnsi="Arial" w:cs="Arial"/>
                <w:sz w:val="20"/>
                <w:szCs w:val="20"/>
              </w:rPr>
            </w:pPr>
            <w:r>
              <w:rPr>
                <w:rFonts w:ascii="Arial" w:hAnsi="Arial" w:cs="Arial"/>
                <w:sz w:val="20"/>
                <w:szCs w:val="20"/>
              </w:rPr>
              <w:t xml:space="preserve">Suradnja s medijima (list „Međimurje“, internetski portal </w:t>
            </w:r>
            <w:hyperlink r:id="rId14" w:history="1">
              <w:r w:rsidRPr="00D40E9A">
                <w:rPr>
                  <w:rStyle w:val="Hiperveza"/>
                  <w:rFonts w:ascii="Arial" w:hAnsi="Arial" w:cs="Arial"/>
                  <w:sz w:val="20"/>
                  <w:szCs w:val="20"/>
                </w:rPr>
                <w:t>www.emedjimurje.hr</w:t>
              </w:r>
            </w:hyperlink>
            <w:r>
              <w:rPr>
                <w:rFonts w:ascii="Arial" w:hAnsi="Arial" w:cs="Arial"/>
                <w:sz w:val="20"/>
                <w:szCs w:val="20"/>
              </w:rPr>
              <w:t>, dječji časopisi, televizijske i radio postaje)</w:t>
            </w:r>
          </w:p>
        </w:tc>
        <w:tc>
          <w:tcPr>
            <w:tcW w:w="2064" w:type="dxa"/>
          </w:tcPr>
          <w:p w:rsidR="00A2429F" w:rsidRDefault="00A2429F" w:rsidP="0038688A">
            <w:pPr>
              <w:jc w:val="center"/>
              <w:rPr>
                <w:rFonts w:ascii="Arial" w:hAnsi="Arial" w:cs="Arial"/>
                <w:sz w:val="20"/>
                <w:szCs w:val="20"/>
              </w:rPr>
            </w:pPr>
            <w:r>
              <w:rPr>
                <w:rFonts w:ascii="Arial" w:hAnsi="Arial" w:cs="Arial"/>
                <w:sz w:val="20"/>
                <w:szCs w:val="20"/>
              </w:rPr>
              <w:t>Knjižničarka</w:t>
            </w:r>
          </w:p>
        </w:tc>
        <w:tc>
          <w:tcPr>
            <w:tcW w:w="2064" w:type="dxa"/>
          </w:tcPr>
          <w:p w:rsidR="00A2429F" w:rsidRPr="00E45621" w:rsidRDefault="00A2429F" w:rsidP="0038688A">
            <w:pPr>
              <w:jc w:val="center"/>
              <w:rPr>
                <w:rFonts w:ascii="Arial" w:hAnsi="Arial" w:cs="Arial"/>
                <w:sz w:val="20"/>
                <w:szCs w:val="20"/>
              </w:rPr>
            </w:pPr>
            <w:r>
              <w:rPr>
                <w:rFonts w:ascii="Arial" w:hAnsi="Arial" w:cs="Arial"/>
                <w:sz w:val="20"/>
                <w:szCs w:val="20"/>
              </w:rPr>
              <w:t>Tijekom godine</w:t>
            </w:r>
          </w:p>
        </w:tc>
        <w:tc>
          <w:tcPr>
            <w:tcW w:w="1119" w:type="dxa"/>
          </w:tcPr>
          <w:p w:rsidR="00A2429F" w:rsidRDefault="00A2429F" w:rsidP="0038688A">
            <w:pPr>
              <w:jc w:val="center"/>
              <w:rPr>
                <w:rFonts w:ascii="Arial" w:hAnsi="Arial" w:cs="Arial"/>
                <w:sz w:val="20"/>
                <w:szCs w:val="20"/>
              </w:rPr>
            </w:pPr>
            <w:r>
              <w:rPr>
                <w:rFonts w:ascii="Arial" w:hAnsi="Arial" w:cs="Arial"/>
                <w:sz w:val="20"/>
                <w:szCs w:val="20"/>
              </w:rPr>
              <w:t>20</w:t>
            </w:r>
          </w:p>
        </w:tc>
      </w:tr>
      <w:tr w:rsidR="00A2429F" w:rsidRPr="00E45621">
        <w:trPr>
          <w:trHeight w:val="277"/>
        </w:trPr>
        <w:tc>
          <w:tcPr>
            <w:tcW w:w="3544" w:type="dxa"/>
            <w:vMerge/>
          </w:tcPr>
          <w:p w:rsidR="00A2429F" w:rsidRPr="00E45621" w:rsidRDefault="00A2429F" w:rsidP="0038688A">
            <w:pPr>
              <w:ind w:left="226"/>
              <w:rPr>
                <w:rFonts w:ascii="Arial" w:hAnsi="Arial" w:cs="Arial"/>
                <w:b/>
                <w:bCs/>
              </w:rPr>
            </w:pPr>
          </w:p>
        </w:tc>
        <w:tc>
          <w:tcPr>
            <w:tcW w:w="5952" w:type="dxa"/>
          </w:tcPr>
          <w:p w:rsidR="00A2429F" w:rsidRPr="00E45621" w:rsidRDefault="00A2429F" w:rsidP="0038688A">
            <w:pPr>
              <w:ind w:left="226"/>
              <w:rPr>
                <w:rFonts w:ascii="Arial" w:hAnsi="Arial" w:cs="Arial"/>
                <w:sz w:val="20"/>
                <w:szCs w:val="20"/>
              </w:rPr>
            </w:pPr>
            <w:r w:rsidRPr="00E45621">
              <w:rPr>
                <w:rFonts w:ascii="Arial" w:hAnsi="Arial" w:cs="Arial"/>
                <w:sz w:val="20"/>
                <w:szCs w:val="20"/>
              </w:rPr>
              <w:t>Suradnja s ostalim knjižnicama</w:t>
            </w:r>
          </w:p>
        </w:tc>
        <w:tc>
          <w:tcPr>
            <w:tcW w:w="2064" w:type="dxa"/>
          </w:tcPr>
          <w:p w:rsidR="00A2429F" w:rsidRPr="00E45621" w:rsidRDefault="00A2429F" w:rsidP="0038688A">
            <w:pPr>
              <w:jc w:val="center"/>
              <w:rPr>
                <w:rFonts w:ascii="Arial" w:hAnsi="Arial" w:cs="Arial"/>
                <w:sz w:val="20"/>
                <w:szCs w:val="20"/>
              </w:rPr>
            </w:pPr>
            <w:r>
              <w:rPr>
                <w:rFonts w:ascii="Arial" w:hAnsi="Arial" w:cs="Arial"/>
                <w:sz w:val="20"/>
                <w:szCs w:val="20"/>
              </w:rPr>
              <w:t>Knjižničarka</w:t>
            </w:r>
          </w:p>
        </w:tc>
        <w:tc>
          <w:tcPr>
            <w:tcW w:w="206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Tijekom godine</w:t>
            </w:r>
          </w:p>
        </w:tc>
        <w:tc>
          <w:tcPr>
            <w:tcW w:w="1119"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5</w:t>
            </w:r>
          </w:p>
        </w:tc>
      </w:tr>
      <w:tr w:rsidR="00A2429F" w:rsidRPr="00E45621">
        <w:trPr>
          <w:trHeight w:val="277"/>
        </w:trPr>
        <w:tc>
          <w:tcPr>
            <w:tcW w:w="3544" w:type="dxa"/>
            <w:vMerge/>
          </w:tcPr>
          <w:p w:rsidR="00A2429F" w:rsidRPr="00E45621" w:rsidRDefault="00A2429F" w:rsidP="0038688A">
            <w:pPr>
              <w:ind w:left="226"/>
              <w:rPr>
                <w:rFonts w:ascii="Arial" w:hAnsi="Arial" w:cs="Arial"/>
                <w:b/>
                <w:bCs/>
              </w:rPr>
            </w:pPr>
          </w:p>
        </w:tc>
        <w:tc>
          <w:tcPr>
            <w:tcW w:w="5952" w:type="dxa"/>
          </w:tcPr>
          <w:p w:rsidR="00A2429F" w:rsidRPr="00E45621" w:rsidRDefault="00A2429F" w:rsidP="0038688A">
            <w:pPr>
              <w:ind w:left="226"/>
              <w:rPr>
                <w:rFonts w:ascii="Arial" w:hAnsi="Arial" w:cs="Arial"/>
                <w:sz w:val="20"/>
                <w:szCs w:val="20"/>
              </w:rPr>
            </w:pPr>
            <w:r>
              <w:rPr>
                <w:rFonts w:ascii="Arial" w:hAnsi="Arial" w:cs="Arial"/>
                <w:sz w:val="20"/>
                <w:szCs w:val="20"/>
              </w:rPr>
              <w:t xml:space="preserve">Suradnja s knjižarama, </w:t>
            </w:r>
            <w:r w:rsidRPr="00E45621">
              <w:rPr>
                <w:rFonts w:ascii="Arial" w:hAnsi="Arial" w:cs="Arial"/>
                <w:sz w:val="20"/>
                <w:szCs w:val="20"/>
              </w:rPr>
              <w:t>nakladnicima i njihovim zastupnicima</w:t>
            </w:r>
          </w:p>
        </w:tc>
        <w:tc>
          <w:tcPr>
            <w:tcW w:w="2064" w:type="dxa"/>
          </w:tcPr>
          <w:p w:rsidR="00A2429F" w:rsidRPr="00E45621" w:rsidRDefault="00A2429F" w:rsidP="0038688A">
            <w:pPr>
              <w:jc w:val="center"/>
              <w:rPr>
                <w:rFonts w:ascii="Arial" w:hAnsi="Arial" w:cs="Arial"/>
                <w:sz w:val="20"/>
                <w:szCs w:val="20"/>
              </w:rPr>
            </w:pPr>
            <w:r>
              <w:rPr>
                <w:rFonts w:ascii="Arial" w:hAnsi="Arial" w:cs="Arial"/>
                <w:sz w:val="20"/>
                <w:szCs w:val="20"/>
              </w:rPr>
              <w:t>Knjižničarka</w:t>
            </w:r>
          </w:p>
        </w:tc>
        <w:tc>
          <w:tcPr>
            <w:tcW w:w="2064"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Tijekom godine</w:t>
            </w:r>
          </w:p>
        </w:tc>
        <w:tc>
          <w:tcPr>
            <w:tcW w:w="1119" w:type="dxa"/>
          </w:tcPr>
          <w:p w:rsidR="00A2429F" w:rsidRPr="00E45621" w:rsidRDefault="00A2429F" w:rsidP="0038688A">
            <w:pPr>
              <w:jc w:val="center"/>
              <w:rPr>
                <w:rFonts w:ascii="Arial" w:hAnsi="Arial" w:cs="Arial"/>
                <w:sz w:val="20"/>
                <w:szCs w:val="20"/>
              </w:rPr>
            </w:pPr>
            <w:r w:rsidRPr="00E45621">
              <w:rPr>
                <w:rFonts w:ascii="Arial" w:hAnsi="Arial" w:cs="Arial"/>
                <w:sz w:val="20"/>
                <w:szCs w:val="20"/>
              </w:rPr>
              <w:t>10</w:t>
            </w:r>
          </w:p>
        </w:tc>
      </w:tr>
      <w:tr w:rsidR="00A2429F" w:rsidRPr="00E45621">
        <w:trPr>
          <w:trHeight w:val="277"/>
        </w:trPr>
        <w:tc>
          <w:tcPr>
            <w:tcW w:w="14743" w:type="dxa"/>
            <w:gridSpan w:val="5"/>
            <w:shd w:val="clear" w:color="auto" w:fill="FFFF66"/>
          </w:tcPr>
          <w:p w:rsidR="00A2429F" w:rsidRPr="003659B5" w:rsidRDefault="00A2429F" w:rsidP="0038688A">
            <w:pPr>
              <w:jc w:val="right"/>
              <w:rPr>
                <w:rFonts w:ascii="Arial" w:hAnsi="Arial" w:cs="Arial"/>
                <w:b/>
                <w:bCs/>
                <w:sz w:val="20"/>
                <w:szCs w:val="20"/>
              </w:rPr>
            </w:pPr>
            <w:r w:rsidRPr="003659B5">
              <w:rPr>
                <w:rFonts w:ascii="Arial" w:hAnsi="Arial" w:cs="Arial"/>
                <w:b/>
                <w:bCs/>
                <w:sz w:val="20"/>
                <w:szCs w:val="20"/>
              </w:rPr>
              <w:t xml:space="preserve"> </w:t>
            </w:r>
            <w:r>
              <w:rPr>
                <w:rFonts w:ascii="Arial" w:hAnsi="Arial" w:cs="Arial"/>
                <w:b/>
                <w:bCs/>
                <w:sz w:val="20"/>
                <w:szCs w:val="20"/>
              </w:rPr>
              <w:t>183</w:t>
            </w:r>
          </w:p>
        </w:tc>
      </w:tr>
      <w:tr w:rsidR="00A2429F" w:rsidRPr="003659B5">
        <w:trPr>
          <w:trHeight w:val="277"/>
        </w:trPr>
        <w:tc>
          <w:tcPr>
            <w:tcW w:w="14743" w:type="dxa"/>
            <w:gridSpan w:val="5"/>
            <w:shd w:val="clear" w:color="auto" w:fill="FF7C80"/>
          </w:tcPr>
          <w:p w:rsidR="00A2429F" w:rsidRPr="003659B5" w:rsidRDefault="00A2429F" w:rsidP="0038688A">
            <w:pPr>
              <w:jc w:val="center"/>
              <w:rPr>
                <w:rFonts w:ascii="Arial" w:hAnsi="Arial" w:cs="Arial"/>
                <w:b/>
                <w:bCs/>
                <w:sz w:val="20"/>
                <w:szCs w:val="20"/>
              </w:rPr>
            </w:pPr>
            <w:r w:rsidRPr="003659B5">
              <w:rPr>
                <w:rFonts w:ascii="Arial" w:hAnsi="Arial" w:cs="Arial"/>
                <w:b/>
                <w:bCs/>
                <w:sz w:val="20"/>
                <w:szCs w:val="20"/>
              </w:rPr>
              <w:t xml:space="preserve">                                                                                                                                                                                                  Ukupno godišnje sati:       </w:t>
            </w:r>
            <w:r>
              <w:rPr>
                <w:rFonts w:ascii="Arial" w:hAnsi="Arial" w:cs="Arial"/>
                <w:b/>
                <w:bCs/>
                <w:sz w:val="20"/>
                <w:szCs w:val="20"/>
              </w:rPr>
              <w:t>872</w:t>
            </w:r>
          </w:p>
        </w:tc>
      </w:tr>
    </w:tbl>
    <w:p w:rsidR="00A2429F" w:rsidRDefault="00A2429F" w:rsidP="000B3811">
      <w:pPr>
        <w:tabs>
          <w:tab w:val="left" w:pos="2835"/>
        </w:tabs>
      </w:pPr>
    </w:p>
    <w:p w:rsidR="00A2429F" w:rsidRDefault="00A2429F" w:rsidP="000B3811">
      <w:pPr>
        <w:tabs>
          <w:tab w:val="left" w:pos="2835"/>
        </w:tabs>
      </w:pPr>
    </w:p>
    <w:p w:rsidR="00A2429F" w:rsidRDefault="00A2429F" w:rsidP="000B3811">
      <w:pPr>
        <w:jc w:val="both"/>
        <w:rPr>
          <w:b/>
          <w:bCs/>
        </w:rPr>
      </w:pPr>
      <w:r w:rsidRPr="00BC5BD3">
        <w:rPr>
          <w:b/>
          <w:bCs/>
        </w:rPr>
        <w:t>*</w:t>
      </w:r>
      <w:r>
        <w:rPr>
          <w:b/>
          <w:bCs/>
        </w:rPr>
        <w:t xml:space="preserve"> Školska knjižnica radi u vrijeme školskih praznika (proljetnih, ljetnih i zimskih). Tijekom tog razdoblja realiziraju se radni sati u području stručno-knjižnične i informacijsko-referalne djelatnosti. Knjižnica je zatvorena u dane blagdana, nenastavnih dana te godišnjeg odmora knjižničarke.</w:t>
      </w:r>
    </w:p>
    <w:p w:rsidR="00A2429F" w:rsidRDefault="00A2429F" w:rsidP="000B3811">
      <w:pPr>
        <w:jc w:val="both"/>
        <w:rPr>
          <w:b/>
          <w:bCs/>
        </w:rPr>
      </w:pPr>
    </w:p>
    <w:p w:rsidR="00A2429F" w:rsidRDefault="00A2429F" w:rsidP="000B3811">
      <w:pPr>
        <w:jc w:val="both"/>
      </w:pPr>
    </w:p>
    <w:p w:rsidR="00A2429F" w:rsidRDefault="00A2429F" w:rsidP="000B3811">
      <w:pPr>
        <w:jc w:val="both"/>
      </w:pPr>
    </w:p>
    <w:p w:rsidR="00A2429F" w:rsidRDefault="00A2429F" w:rsidP="000B3811">
      <w:pPr>
        <w:jc w:val="both"/>
      </w:pPr>
    </w:p>
    <w:p w:rsidR="00A2429F" w:rsidRDefault="00A2429F" w:rsidP="000B3811">
      <w:pPr>
        <w:jc w:val="right"/>
      </w:pPr>
      <w:r>
        <w:t>Pripremila: Natalija Benko Mustač, dipl. bibliotekarica</w:t>
      </w:r>
    </w:p>
    <w:p w:rsidR="00A2429F" w:rsidRDefault="00A2429F" w:rsidP="000B3811">
      <w:pPr>
        <w:jc w:val="right"/>
      </w:pPr>
    </w:p>
    <w:p w:rsidR="00A2429F" w:rsidRDefault="00A2429F" w:rsidP="000B3811">
      <w:pPr>
        <w:jc w:val="right"/>
      </w:pPr>
    </w:p>
    <w:p w:rsidR="00A2429F" w:rsidRDefault="00A2429F" w:rsidP="000B3811">
      <w:pPr>
        <w:jc w:val="right"/>
      </w:pPr>
    </w:p>
    <w:p w:rsidR="00A2429F" w:rsidRPr="005C4409" w:rsidRDefault="00A2429F" w:rsidP="000B3811">
      <w:pPr>
        <w:jc w:val="center"/>
      </w:pPr>
      <w:r>
        <w:t xml:space="preserve">                                                                                                                                                      </w:t>
      </w:r>
    </w:p>
    <w:p w:rsidR="00A2429F" w:rsidRPr="000B3811" w:rsidRDefault="00A2429F" w:rsidP="000B3811">
      <w:pPr>
        <w:tabs>
          <w:tab w:val="left" w:pos="2835"/>
        </w:tabs>
        <w:sectPr w:rsidR="00A2429F" w:rsidRPr="000B3811" w:rsidSect="007B49CC">
          <w:pgSz w:w="16838" w:h="11906" w:orient="landscape"/>
          <w:pgMar w:top="1418" w:right="1418" w:bottom="1418" w:left="1418" w:header="709" w:footer="709" w:gutter="0"/>
          <w:cols w:space="720"/>
          <w:docGrid w:linePitch="326"/>
        </w:sectPr>
      </w:pPr>
      <w:r>
        <w:tab/>
      </w:r>
    </w:p>
    <w:p w:rsidR="00A2429F" w:rsidRPr="00DF75C9" w:rsidRDefault="00A2429F" w:rsidP="00AC3A23">
      <w:pPr>
        <w:jc w:val="both"/>
        <w:rPr>
          <w:b/>
          <w:bCs/>
          <w:lang w:val="en-GB"/>
        </w:rPr>
      </w:pPr>
      <w:r>
        <w:rPr>
          <w:b/>
          <w:bCs/>
        </w:rPr>
        <w:t>10.10. PLAN RADA TAJNIŠTVA I ADMINISTRATIVNO-TEHNIČKE SLUŽBE</w:t>
      </w:r>
    </w:p>
    <w:p w:rsidR="00A2429F" w:rsidRDefault="00A2429F" w:rsidP="00841A0A">
      <w:pPr>
        <w:jc w:val="both"/>
      </w:pPr>
    </w:p>
    <w:p w:rsidR="00A2429F" w:rsidRDefault="00A2429F" w:rsidP="00457BA9">
      <w:pPr>
        <w:rPr>
          <w:b/>
          <w:bCs/>
          <w:sz w:val="28"/>
          <w:szCs w:val="28"/>
          <w:u w:val="single"/>
        </w:rPr>
      </w:pPr>
      <w:r>
        <w:rPr>
          <w:b/>
          <w:bCs/>
          <w:sz w:val="28"/>
          <w:szCs w:val="28"/>
          <w:u w:val="single"/>
        </w:rPr>
        <w:t>PLAN RADA TAJNIŠTVA I ADMINISTRATIVNO-TEHNIČKE SLUŽBE</w:t>
      </w:r>
    </w:p>
    <w:p w:rsidR="00A2429F" w:rsidRDefault="00A2429F" w:rsidP="00457BA9">
      <w:pPr>
        <w:rPr>
          <w:b/>
          <w:bCs/>
          <w:sz w:val="28"/>
          <w:szCs w:val="28"/>
          <w:u w:val="single"/>
        </w:rPr>
      </w:pPr>
    </w:p>
    <w:tbl>
      <w:tblPr>
        <w:tblW w:w="0" w:type="auto"/>
        <w:tblInd w:w="2" w:type="dxa"/>
        <w:tblLook w:val="01E0"/>
      </w:tblPr>
      <w:tblGrid>
        <w:gridCol w:w="1368"/>
        <w:gridCol w:w="4822"/>
        <w:gridCol w:w="3096"/>
      </w:tblGrid>
      <w:tr w:rsidR="00A2429F" w:rsidRPr="005E7B3E">
        <w:tc>
          <w:tcPr>
            <w:tcW w:w="1368" w:type="dxa"/>
          </w:tcPr>
          <w:p w:rsidR="00A2429F" w:rsidRPr="005E7B3E" w:rsidRDefault="00A2429F">
            <w:pPr>
              <w:spacing w:before="100" w:beforeAutospacing="1" w:after="100" w:afterAutospacing="1"/>
              <w:rPr>
                <w:b/>
                <w:bCs/>
              </w:rPr>
            </w:pPr>
            <w:r w:rsidRPr="005E7B3E">
              <w:rPr>
                <w:b/>
                <w:bCs/>
              </w:rPr>
              <w:t>REDNI BROJ</w:t>
            </w:r>
          </w:p>
        </w:tc>
        <w:tc>
          <w:tcPr>
            <w:tcW w:w="4822" w:type="dxa"/>
          </w:tcPr>
          <w:p w:rsidR="00A2429F" w:rsidRPr="005E7B3E" w:rsidRDefault="00A2429F">
            <w:pPr>
              <w:spacing w:before="100" w:beforeAutospacing="1" w:after="100" w:afterAutospacing="1"/>
              <w:rPr>
                <w:b/>
                <w:bCs/>
              </w:rPr>
            </w:pPr>
            <w:r w:rsidRPr="005E7B3E">
              <w:rPr>
                <w:b/>
                <w:bCs/>
              </w:rPr>
              <w:t>SADRŽAJ RADA</w:t>
            </w:r>
          </w:p>
        </w:tc>
        <w:tc>
          <w:tcPr>
            <w:tcW w:w="3096" w:type="dxa"/>
          </w:tcPr>
          <w:p w:rsidR="00A2429F" w:rsidRPr="005E7B3E" w:rsidRDefault="00A2429F">
            <w:pPr>
              <w:spacing w:before="100" w:beforeAutospacing="1" w:after="100" w:afterAutospacing="1"/>
              <w:rPr>
                <w:b/>
                <w:bCs/>
              </w:rPr>
            </w:pPr>
            <w:r w:rsidRPr="005E7B3E">
              <w:rPr>
                <w:b/>
                <w:bCs/>
              </w:rPr>
              <w:t>PRIBLIŽNO VRIJEME OSTVARIVANJA</w:t>
            </w:r>
          </w:p>
        </w:tc>
      </w:tr>
      <w:tr w:rsidR="00A2429F" w:rsidRPr="005E7B3E">
        <w:tc>
          <w:tcPr>
            <w:tcW w:w="1368" w:type="dxa"/>
          </w:tcPr>
          <w:p w:rsidR="00A2429F" w:rsidRPr="005E7B3E" w:rsidRDefault="00A2429F">
            <w:pPr>
              <w:spacing w:before="100" w:beforeAutospacing="1" w:after="100" w:afterAutospacing="1"/>
              <w:ind w:left="708"/>
            </w:pPr>
            <w:r w:rsidRPr="005E7B3E">
              <w:t>1.</w:t>
            </w:r>
          </w:p>
        </w:tc>
        <w:tc>
          <w:tcPr>
            <w:tcW w:w="4822" w:type="dxa"/>
          </w:tcPr>
          <w:p w:rsidR="00A2429F" w:rsidRPr="005E7B3E" w:rsidRDefault="00A2429F">
            <w:pPr>
              <w:spacing w:before="100" w:beforeAutospacing="1" w:after="100" w:afterAutospacing="1"/>
            </w:pPr>
            <w:r w:rsidRPr="005E7B3E">
              <w:t>Organizacija rada pomoćnog i tehničkog osoblja i osoblja u kuhinji</w:t>
            </w:r>
          </w:p>
        </w:tc>
        <w:tc>
          <w:tcPr>
            <w:tcW w:w="3096" w:type="dxa"/>
          </w:tcPr>
          <w:p w:rsidR="00A2429F" w:rsidRPr="005E7B3E" w:rsidRDefault="00A2429F">
            <w:pPr>
              <w:spacing w:before="100" w:beforeAutospacing="1" w:after="100" w:afterAutospacing="1"/>
            </w:pPr>
            <w:r w:rsidRPr="005E7B3E">
              <w:t>Tijekom godine</w:t>
            </w:r>
          </w:p>
        </w:tc>
      </w:tr>
      <w:tr w:rsidR="00A2429F" w:rsidRPr="005E7B3E">
        <w:tc>
          <w:tcPr>
            <w:tcW w:w="1368" w:type="dxa"/>
          </w:tcPr>
          <w:p w:rsidR="00A2429F" w:rsidRPr="005E7B3E" w:rsidRDefault="00A2429F">
            <w:pPr>
              <w:spacing w:before="100" w:beforeAutospacing="1" w:after="100" w:afterAutospacing="1"/>
              <w:ind w:left="708"/>
            </w:pPr>
            <w:r w:rsidRPr="005E7B3E">
              <w:t>2.</w:t>
            </w:r>
          </w:p>
        </w:tc>
        <w:tc>
          <w:tcPr>
            <w:tcW w:w="4822" w:type="dxa"/>
          </w:tcPr>
          <w:p w:rsidR="00A2429F" w:rsidRPr="005E7B3E" w:rsidRDefault="00A2429F">
            <w:pPr>
              <w:spacing w:before="100" w:beforeAutospacing="1" w:after="100" w:afterAutospacing="1"/>
            </w:pPr>
            <w:r w:rsidRPr="005E7B3E">
              <w:t>Pripremanje sjednica ŠO i raznih komisija</w:t>
            </w:r>
          </w:p>
        </w:tc>
        <w:tc>
          <w:tcPr>
            <w:tcW w:w="3096" w:type="dxa"/>
          </w:tcPr>
          <w:p w:rsidR="00A2429F" w:rsidRPr="005E7B3E" w:rsidRDefault="00A2429F">
            <w:pPr>
              <w:spacing w:before="100" w:beforeAutospacing="1" w:after="100" w:afterAutospacing="1"/>
            </w:pPr>
            <w:r w:rsidRPr="005E7B3E">
              <w:t>Tijekom godine</w:t>
            </w:r>
          </w:p>
        </w:tc>
      </w:tr>
      <w:tr w:rsidR="00A2429F" w:rsidRPr="005E7B3E">
        <w:tc>
          <w:tcPr>
            <w:tcW w:w="1368" w:type="dxa"/>
          </w:tcPr>
          <w:p w:rsidR="00A2429F" w:rsidRPr="005E7B3E" w:rsidRDefault="00A2429F">
            <w:pPr>
              <w:spacing w:before="100" w:beforeAutospacing="1" w:after="100" w:afterAutospacing="1"/>
              <w:ind w:left="708"/>
            </w:pPr>
            <w:r w:rsidRPr="005E7B3E">
              <w:t>3.</w:t>
            </w:r>
          </w:p>
        </w:tc>
        <w:tc>
          <w:tcPr>
            <w:tcW w:w="4822" w:type="dxa"/>
          </w:tcPr>
          <w:p w:rsidR="00A2429F" w:rsidRPr="005E7B3E" w:rsidRDefault="00A2429F">
            <w:pPr>
              <w:spacing w:before="100" w:beforeAutospacing="1" w:after="100" w:afterAutospacing="1"/>
            </w:pPr>
            <w:r w:rsidRPr="005E7B3E">
              <w:t>Sudjelovanje na sjednicama ŠO i komisijama</w:t>
            </w:r>
          </w:p>
        </w:tc>
        <w:tc>
          <w:tcPr>
            <w:tcW w:w="3096" w:type="dxa"/>
          </w:tcPr>
          <w:p w:rsidR="00A2429F" w:rsidRPr="005E7B3E" w:rsidRDefault="00A2429F">
            <w:pPr>
              <w:spacing w:before="100" w:beforeAutospacing="1" w:after="100" w:afterAutospacing="1"/>
            </w:pPr>
            <w:r w:rsidRPr="005E7B3E">
              <w:t>Tijekom godine</w:t>
            </w:r>
          </w:p>
        </w:tc>
      </w:tr>
      <w:tr w:rsidR="00A2429F" w:rsidRPr="005E7B3E">
        <w:tc>
          <w:tcPr>
            <w:tcW w:w="1368" w:type="dxa"/>
          </w:tcPr>
          <w:p w:rsidR="00A2429F" w:rsidRPr="005E7B3E" w:rsidRDefault="00A2429F">
            <w:pPr>
              <w:spacing w:before="100" w:beforeAutospacing="1" w:after="100" w:afterAutospacing="1"/>
              <w:ind w:left="708"/>
            </w:pPr>
            <w:r w:rsidRPr="005E7B3E">
              <w:t xml:space="preserve">4. </w:t>
            </w:r>
          </w:p>
        </w:tc>
        <w:tc>
          <w:tcPr>
            <w:tcW w:w="4822" w:type="dxa"/>
          </w:tcPr>
          <w:p w:rsidR="00A2429F" w:rsidRPr="005E7B3E" w:rsidRDefault="00A2429F">
            <w:pPr>
              <w:spacing w:before="100" w:beforeAutospacing="1" w:after="100" w:afterAutospacing="1"/>
            </w:pPr>
            <w:r w:rsidRPr="005E7B3E">
              <w:t>Izrada i dopuna normativnih akata</w:t>
            </w:r>
          </w:p>
        </w:tc>
        <w:tc>
          <w:tcPr>
            <w:tcW w:w="3096" w:type="dxa"/>
          </w:tcPr>
          <w:p w:rsidR="00A2429F" w:rsidRPr="005E7B3E" w:rsidRDefault="00A2429F">
            <w:pPr>
              <w:spacing w:before="100" w:beforeAutospacing="1" w:after="100" w:afterAutospacing="1"/>
            </w:pPr>
            <w:r w:rsidRPr="005E7B3E">
              <w:t>Prema potrebi</w:t>
            </w:r>
          </w:p>
        </w:tc>
      </w:tr>
      <w:tr w:rsidR="00A2429F" w:rsidRPr="005E7B3E">
        <w:tc>
          <w:tcPr>
            <w:tcW w:w="1368" w:type="dxa"/>
          </w:tcPr>
          <w:p w:rsidR="00A2429F" w:rsidRPr="005E7B3E" w:rsidRDefault="00A2429F">
            <w:pPr>
              <w:spacing w:before="100" w:beforeAutospacing="1" w:after="100" w:afterAutospacing="1"/>
              <w:ind w:left="708"/>
            </w:pPr>
            <w:r w:rsidRPr="005E7B3E">
              <w:t>5.</w:t>
            </w:r>
          </w:p>
        </w:tc>
        <w:tc>
          <w:tcPr>
            <w:tcW w:w="4822" w:type="dxa"/>
          </w:tcPr>
          <w:p w:rsidR="00A2429F" w:rsidRPr="005E7B3E" w:rsidRDefault="00A2429F">
            <w:pPr>
              <w:spacing w:before="100" w:beforeAutospacing="1" w:after="100" w:afterAutospacing="1"/>
            </w:pPr>
            <w:r w:rsidRPr="005E7B3E">
              <w:t>Praćenje zakonskih propisa iz radnih odnosa i drugih propisa iz radnih odnosa i drugih propisa vezanih za uspješno obavljanje zadataka</w:t>
            </w:r>
          </w:p>
        </w:tc>
        <w:tc>
          <w:tcPr>
            <w:tcW w:w="3096" w:type="dxa"/>
          </w:tcPr>
          <w:p w:rsidR="00A2429F" w:rsidRPr="005E7B3E" w:rsidRDefault="00A2429F">
            <w:pPr>
              <w:spacing w:before="100" w:beforeAutospacing="1" w:after="100" w:afterAutospacing="1"/>
            </w:pPr>
            <w:r w:rsidRPr="005E7B3E">
              <w:t>Prema potrebi</w:t>
            </w:r>
          </w:p>
        </w:tc>
      </w:tr>
      <w:tr w:rsidR="00A2429F" w:rsidRPr="005E7B3E">
        <w:tc>
          <w:tcPr>
            <w:tcW w:w="1368" w:type="dxa"/>
          </w:tcPr>
          <w:p w:rsidR="00A2429F" w:rsidRPr="005E7B3E" w:rsidRDefault="00A2429F">
            <w:pPr>
              <w:spacing w:before="100" w:beforeAutospacing="1" w:after="100" w:afterAutospacing="1"/>
              <w:ind w:left="708"/>
            </w:pPr>
            <w:r w:rsidRPr="005E7B3E">
              <w:t>6.</w:t>
            </w:r>
          </w:p>
        </w:tc>
        <w:tc>
          <w:tcPr>
            <w:tcW w:w="4822" w:type="dxa"/>
          </w:tcPr>
          <w:p w:rsidR="00A2429F" w:rsidRPr="005E7B3E" w:rsidRDefault="00A2429F">
            <w:pPr>
              <w:spacing w:before="100" w:beforeAutospacing="1" w:after="100" w:afterAutospacing="1"/>
            </w:pPr>
            <w:r w:rsidRPr="005E7B3E">
              <w:t>Sudjelovanje u organizacijama poslova u Školi</w:t>
            </w:r>
          </w:p>
        </w:tc>
        <w:tc>
          <w:tcPr>
            <w:tcW w:w="3096" w:type="dxa"/>
          </w:tcPr>
          <w:p w:rsidR="00A2429F" w:rsidRPr="005E7B3E" w:rsidRDefault="00A2429F">
            <w:pPr>
              <w:spacing w:before="100" w:beforeAutospacing="1" w:after="100" w:afterAutospacing="1"/>
            </w:pPr>
            <w:r w:rsidRPr="005E7B3E">
              <w:t>Tijekom godine</w:t>
            </w:r>
          </w:p>
        </w:tc>
      </w:tr>
      <w:tr w:rsidR="00A2429F" w:rsidRPr="005E7B3E">
        <w:tc>
          <w:tcPr>
            <w:tcW w:w="1368" w:type="dxa"/>
          </w:tcPr>
          <w:p w:rsidR="00A2429F" w:rsidRPr="005E7B3E" w:rsidRDefault="00A2429F">
            <w:pPr>
              <w:spacing w:before="100" w:beforeAutospacing="1" w:after="100" w:afterAutospacing="1"/>
              <w:ind w:left="708"/>
            </w:pPr>
            <w:r w:rsidRPr="005E7B3E">
              <w:t>7.</w:t>
            </w:r>
          </w:p>
        </w:tc>
        <w:tc>
          <w:tcPr>
            <w:tcW w:w="4822" w:type="dxa"/>
          </w:tcPr>
          <w:p w:rsidR="00A2429F" w:rsidRPr="005E7B3E" w:rsidRDefault="00A2429F">
            <w:pPr>
              <w:spacing w:before="100" w:beforeAutospacing="1" w:after="100" w:afterAutospacing="1"/>
            </w:pPr>
            <w:r w:rsidRPr="005E7B3E">
              <w:t>Izrada rješenja iz radnog odnosa i drugih poslova vezanih uz radne odnose</w:t>
            </w:r>
          </w:p>
        </w:tc>
        <w:tc>
          <w:tcPr>
            <w:tcW w:w="3096" w:type="dxa"/>
          </w:tcPr>
          <w:p w:rsidR="00A2429F" w:rsidRPr="005E7B3E" w:rsidRDefault="00A2429F">
            <w:pPr>
              <w:spacing w:before="100" w:beforeAutospacing="1" w:after="100" w:afterAutospacing="1"/>
            </w:pPr>
            <w:r w:rsidRPr="005E7B3E">
              <w:t>Po potrebi</w:t>
            </w:r>
          </w:p>
        </w:tc>
      </w:tr>
      <w:tr w:rsidR="00A2429F" w:rsidRPr="005E7B3E">
        <w:tc>
          <w:tcPr>
            <w:tcW w:w="1368" w:type="dxa"/>
          </w:tcPr>
          <w:p w:rsidR="00A2429F" w:rsidRPr="005E7B3E" w:rsidRDefault="00A2429F">
            <w:pPr>
              <w:spacing w:before="100" w:beforeAutospacing="1" w:after="100" w:afterAutospacing="1"/>
              <w:ind w:left="708"/>
            </w:pPr>
            <w:r w:rsidRPr="005E7B3E">
              <w:t>8.</w:t>
            </w:r>
          </w:p>
        </w:tc>
        <w:tc>
          <w:tcPr>
            <w:tcW w:w="4822" w:type="dxa"/>
          </w:tcPr>
          <w:p w:rsidR="00A2429F" w:rsidRPr="005E7B3E" w:rsidRDefault="00A2429F">
            <w:pPr>
              <w:spacing w:before="100" w:beforeAutospacing="1" w:after="100" w:afterAutospacing="1"/>
            </w:pPr>
            <w:r w:rsidRPr="005E7B3E">
              <w:t>Primanje, urudžbiranje i otprema pošte, vođenje evidencije odsutnosti djelatnika</w:t>
            </w:r>
          </w:p>
        </w:tc>
        <w:tc>
          <w:tcPr>
            <w:tcW w:w="3096" w:type="dxa"/>
          </w:tcPr>
          <w:p w:rsidR="00A2429F" w:rsidRPr="005E7B3E" w:rsidRDefault="00A2429F">
            <w:pPr>
              <w:spacing w:before="100" w:beforeAutospacing="1" w:after="100" w:afterAutospacing="1"/>
            </w:pPr>
            <w:r w:rsidRPr="005E7B3E">
              <w:t>Tijekom godine</w:t>
            </w:r>
          </w:p>
        </w:tc>
      </w:tr>
      <w:tr w:rsidR="00A2429F" w:rsidRPr="005E7B3E">
        <w:tc>
          <w:tcPr>
            <w:tcW w:w="1368" w:type="dxa"/>
          </w:tcPr>
          <w:p w:rsidR="00A2429F" w:rsidRPr="005E7B3E" w:rsidRDefault="00A2429F">
            <w:pPr>
              <w:spacing w:before="100" w:beforeAutospacing="1" w:after="100" w:afterAutospacing="1"/>
              <w:ind w:left="708"/>
            </w:pPr>
            <w:r w:rsidRPr="005E7B3E">
              <w:t>9.</w:t>
            </w:r>
          </w:p>
        </w:tc>
        <w:tc>
          <w:tcPr>
            <w:tcW w:w="4822" w:type="dxa"/>
          </w:tcPr>
          <w:p w:rsidR="00A2429F" w:rsidRPr="005E7B3E" w:rsidRDefault="00A2429F">
            <w:pPr>
              <w:spacing w:before="100" w:beforeAutospacing="1" w:after="100" w:afterAutospacing="1"/>
            </w:pPr>
            <w:r w:rsidRPr="005E7B3E">
              <w:t>Sudjelovanje u organizaciji zdravstvene zaštite, izleta i ekskurzija, uplate učenika</w:t>
            </w:r>
          </w:p>
        </w:tc>
        <w:tc>
          <w:tcPr>
            <w:tcW w:w="3096" w:type="dxa"/>
          </w:tcPr>
          <w:p w:rsidR="00A2429F" w:rsidRPr="005E7B3E" w:rsidRDefault="00A2429F">
            <w:pPr>
              <w:spacing w:before="100" w:beforeAutospacing="1" w:after="100" w:afterAutospacing="1"/>
            </w:pPr>
            <w:r w:rsidRPr="005E7B3E">
              <w:t>Tijekom godine</w:t>
            </w:r>
          </w:p>
        </w:tc>
      </w:tr>
      <w:tr w:rsidR="00A2429F" w:rsidRPr="005E7B3E">
        <w:tc>
          <w:tcPr>
            <w:tcW w:w="1368" w:type="dxa"/>
          </w:tcPr>
          <w:p w:rsidR="00A2429F" w:rsidRPr="005E7B3E" w:rsidRDefault="00A2429F">
            <w:pPr>
              <w:spacing w:before="100" w:beforeAutospacing="1" w:after="100" w:afterAutospacing="1"/>
              <w:ind w:left="708"/>
            </w:pPr>
            <w:r w:rsidRPr="005E7B3E">
              <w:t>10.</w:t>
            </w:r>
          </w:p>
        </w:tc>
        <w:tc>
          <w:tcPr>
            <w:tcW w:w="4822" w:type="dxa"/>
          </w:tcPr>
          <w:p w:rsidR="00A2429F" w:rsidRPr="005E7B3E" w:rsidRDefault="00A2429F">
            <w:pPr>
              <w:spacing w:before="100" w:beforeAutospacing="1" w:after="100" w:afterAutospacing="1"/>
            </w:pPr>
            <w:r w:rsidRPr="005E7B3E">
              <w:t>Suradnja s društvenim organizacijama, Domom zdravlja, Županijskim uredom</w:t>
            </w:r>
          </w:p>
        </w:tc>
        <w:tc>
          <w:tcPr>
            <w:tcW w:w="3096" w:type="dxa"/>
          </w:tcPr>
          <w:p w:rsidR="00A2429F" w:rsidRPr="005E7B3E" w:rsidRDefault="00A2429F">
            <w:pPr>
              <w:spacing w:before="100" w:beforeAutospacing="1" w:after="100" w:afterAutospacing="1"/>
            </w:pPr>
            <w:r w:rsidRPr="005E7B3E">
              <w:t>Tijekom godine</w:t>
            </w:r>
          </w:p>
        </w:tc>
      </w:tr>
      <w:tr w:rsidR="00A2429F" w:rsidRPr="005E7B3E">
        <w:tc>
          <w:tcPr>
            <w:tcW w:w="1368" w:type="dxa"/>
          </w:tcPr>
          <w:p w:rsidR="00A2429F" w:rsidRPr="005E7B3E" w:rsidRDefault="00A2429F">
            <w:pPr>
              <w:spacing w:before="100" w:beforeAutospacing="1" w:after="100" w:afterAutospacing="1"/>
              <w:ind w:left="708"/>
            </w:pPr>
            <w:r w:rsidRPr="005E7B3E">
              <w:t>11.</w:t>
            </w:r>
          </w:p>
        </w:tc>
        <w:tc>
          <w:tcPr>
            <w:tcW w:w="4822" w:type="dxa"/>
          </w:tcPr>
          <w:p w:rsidR="00A2429F" w:rsidRPr="005E7B3E" w:rsidRDefault="00A2429F">
            <w:pPr>
              <w:spacing w:before="100" w:beforeAutospacing="1" w:after="100" w:afterAutospacing="1"/>
            </w:pPr>
            <w:r w:rsidRPr="005E7B3E">
              <w:t>Vođenje osobne dokumentacije radnika – prijave, odjave, evidencija o nesrećama na poslu…</w:t>
            </w:r>
          </w:p>
        </w:tc>
        <w:tc>
          <w:tcPr>
            <w:tcW w:w="3096" w:type="dxa"/>
          </w:tcPr>
          <w:p w:rsidR="00A2429F" w:rsidRPr="005E7B3E" w:rsidRDefault="00A2429F">
            <w:pPr>
              <w:spacing w:before="100" w:beforeAutospacing="1" w:after="100" w:afterAutospacing="1"/>
            </w:pPr>
            <w:r w:rsidRPr="005E7B3E">
              <w:t>Tijekom godine</w:t>
            </w:r>
          </w:p>
        </w:tc>
      </w:tr>
      <w:tr w:rsidR="00A2429F" w:rsidRPr="005E7B3E">
        <w:tc>
          <w:tcPr>
            <w:tcW w:w="1368" w:type="dxa"/>
          </w:tcPr>
          <w:p w:rsidR="00A2429F" w:rsidRPr="005E7B3E" w:rsidRDefault="00A2429F">
            <w:pPr>
              <w:spacing w:before="100" w:beforeAutospacing="1" w:after="100" w:afterAutospacing="1"/>
              <w:ind w:left="708"/>
            </w:pPr>
            <w:r w:rsidRPr="005E7B3E">
              <w:t>12.</w:t>
            </w:r>
          </w:p>
        </w:tc>
        <w:tc>
          <w:tcPr>
            <w:tcW w:w="4822" w:type="dxa"/>
          </w:tcPr>
          <w:p w:rsidR="00A2429F" w:rsidRPr="005E7B3E" w:rsidRDefault="00A2429F">
            <w:pPr>
              <w:spacing w:before="100" w:beforeAutospacing="1" w:after="100" w:afterAutospacing="1"/>
            </w:pPr>
            <w:r w:rsidRPr="005E7B3E">
              <w:t>Vođenje i izrada statističkih podataka</w:t>
            </w:r>
          </w:p>
        </w:tc>
        <w:tc>
          <w:tcPr>
            <w:tcW w:w="3096" w:type="dxa"/>
          </w:tcPr>
          <w:p w:rsidR="00A2429F" w:rsidRPr="005E7B3E" w:rsidRDefault="00A2429F">
            <w:pPr>
              <w:spacing w:before="100" w:beforeAutospacing="1" w:after="100" w:afterAutospacing="1"/>
            </w:pPr>
            <w:r w:rsidRPr="005E7B3E">
              <w:t>Tijekom godine</w:t>
            </w:r>
          </w:p>
        </w:tc>
      </w:tr>
      <w:tr w:rsidR="00A2429F" w:rsidRPr="005E7B3E">
        <w:tc>
          <w:tcPr>
            <w:tcW w:w="1368" w:type="dxa"/>
          </w:tcPr>
          <w:p w:rsidR="00A2429F" w:rsidRPr="005E7B3E" w:rsidRDefault="00A2429F">
            <w:pPr>
              <w:spacing w:before="100" w:beforeAutospacing="1" w:after="100" w:afterAutospacing="1"/>
              <w:ind w:left="708"/>
            </w:pPr>
            <w:r w:rsidRPr="005E7B3E">
              <w:t>13.</w:t>
            </w:r>
          </w:p>
        </w:tc>
        <w:tc>
          <w:tcPr>
            <w:tcW w:w="4822" w:type="dxa"/>
          </w:tcPr>
          <w:p w:rsidR="00A2429F" w:rsidRPr="005E7B3E" w:rsidRDefault="00A2429F">
            <w:pPr>
              <w:spacing w:before="100" w:beforeAutospacing="1" w:after="100" w:afterAutospacing="1"/>
            </w:pPr>
            <w:r w:rsidRPr="005E7B3E">
              <w:t>Suradnja s ravnateljicom, učiteljima, učenicima, roditeljem, pomoćnim osobljem</w:t>
            </w:r>
          </w:p>
        </w:tc>
        <w:tc>
          <w:tcPr>
            <w:tcW w:w="3096" w:type="dxa"/>
          </w:tcPr>
          <w:p w:rsidR="00A2429F" w:rsidRPr="005E7B3E" w:rsidRDefault="00A2429F">
            <w:pPr>
              <w:spacing w:before="100" w:beforeAutospacing="1" w:after="100" w:afterAutospacing="1"/>
            </w:pPr>
            <w:r w:rsidRPr="005E7B3E">
              <w:t>Tijekom godine</w:t>
            </w:r>
          </w:p>
        </w:tc>
      </w:tr>
      <w:tr w:rsidR="00A2429F" w:rsidRPr="005E7B3E">
        <w:tc>
          <w:tcPr>
            <w:tcW w:w="1368" w:type="dxa"/>
          </w:tcPr>
          <w:p w:rsidR="00A2429F" w:rsidRPr="005E7B3E" w:rsidRDefault="00A2429F">
            <w:pPr>
              <w:spacing w:before="100" w:beforeAutospacing="1" w:after="100" w:afterAutospacing="1"/>
              <w:ind w:left="708"/>
            </w:pPr>
            <w:r w:rsidRPr="005E7B3E">
              <w:t>14.</w:t>
            </w:r>
          </w:p>
        </w:tc>
        <w:tc>
          <w:tcPr>
            <w:tcW w:w="4822" w:type="dxa"/>
          </w:tcPr>
          <w:p w:rsidR="00A2429F" w:rsidRPr="005E7B3E" w:rsidRDefault="00A2429F">
            <w:pPr>
              <w:spacing w:before="100" w:beforeAutospacing="1" w:after="100" w:afterAutospacing="1"/>
            </w:pPr>
            <w:r w:rsidRPr="005E7B3E">
              <w:t>Vođenje pismohrane Škole</w:t>
            </w:r>
          </w:p>
        </w:tc>
        <w:tc>
          <w:tcPr>
            <w:tcW w:w="3096" w:type="dxa"/>
          </w:tcPr>
          <w:p w:rsidR="00A2429F" w:rsidRPr="005E7B3E" w:rsidRDefault="00A2429F">
            <w:pPr>
              <w:spacing w:before="100" w:beforeAutospacing="1" w:after="100" w:afterAutospacing="1"/>
            </w:pPr>
            <w:r w:rsidRPr="005E7B3E">
              <w:t>Tijekom godine</w:t>
            </w:r>
          </w:p>
        </w:tc>
      </w:tr>
      <w:tr w:rsidR="00A2429F" w:rsidRPr="005E7B3E">
        <w:tc>
          <w:tcPr>
            <w:tcW w:w="1368" w:type="dxa"/>
          </w:tcPr>
          <w:p w:rsidR="00A2429F" w:rsidRPr="005E7B3E" w:rsidRDefault="00A2429F">
            <w:pPr>
              <w:spacing w:before="100" w:beforeAutospacing="1" w:after="100" w:afterAutospacing="1"/>
              <w:ind w:left="708"/>
            </w:pPr>
            <w:r w:rsidRPr="005E7B3E">
              <w:t>15.</w:t>
            </w:r>
          </w:p>
        </w:tc>
        <w:tc>
          <w:tcPr>
            <w:tcW w:w="4822" w:type="dxa"/>
          </w:tcPr>
          <w:p w:rsidR="00A2429F" w:rsidRPr="005E7B3E" w:rsidRDefault="00A2429F">
            <w:pPr>
              <w:spacing w:before="100" w:beforeAutospacing="1" w:after="100" w:afterAutospacing="1"/>
            </w:pPr>
            <w:r w:rsidRPr="005E7B3E">
              <w:t>Poslovi na prijepisu raznih akata, tekstova</w:t>
            </w:r>
          </w:p>
        </w:tc>
        <w:tc>
          <w:tcPr>
            <w:tcW w:w="3096" w:type="dxa"/>
          </w:tcPr>
          <w:p w:rsidR="00A2429F" w:rsidRPr="005E7B3E" w:rsidRDefault="00A2429F">
            <w:pPr>
              <w:spacing w:before="100" w:beforeAutospacing="1" w:after="100" w:afterAutospacing="1"/>
            </w:pPr>
          </w:p>
        </w:tc>
      </w:tr>
      <w:tr w:rsidR="00A2429F" w:rsidRPr="005E7B3E">
        <w:tc>
          <w:tcPr>
            <w:tcW w:w="1368" w:type="dxa"/>
          </w:tcPr>
          <w:p w:rsidR="00A2429F" w:rsidRPr="005E7B3E" w:rsidRDefault="00A2429F">
            <w:pPr>
              <w:spacing w:before="100" w:beforeAutospacing="1" w:after="100" w:afterAutospacing="1"/>
              <w:ind w:left="708"/>
            </w:pPr>
            <w:r w:rsidRPr="005E7B3E">
              <w:t>16.</w:t>
            </w:r>
          </w:p>
        </w:tc>
        <w:tc>
          <w:tcPr>
            <w:tcW w:w="4822" w:type="dxa"/>
          </w:tcPr>
          <w:p w:rsidR="00A2429F" w:rsidRPr="005E7B3E" w:rsidRDefault="00A2429F">
            <w:pPr>
              <w:spacing w:before="100" w:beforeAutospacing="1" w:after="100" w:afterAutospacing="1"/>
            </w:pPr>
            <w:r w:rsidRPr="005E7B3E">
              <w:t>Izrada periodičnih financijskih izvješća</w:t>
            </w:r>
          </w:p>
        </w:tc>
        <w:tc>
          <w:tcPr>
            <w:tcW w:w="3096" w:type="dxa"/>
          </w:tcPr>
          <w:p w:rsidR="00A2429F" w:rsidRPr="005E7B3E" w:rsidRDefault="00A2429F">
            <w:pPr>
              <w:spacing w:before="100" w:beforeAutospacing="1" w:after="100" w:afterAutospacing="1"/>
            </w:pPr>
          </w:p>
        </w:tc>
      </w:tr>
      <w:tr w:rsidR="00A2429F" w:rsidRPr="005E7B3E">
        <w:tc>
          <w:tcPr>
            <w:tcW w:w="1368" w:type="dxa"/>
          </w:tcPr>
          <w:p w:rsidR="00A2429F" w:rsidRPr="005E7B3E" w:rsidRDefault="00A2429F">
            <w:pPr>
              <w:spacing w:before="100" w:beforeAutospacing="1" w:after="100" w:afterAutospacing="1"/>
              <w:ind w:left="708"/>
            </w:pPr>
            <w:r w:rsidRPr="005E7B3E">
              <w:t>17.</w:t>
            </w:r>
          </w:p>
        </w:tc>
        <w:tc>
          <w:tcPr>
            <w:tcW w:w="4822" w:type="dxa"/>
          </w:tcPr>
          <w:p w:rsidR="00A2429F" w:rsidRPr="005E7B3E" w:rsidRDefault="00A2429F">
            <w:pPr>
              <w:spacing w:before="100" w:beforeAutospacing="1" w:after="100" w:afterAutospacing="1"/>
            </w:pPr>
            <w:r w:rsidRPr="005E7B3E">
              <w:t>Izrada financijskog plana</w:t>
            </w:r>
          </w:p>
        </w:tc>
        <w:tc>
          <w:tcPr>
            <w:tcW w:w="3096" w:type="dxa"/>
          </w:tcPr>
          <w:p w:rsidR="00A2429F" w:rsidRPr="005E7B3E" w:rsidRDefault="00A2429F">
            <w:pPr>
              <w:spacing w:before="100" w:beforeAutospacing="1" w:after="100" w:afterAutospacing="1"/>
            </w:pPr>
          </w:p>
        </w:tc>
      </w:tr>
      <w:tr w:rsidR="00A2429F" w:rsidRPr="005E7B3E">
        <w:tc>
          <w:tcPr>
            <w:tcW w:w="1368" w:type="dxa"/>
          </w:tcPr>
          <w:p w:rsidR="00A2429F" w:rsidRPr="005E7B3E" w:rsidRDefault="00A2429F">
            <w:pPr>
              <w:spacing w:before="100" w:beforeAutospacing="1" w:after="100" w:afterAutospacing="1"/>
              <w:ind w:left="708"/>
            </w:pPr>
            <w:r w:rsidRPr="005E7B3E">
              <w:t>18.</w:t>
            </w:r>
          </w:p>
        </w:tc>
        <w:tc>
          <w:tcPr>
            <w:tcW w:w="4822" w:type="dxa"/>
          </w:tcPr>
          <w:p w:rsidR="00A2429F" w:rsidRPr="005E7B3E" w:rsidRDefault="00A2429F">
            <w:pPr>
              <w:spacing w:before="100" w:beforeAutospacing="1" w:after="100" w:afterAutospacing="1"/>
            </w:pPr>
            <w:r w:rsidRPr="005E7B3E">
              <w:t>Vođenje knjigovodstva</w:t>
            </w:r>
          </w:p>
        </w:tc>
        <w:tc>
          <w:tcPr>
            <w:tcW w:w="3096" w:type="dxa"/>
          </w:tcPr>
          <w:p w:rsidR="00A2429F" w:rsidRPr="005E7B3E" w:rsidRDefault="00A2429F">
            <w:pPr>
              <w:spacing w:before="100" w:beforeAutospacing="1" w:after="100" w:afterAutospacing="1"/>
            </w:pPr>
          </w:p>
        </w:tc>
      </w:tr>
      <w:tr w:rsidR="00A2429F" w:rsidRPr="005E7B3E">
        <w:tc>
          <w:tcPr>
            <w:tcW w:w="1368" w:type="dxa"/>
          </w:tcPr>
          <w:p w:rsidR="00A2429F" w:rsidRPr="005E7B3E" w:rsidRDefault="00A2429F">
            <w:pPr>
              <w:spacing w:before="100" w:beforeAutospacing="1" w:after="100" w:afterAutospacing="1"/>
              <w:ind w:left="708"/>
            </w:pPr>
            <w:r w:rsidRPr="005E7B3E">
              <w:t>19.</w:t>
            </w:r>
          </w:p>
        </w:tc>
        <w:tc>
          <w:tcPr>
            <w:tcW w:w="4822" w:type="dxa"/>
          </w:tcPr>
          <w:p w:rsidR="00A2429F" w:rsidRPr="005E7B3E" w:rsidRDefault="00A2429F">
            <w:pPr>
              <w:spacing w:before="100" w:beforeAutospacing="1" w:after="100" w:afterAutospacing="1"/>
            </w:pPr>
            <w:r w:rsidRPr="005E7B3E">
              <w:t>Obračun plaća</w:t>
            </w:r>
          </w:p>
        </w:tc>
        <w:tc>
          <w:tcPr>
            <w:tcW w:w="3096" w:type="dxa"/>
          </w:tcPr>
          <w:p w:rsidR="00A2429F" w:rsidRPr="005E7B3E" w:rsidRDefault="00A2429F">
            <w:pPr>
              <w:spacing w:before="100" w:beforeAutospacing="1" w:after="100" w:afterAutospacing="1"/>
            </w:pPr>
          </w:p>
        </w:tc>
      </w:tr>
      <w:tr w:rsidR="00A2429F" w:rsidRPr="005E7B3E">
        <w:tc>
          <w:tcPr>
            <w:tcW w:w="1368" w:type="dxa"/>
          </w:tcPr>
          <w:p w:rsidR="00A2429F" w:rsidRPr="005E7B3E" w:rsidRDefault="00A2429F">
            <w:pPr>
              <w:spacing w:before="100" w:beforeAutospacing="1" w:after="100" w:afterAutospacing="1"/>
              <w:ind w:left="708"/>
            </w:pPr>
            <w:r w:rsidRPr="005E7B3E">
              <w:t>20.</w:t>
            </w:r>
          </w:p>
        </w:tc>
        <w:tc>
          <w:tcPr>
            <w:tcW w:w="4822" w:type="dxa"/>
          </w:tcPr>
          <w:p w:rsidR="00A2429F" w:rsidRPr="005E7B3E" w:rsidRDefault="00A2429F">
            <w:pPr>
              <w:spacing w:before="100" w:beforeAutospacing="1" w:after="100" w:afterAutospacing="1"/>
            </w:pPr>
            <w:r w:rsidRPr="005E7B3E">
              <w:t>Vođenje blagajničkog poslovanja</w:t>
            </w:r>
          </w:p>
        </w:tc>
        <w:tc>
          <w:tcPr>
            <w:tcW w:w="3096" w:type="dxa"/>
          </w:tcPr>
          <w:p w:rsidR="00A2429F" w:rsidRPr="005E7B3E" w:rsidRDefault="00A2429F">
            <w:pPr>
              <w:spacing w:before="100" w:beforeAutospacing="1" w:after="100" w:afterAutospacing="1"/>
            </w:pPr>
          </w:p>
        </w:tc>
      </w:tr>
      <w:tr w:rsidR="00A2429F" w:rsidRPr="005E7B3E">
        <w:tc>
          <w:tcPr>
            <w:tcW w:w="1368" w:type="dxa"/>
          </w:tcPr>
          <w:p w:rsidR="00A2429F" w:rsidRPr="005E7B3E" w:rsidRDefault="00A2429F">
            <w:pPr>
              <w:spacing w:before="100" w:beforeAutospacing="1" w:after="100" w:afterAutospacing="1"/>
              <w:ind w:left="708"/>
            </w:pPr>
            <w:r w:rsidRPr="005E7B3E">
              <w:t>21.</w:t>
            </w:r>
          </w:p>
        </w:tc>
        <w:tc>
          <w:tcPr>
            <w:tcW w:w="4822" w:type="dxa"/>
          </w:tcPr>
          <w:p w:rsidR="00A2429F" w:rsidRPr="005E7B3E" w:rsidRDefault="00A2429F">
            <w:pPr>
              <w:spacing w:before="100" w:beforeAutospacing="1" w:after="100" w:afterAutospacing="1"/>
            </w:pPr>
            <w:r w:rsidRPr="005E7B3E">
              <w:t>Razni poslovi sa statistikom</w:t>
            </w:r>
          </w:p>
        </w:tc>
        <w:tc>
          <w:tcPr>
            <w:tcW w:w="3096" w:type="dxa"/>
          </w:tcPr>
          <w:p w:rsidR="00A2429F" w:rsidRPr="005E7B3E" w:rsidRDefault="00A2429F">
            <w:pPr>
              <w:spacing w:before="100" w:beforeAutospacing="1" w:after="100" w:afterAutospacing="1"/>
            </w:pPr>
          </w:p>
        </w:tc>
      </w:tr>
      <w:tr w:rsidR="00A2429F" w:rsidRPr="005E7B3E">
        <w:tc>
          <w:tcPr>
            <w:tcW w:w="1368" w:type="dxa"/>
          </w:tcPr>
          <w:p w:rsidR="00A2429F" w:rsidRPr="005E7B3E" w:rsidRDefault="00A2429F">
            <w:pPr>
              <w:spacing w:before="100" w:beforeAutospacing="1" w:after="100" w:afterAutospacing="1"/>
              <w:ind w:left="708"/>
            </w:pPr>
            <w:r w:rsidRPr="005E7B3E">
              <w:t>22.</w:t>
            </w:r>
          </w:p>
        </w:tc>
        <w:tc>
          <w:tcPr>
            <w:tcW w:w="4822" w:type="dxa"/>
          </w:tcPr>
          <w:p w:rsidR="00A2429F" w:rsidRPr="005E7B3E" w:rsidRDefault="00A2429F">
            <w:pPr>
              <w:spacing w:before="100" w:beforeAutospacing="1" w:after="100" w:afterAutospacing="1"/>
            </w:pPr>
            <w:r w:rsidRPr="005E7B3E">
              <w:t>Primanje novaca od učenika i razrednika za prehranu i drugo</w:t>
            </w:r>
          </w:p>
        </w:tc>
        <w:tc>
          <w:tcPr>
            <w:tcW w:w="3096" w:type="dxa"/>
          </w:tcPr>
          <w:p w:rsidR="00A2429F" w:rsidRPr="005E7B3E" w:rsidRDefault="00A2429F">
            <w:pPr>
              <w:spacing w:before="100" w:beforeAutospacing="1" w:after="100" w:afterAutospacing="1"/>
            </w:pPr>
          </w:p>
        </w:tc>
      </w:tr>
      <w:tr w:rsidR="00A2429F" w:rsidRPr="005E7B3E">
        <w:tc>
          <w:tcPr>
            <w:tcW w:w="1368" w:type="dxa"/>
          </w:tcPr>
          <w:p w:rsidR="00A2429F" w:rsidRPr="005E7B3E" w:rsidRDefault="00A2429F">
            <w:pPr>
              <w:spacing w:before="100" w:beforeAutospacing="1" w:after="100" w:afterAutospacing="1"/>
              <w:ind w:left="708"/>
            </w:pPr>
            <w:r w:rsidRPr="005E7B3E">
              <w:t>23.</w:t>
            </w:r>
          </w:p>
        </w:tc>
        <w:tc>
          <w:tcPr>
            <w:tcW w:w="4822" w:type="dxa"/>
          </w:tcPr>
          <w:p w:rsidR="00A2429F" w:rsidRPr="005E7B3E" w:rsidRDefault="00A2429F">
            <w:pPr>
              <w:spacing w:before="100" w:beforeAutospacing="1" w:after="100" w:afterAutospacing="1"/>
            </w:pPr>
            <w:r w:rsidRPr="005E7B3E">
              <w:t>Izrada jelovnika</w:t>
            </w:r>
          </w:p>
        </w:tc>
        <w:tc>
          <w:tcPr>
            <w:tcW w:w="3096" w:type="dxa"/>
          </w:tcPr>
          <w:p w:rsidR="00A2429F" w:rsidRPr="005E7B3E" w:rsidRDefault="00A2429F">
            <w:pPr>
              <w:spacing w:before="100" w:beforeAutospacing="1" w:after="100" w:afterAutospacing="1"/>
            </w:pPr>
          </w:p>
        </w:tc>
      </w:tr>
    </w:tbl>
    <w:p w:rsidR="00A2429F" w:rsidRPr="005E7B3E" w:rsidRDefault="00A2429F" w:rsidP="00457BA9">
      <w:pPr>
        <w:tabs>
          <w:tab w:val="left" w:pos="-360"/>
          <w:tab w:val="left" w:pos="900"/>
        </w:tabs>
        <w:jc w:val="both"/>
      </w:pPr>
      <w:r w:rsidRPr="005E7B3E">
        <w:t xml:space="preserve">  </w:t>
      </w:r>
    </w:p>
    <w:p w:rsidR="00A2429F" w:rsidRDefault="00A2429F" w:rsidP="00457BA9">
      <w:pPr>
        <w:jc w:val="both"/>
      </w:pPr>
      <w:r>
        <w:tab/>
      </w:r>
    </w:p>
    <w:p w:rsidR="00A2429F" w:rsidRPr="00D95373" w:rsidRDefault="00A2429F" w:rsidP="00841A0A">
      <w:pPr>
        <w:jc w:val="both"/>
        <w:rPr>
          <w:b/>
          <w:bCs/>
        </w:rPr>
      </w:pPr>
      <w:r>
        <w:rPr>
          <w:b/>
          <w:bCs/>
        </w:rPr>
        <w:t>10.11</w:t>
      </w:r>
      <w:r w:rsidRPr="00D95373">
        <w:rPr>
          <w:b/>
          <w:bCs/>
        </w:rPr>
        <w:t>.</w:t>
      </w:r>
      <w:r w:rsidRPr="00D95373">
        <w:rPr>
          <w:b/>
          <w:bCs/>
        </w:rPr>
        <w:tab/>
        <w:t>DOMAR-LOŽAČ</w:t>
      </w:r>
    </w:p>
    <w:p w:rsidR="00A2429F" w:rsidRDefault="00A2429F" w:rsidP="00841A0A">
      <w:pPr>
        <w:jc w:val="both"/>
      </w:pPr>
      <w:r>
        <w:tab/>
        <w:t>Poslovi i zadaci domara-ložača su sljedeći:</w:t>
      </w:r>
    </w:p>
    <w:p w:rsidR="00A2429F" w:rsidRDefault="00A2429F" w:rsidP="00841A0A">
      <w:pPr>
        <w:jc w:val="both"/>
      </w:pPr>
      <w:r>
        <w:t>- održavanje električnih, vodovodnih i ostalih instalacija</w:t>
      </w:r>
    </w:p>
    <w:p w:rsidR="00A2429F" w:rsidRDefault="00A2429F" w:rsidP="00841A0A">
      <w:pPr>
        <w:jc w:val="both"/>
      </w:pPr>
      <w:r>
        <w:t>- popravak učila, namještaja, stolarije i slično i njihovo održavanje</w:t>
      </w:r>
    </w:p>
    <w:p w:rsidR="00A2429F" w:rsidRDefault="00A2429F" w:rsidP="00841A0A">
      <w:pPr>
        <w:jc w:val="both"/>
      </w:pPr>
      <w:r>
        <w:t>- ostali poslovi (čišćenje septičke jame, pražnjenje koševa za smeće, odvoženje</w:t>
      </w:r>
    </w:p>
    <w:p w:rsidR="00A2429F" w:rsidRDefault="00A2429F" w:rsidP="00841A0A">
      <w:pPr>
        <w:jc w:val="both"/>
      </w:pPr>
      <w:r>
        <w:t xml:space="preserve">  smeća  na deponije i drugi poslovi prema nalogu ravnateljice)</w:t>
      </w:r>
    </w:p>
    <w:p w:rsidR="00A2429F" w:rsidRDefault="00A2429F" w:rsidP="00841A0A">
      <w:pPr>
        <w:jc w:val="both"/>
      </w:pPr>
      <w:r>
        <w:t>- loženje centralnog grijanja</w:t>
      </w:r>
    </w:p>
    <w:p w:rsidR="00A2429F" w:rsidRDefault="00A2429F" w:rsidP="00841A0A">
      <w:pPr>
        <w:jc w:val="both"/>
      </w:pPr>
      <w:r>
        <w:t>- održavanje školskog okoliša, košenje trave, održavanje športskih terena</w:t>
      </w:r>
    </w:p>
    <w:p w:rsidR="00A2429F" w:rsidRDefault="00A2429F" w:rsidP="00841A0A">
      <w:pPr>
        <w:jc w:val="both"/>
      </w:pPr>
      <w:r>
        <w:t>- održavanje okoliša zimi - čišćenje snijega</w:t>
      </w:r>
    </w:p>
    <w:p w:rsidR="00A2429F" w:rsidRDefault="00A2429F" w:rsidP="00841A0A">
      <w:pPr>
        <w:jc w:val="both"/>
      </w:pPr>
      <w:r>
        <w:t>- ostali poslovi prema nalogu ravnateljice</w:t>
      </w:r>
    </w:p>
    <w:p w:rsidR="00A2429F" w:rsidRDefault="00A2429F" w:rsidP="00841A0A">
      <w:pPr>
        <w:jc w:val="both"/>
      </w:pPr>
    </w:p>
    <w:p w:rsidR="00A2429F" w:rsidRPr="00D95373" w:rsidRDefault="00A2429F" w:rsidP="00841A0A">
      <w:pPr>
        <w:jc w:val="both"/>
        <w:rPr>
          <w:b/>
          <w:bCs/>
        </w:rPr>
      </w:pPr>
      <w:r>
        <w:rPr>
          <w:b/>
          <w:bCs/>
        </w:rPr>
        <w:t>10.12</w:t>
      </w:r>
      <w:r w:rsidRPr="00D95373">
        <w:rPr>
          <w:b/>
          <w:bCs/>
        </w:rPr>
        <w:t>. ŠKOLSKA KUHARICA</w:t>
      </w:r>
    </w:p>
    <w:p w:rsidR="00A2429F" w:rsidRDefault="00A2429F" w:rsidP="00841A0A">
      <w:pPr>
        <w:jc w:val="both"/>
      </w:pPr>
      <w:r>
        <w:tab/>
        <w:t>Poslovi i zadaci školske kuharice su sljedeći:</w:t>
      </w:r>
    </w:p>
    <w:p w:rsidR="00A2429F" w:rsidRDefault="00A2429F" w:rsidP="00841A0A">
      <w:pPr>
        <w:jc w:val="both"/>
      </w:pPr>
      <w:r>
        <w:t>- pripremanje obroka</w:t>
      </w:r>
    </w:p>
    <w:p w:rsidR="00A2429F" w:rsidRDefault="00A2429F" w:rsidP="00841A0A">
      <w:pPr>
        <w:jc w:val="both"/>
      </w:pPr>
      <w:r>
        <w:t>- serviranje obroka i spremanje po završetku jela</w:t>
      </w:r>
    </w:p>
    <w:p w:rsidR="00A2429F" w:rsidRDefault="00A2429F" w:rsidP="00841A0A">
      <w:pPr>
        <w:jc w:val="both"/>
      </w:pPr>
      <w:r>
        <w:t>- pripremanje hrane za izvanredne prilike</w:t>
      </w:r>
    </w:p>
    <w:p w:rsidR="00A2429F" w:rsidRDefault="00A2429F" w:rsidP="00841A0A">
      <w:pPr>
        <w:jc w:val="both"/>
      </w:pPr>
      <w:r>
        <w:t>- održavanje čistoće u prostorijama gdje se priprema i dijeli hrana</w:t>
      </w:r>
    </w:p>
    <w:p w:rsidR="00A2429F" w:rsidRDefault="00A2429F" w:rsidP="00841A0A">
      <w:pPr>
        <w:jc w:val="both"/>
      </w:pPr>
      <w:r>
        <w:t>- nabavka namirnica i preuzimanje nabavljenih namirnica</w:t>
      </w:r>
    </w:p>
    <w:p w:rsidR="00A2429F" w:rsidRDefault="00A2429F" w:rsidP="00841A0A">
      <w:pPr>
        <w:jc w:val="both"/>
      </w:pPr>
      <w:r>
        <w:t>- evidencija utroška hrane</w:t>
      </w:r>
    </w:p>
    <w:p w:rsidR="00A2429F" w:rsidRDefault="00A2429F" w:rsidP="00841A0A">
      <w:pPr>
        <w:jc w:val="both"/>
      </w:pPr>
      <w:r>
        <w:t>- pranje kuhinjskih krpa, pregača i radnih kuta</w:t>
      </w:r>
    </w:p>
    <w:p w:rsidR="00A2429F" w:rsidRDefault="00A2429F" w:rsidP="00841A0A">
      <w:pPr>
        <w:jc w:val="both"/>
      </w:pPr>
      <w:r>
        <w:t>- pripremanje hrane za svečanosti</w:t>
      </w:r>
    </w:p>
    <w:p w:rsidR="00A2429F" w:rsidRDefault="00A2429F" w:rsidP="00841A0A">
      <w:pPr>
        <w:jc w:val="both"/>
      </w:pPr>
      <w:r>
        <w:t>- ostali poslovi prema nalogu ravnateljice</w:t>
      </w:r>
    </w:p>
    <w:p w:rsidR="00A2429F" w:rsidRDefault="00A2429F" w:rsidP="00841A0A">
      <w:pPr>
        <w:jc w:val="both"/>
      </w:pPr>
    </w:p>
    <w:p w:rsidR="00A2429F" w:rsidRPr="00D95373" w:rsidRDefault="00A2429F" w:rsidP="00841A0A">
      <w:pPr>
        <w:jc w:val="both"/>
        <w:rPr>
          <w:b/>
          <w:bCs/>
        </w:rPr>
      </w:pPr>
      <w:r>
        <w:rPr>
          <w:b/>
          <w:bCs/>
        </w:rPr>
        <w:t>10.13</w:t>
      </w:r>
      <w:r w:rsidRPr="00D95373">
        <w:rPr>
          <w:b/>
          <w:bCs/>
        </w:rPr>
        <w:t>. SPREMAČICA</w:t>
      </w:r>
    </w:p>
    <w:p w:rsidR="00A2429F" w:rsidRDefault="00A2429F" w:rsidP="00841A0A">
      <w:pPr>
        <w:jc w:val="both"/>
      </w:pPr>
      <w:r>
        <w:tab/>
        <w:t>Poslovi i zadaci spremačice su sljedeći:</w:t>
      </w:r>
    </w:p>
    <w:p w:rsidR="00A2429F" w:rsidRDefault="00A2429F" w:rsidP="00841A0A">
      <w:pPr>
        <w:jc w:val="both"/>
      </w:pPr>
      <w:r>
        <w:t>- održavanje čistoće u svim prostorijama škole</w:t>
      </w:r>
    </w:p>
    <w:p w:rsidR="00A2429F" w:rsidRDefault="00A2429F" w:rsidP="00841A0A">
      <w:pPr>
        <w:jc w:val="both"/>
      </w:pPr>
      <w:r>
        <w:t>- čišćenje i pranje prozora, namještaja i ostalog inventara</w:t>
      </w:r>
    </w:p>
    <w:p w:rsidR="00A2429F" w:rsidRDefault="00A2429F" w:rsidP="00841A0A">
      <w:pPr>
        <w:jc w:val="both"/>
      </w:pPr>
      <w:r>
        <w:t>- briga oko cvijeća</w:t>
      </w:r>
    </w:p>
    <w:p w:rsidR="00A2429F" w:rsidRDefault="00A2429F" w:rsidP="00841A0A">
      <w:pPr>
        <w:jc w:val="both"/>
      </w:pPr>
      <w:r>
        <w:t>- pranje pribora za čišćenje, zavjesa, a prema potrebi i ostalog</w:t>
      </w:r>
    </w:p>
    <w:p w:rsidR="00A2429F" w:rsidRDefault="00A2429F" w:rsidP="00841A0A">
      <w:pPr>
        <w:jc w:val="both"/>
      </w:pPr>
      <w:r>
        <w:t>- čišćenje ulaza u školu</w:t>
      </w:r>
    </w:p>
    <w:p w:rsidR="00A2429F" w:rsidRDefault="00A2429F" w:rsidP="00841A0A">
      <w:pPr>
        <w:jc w:val="both"/>
      </w:pPr>
      <w:r>
        <w:t>-odlazak na poštu</w:t>
      </w:r>
    </w:p>
    <w:p w:rsidR="00A2429F" w:rsidRDefault="00A2429F" w:rsidP="00841A0A">
      <w:pPr>
        <w:jc w:val="both"/>
      </w:pPr>
      <w:r>
        <w:t>- pomoć kod pripremanja hrane za svečanosti</w:t>
      </w:r>
    </w:p>
    <w:p w:rsidR="00A2429F" w:rsidRDefault="00A2429F" w:rsidP="00841A0A">
      <w:pPr>
        <w:jc w:val="both"/>
      </w:pPr>
      <w:r>
        <w:t>- drugi poslovi u skladu sa svojim radnim mjestom a u dogovoru s ravnateljicom ili</w:t>
      </w:r>
    </w:p>
    <w:p w:rsidR="00A2429F" w:rsidRDefault="00A2429F" w:rsidP="00841A0A">
      <w:pPr>
        <w:jc w:val="both"/>
      </w:pPr>
      <w:r>
        <w:t xml:space="preserve">  tajnicom  škole</w:t>
      </w:r>
    </w:p>
    <w:p w:rsidR="00A2429F" w:rsidRDefault="00A2429F" w:rsidP="00841A0A">
      <w:pPr>
        <w:jc w:val="both"/>
      </w:pPr>
      <w:r>
        <w:t>- ostali poslovi prema nalogu ravnateljice</w:t>
      </w:r>
    </w:p>
    <w:p w:rsidR="00A2429F" w:rsidRDefault="00A2429F" w:rsidP="00841A0A">
      <w:pPr>
        <w:jc w:val="both"/>
      </w:pPr>
    </w:p>
    <w:p w:rsidR="00A2429F" w:rsidRDefault="00A2429F" w:rsidP="00841A0A">
      <w:pPr>
        <w:jc w:val="both"/>
      </w:pPr>
    </w:p>
    <w:p w:rsidR="00A2429F" w:rsidRDefault="00A2429F" w:rsidP="00841A0A">
      <w:pPr>
        <w:jc w:val="both"/>
      </w:pPr>
    </w:p>
    <w:p w:rsidR="00A2429F" w:rsidRDefault="00A2429F" w:rsidP="00841A0A">
      <w:pPr>
        <w:jc w:val="both"/>
      </w:pPr>
    </w:p>
    <w:p w:rsidR="00A2429F" w:rsidRDefault="00A2429F" w:rsidP="00841A0A">
      <w:pPr>
        <w:jc w:val="both"/>
      </w:pPr>
    </w:p>
    <w:p w:rsidR="00A2429F" w:rsidRDefault="00A2429F" w:rsidP="00841A0A">
      <w:pPr>
        <w:jc w:val="both"/>
      </w:pPr>
    </w:p>
    <w:p w:rsidR="00A2429F" w:rsidRDefault="00A2429F" w:rsidP="00841A0A">
      <w:pPr>
        <w:jc w:val="both"/>
      </w:pPr>
    </w:p>
    <w:p w:rsidR="00A2429F" w:rsidRDefault="00A2429F" w:rsidP="00841A0A">
      <w:pPr>
        <w:jc w:val="both"/>
      </w:pPr>
    </w:p>
    <w:p w:rsidR="00A2429F" w:rsidRDefault="00A2429F" w:rsidP="00841A0A">
      <w:pPr>
        <w:jc w:val="both"/>
      </w:pPr>
    </w:p>
    <w:p w:rsidR="00A2429F" w:rsidRPr="00DF75C9" w:rsidRDefault="00A2429F" w:rsidP="00AC3A23">
      <w:pPr>
        <w:jc w:val="both"/>
      </w:pPr>
      <w:r>
        <w:rPr>
          <w:b/>
          <w:bCs/>
        </w:rPr>
        <w:t>10.14. PLAN I PROGRAM INVESTICIJA, INVESTICIJSKOG I TEKUĆEG ODRŽAVANJA</w:t>
      </w:r>
    </w:p>
    <w:p w:rsidR="00A2429F" w:rsidRDefault="00A2429F" w:rsidP="002C41C6">
      <w:pPr>
        <w:numPr>
          <w:ilvl w:val="3"/>
          <w:numId w:val="8"/>
        </w:numPr>
        <w:jc w:val="both"/>
      </w:pPr>
      <w:r>
        <w:t>izmjena unutarnje stolarije ( preostali dio )</w:t>
      </w:r>
    </w:p>
    <w:p w:rsidR="00A2429F" w:rsidRDefault="00A2429F" w:rsidP="002C41C6">
      <w:pPr>
        <w:numPr>
          <w:ilvl w:val="3"/>
          <w:numId w:val="8"/>
        </w:numPr>
        <w:jc w:val="both"/>
      </w:pPr>
      <w:r>
        <w:t>potrebna dokumentacija za športsku dvoranu i potrebna dokumentacija za školski okoliš ( u suradnji s Gradom )</w:t>
      </w:r>
    </w:p>
    <w:p w:rsidR="00A2429F" w:rsidRDefault="00A2429F" w:rsidP="002C41C6">
      <w:pPr>
        <w:numPr>
          <w:ilvl w:val="3"/>
          <w:numId w:val="8"/>
        </w:numPr>
        <w:jc w:val="both"/>
      </w:pPr>
      <w:r>
        <w:t>Rekonstrukcija krovišta</w:t>
      </w:r>
    </w:p>
    <w:p w:rsidR="00A2429F" w:rsidRDefault="00A2429F" w:rsidP="002C41C6">
      <w:pPr>
        <w:numPr>
          <w:ilvl w:val="3"/>
          <w:numId w:val="8"/>
        </w:numPr>
        <w:jc w:val="both"/>
      </w:pPr>
      <w:r>
        <w:t xml:space="preserve">Asfaltiranje prilaza u školu </w:t>
      </w:r>
    </w:p>
    <w:p w:rsidR="00A2429F" w:rsidRDefault="00A2429F" w:rsidP="00732269">
      <w:pPr>
        <w:ind w:left="1260"/>
        <w:jc w:val="both"/>
      </w:pPr>
      <w:r>
        <w:t xml:space="preserve"> Tekuće održavanje:</w:t>
      </w:r>
    </w:p>
    <w:p w:rsidR="00A2429F" w:rsidRDefault="00A2429F" w:rsidP="002C41C6">
      <w:pPr>
        <w:numPr>
          <w:ilvl w:val="6"/>
          <w:numId w:val="8"/>
        </w:numPr>
        <w:jc w:val="both"/>
      </w:pPr>
      <w:r>
        <w:t xml:space="preserve">bojanje zidova </w:t>
      </w:r>
    </w:p>
    <w:p w:rsidR="00A2429F" w:rsidRDefault="00A2429F" w:rsidP="002C41C6">
      <w:pPr>
        <w:numPr>
          <w:ilvl w:val="6"/>
          <w:numId w:val="8"/>
        </w:numPr>
        <w:jc w:val="both"/>
      </w:pPr>
      <w:r>
        <w:t>zidna obloga u hodniku- prizemlje</w:t>
      </w:r>
    </w:p>
    <w:p w:rsidR="00A2429F" w:rsidRDefault="00A2429F" w:rsidP="002C41C6">
      <w:pPr>
        <w:numPr>
          <w:ilvl w:val="6"/>
          <w:numId w:val="8"/>
        </w:numPr>
        <w:jc w:val="both"/>
      </w:pPr>
      <w:r>
        <w:t>održavanje uređaja i instalacija</w:t>
      </w:r>
    </w:p>
    <w:p w:rsidR="00A2429F" w:rsidRDefault="00A2429F" w:rsidP="002C41C6">
      <w:pPr>
        <w:numPr>
          <w:ilvl w:val="6"/>
          <w:numId w:val="8"/>
        </w:numPr>
        <w:jc w:val="both"/>
      </w:pPr>
      <w:r>
        <w:t>brušenje i lakiranje parketa u učionicama</w:t>
      </w:r>
    </w:p>
    <w:p w:rsidR="00A2429F" w:rsidRDefault="00A2429F" w:rsidP="003A5180">
      <w:pPr>
        <w:jc w:val="both"/>
      </w:pPr>
    </w:p>
    <w:p w:rsidR="00A2429F" w:rsidRDefault="00A2429F" w:rsidP="003A5180">
      <w:pPr>
        <w:jc w:val="both"/>
      </w:pPr>
    </w:p>
    <w:p w:rsidR="00A2429F" w:rsidRDefault="00A2429F" w:rsidP="003A5180">
      <w:pPr>
        <w:jc w:val="both"/>
      </w:pPr>
    </w:p>
    <w:p w:rsidR="00A2429F" w:rsidRDefault="00A2429F" w:rsidP="002C41C6">
      <w:pPr>
        <w:numPr>
          <w:ilvl w:val="1"/>
          <w:numId w:val="24"/>
        </w:numPr>
        <w:jc w:val="both"/>
        <w:rPr>
          <w:b/>
          <w:bCs/>
        </w:rPr>
      </w:pPr>
      <w:r>
        <w:rPr>
          <w:b/>
          <w:bCs/>
        </w:rPr>
        <w:t xml:space="preserve"> MEĐUNARODNA SURADNJA</w:t>
      </w:r>
    </w:p>
    <w:p w:rsidR="00A2429F" w:rsidRDefault="00A2429F" w:rsidP="00E853AF">
      <w:pPr>
        <w:jc w:val="both"/>
        <w:rPr>
          <w:b/>
          <w:bCs/>
        </w:rPr>
      </w:pPr>
    </w:p>
    <w:p w:rsidR="00A2429F" w:rsidRPr="007835D9" w:rsidRDefault="00A2429F" w:rsidP="007835D9">
      <w:pPr>
        <w:jc w:val="both"/>
      </w:pPr>
      <w:r>
        <w:t xml:space="preserve">                                                    </w:t>
      </w:r>
    </w:p>
    <w:p w:rsidR="00A2429F" w:rsidRPr="007125F0" w:rsidRDefault="00A2429F" w:rsidP="00E853AF">
      <w:pPr>
        <w:spacing w:after="120"/>
        <w:ind w:right="-110"/>
        <w:jc w:val="both"/>
      </w:pPr>
      <w:r>
        <w:rPr>
          <w:lang w:val="en-GB"/>
        </w:rPr>
        <w:t>O</w:t>
      </w:r>
      <w:r w:rsidRPr="0055735D">
        <w:t xml:space="preserve">Š </w:t>
      </w:r>
      <w:r>
        <w:rPr>
          <w:lang w:val="en-GB"/>
        </w:rPr>
        <w:t>Dra</w:t>
      </w:r>
      <w:r w:rsidRPr="0055735D">
        <w:t>š</w:t>
      </w:r>
      <w:r>
        <w:rPr>
          <w:lang w:val="en-GB"/>
        </w:rPr>
        <w:t>kovec</w:t>
      </w:r>
      <w:r w:rsidRPr="0055735D">
        <w:t xml:space="preserve"> - </w:t>
      </w:r>
      <w:r>
        <w:rPr>
          <w:lang w:val="en-GB"/>
        </w:rPr>
        <w:t>u</w:t>
      </w:r>
      <w:r w:rsidRPr="0055735D">
        <w:t xml:space="preserve"> </w:t>
      </w:r>
      <w:r>
        <w:rPr>
          <w:lang w:val="en-GB"/>
        </w:rPr>
        <w:t>sklopu</w:t>
      </w:r>
      <w:r w:rsidRPr="0055735D">
        <w:t xml:space="preserve"> </w:t>
      </w:r>
      <w:r>
        <w:rPr>
          <w:lang w:val="en-GB"/>
        </w:rPr>
        <w:t>me</w:t>
      </w:r>
      <w:r w:rsidRPr="0055735D">
        <w:t>đ</w:t>
      </w:r>
      <w:r>
        <w:rPr>
          <w:lang w:val="en-GB"/>
        </w:rPr>
        <w:t>unarodne</w:t>
      </w:r>
      <w:r w:rsidRPr="0055735D">
        <w:t xml:space="preserve"> </w:t>
      </w:r>
      <w:r>
        <w:rPr>
          <w:lang w:val="en-GB"/>
        </w:rPr>
        <w:t>suradnje</w:t>
      </w:r>
      <w:r w:rsidRPr="0055735D">
        <w:t xml:space="preserve"> - </w:t>
      </w:r>
      <w:r>
        <w:rPr>
          <w:lang w:val="en-GB"/>
        </w:rPr>
        <w:t>sura</w:t>
      </w:r>
      <w:r w:rsidRPr="0055735D">
        <w:t>đ</w:t>
      </w:r>
      <w:r>
        <w:rPr>
          <w:lang w:val="en-GB"/>
        </w:rPr>
        <w:t>uje</w:t>
      </w:r>
      <w:r w:rsidRPr="0055735D">
        <w:t xml:space="preserve"> </w:t>
      </w:r>
      <w:r>
        <w:rPr>
          <w:lang w:val="en-GB"/>
        </w:rPr>
        <w:t>s</w:t>
      </w:r>
      <w:r w:rsidRPr="0055735D">
        <w:t xml:space="preserve"> </w:t>
      </w:r>
      <w:r>
        <w:rPr>
          <w:lang w:val="en-GB"/>
        </w:rPr>
        <w:t>osnovnim</w:t>
      </w:r>
      <w:r w:rsidRPr="0055735D">
        <w:t xml:space="preserve"> š</w:t>
      </w:r>
      <w:r>
        <w:rPr>
          <w:lang w:val="en-GB"/>
        </w:rPr>
        <w:t>kolama</w:t>
      </w:r>
      <w:r w:rsidRPr="0055735D">
        <w:t xml:space="preserve"> </w:t>
      </w:r>
      <w:r>
        <w:rPr>
          <w:lang w:val="en-GB"/>
        </w:rPr>
        <w:t>iz</w:t>
      </w:r>
      <w:r w:rsidRPr="0055735D">
        <w:t xml:space="preserve"> </w:t>
      </w:r>
      <w:r>
        <w:rPr>
          <w:lang w:val="en-GB"/>
        </w:rPr>
        <w:t>Ma</w:t>
      </w:r>
      <w:r w:rsidRPr="0055735D">
        <w:t>đ</w:t>
      </w:r>
      <w:r>
        <w:rPr>
          <w:lang w:val="en-GB"/>
        </w:rPr>
        <w:t>arske</w:t>
      </w:r>
      <w:r w:rsidRPr="0055735D">
        <w:t xml:space="preserve">: </w:t>
      </w:r>
      <w:r>
        <w:rPr>
          <w:lang w:val="en-GB"/>
        </w:rPr>
        <w:t>s</w:t>
      </w:r>
      <w:r w:rsidRPr="0055735D">
        <w:t xml:space="preserve"> </w:t>
      </w:r>
      <w:r>
        <w:rPr>
          <w:lang w:val="en-GB"/>
        </w:rPr>
        <w:t>osnovnom</w:t>
      </w:r>
      <w:r w:rsidRPr="0055735D">
        <w:t xml:space="preserve"> š</w:t>
      </w:r>
      <w:r>
        <w:rPr>
          <w:lang w:val="en-GB"/>
        </w:rPr>
        <w:t>kolom</w:t>
      </w:r>
      <w:r w:rsidRPr="0055735D">
        <w:t xml:space="preserve"> </w:t>
      </w:r>
      <w:r>
        <w:rPr>
          <w:lang w:val="en-GB"/>
        </w:rPr>
        <w:t>iz</w:t>
      </w:r>
      <w:r w:rsidRPr="0055735D">
        <w:t xml:space="preserve"> </w:t>
      </w:r>
      <w:r>
        <w:rPr>
          <w:lang w:val="en-GB"/>
        </w:rPr>
        <w:t>Serdahelja</w:t>
      </w:r>
      <w:r w:rsidRPr="0055735D">
        <w:t xml:space="preserve"> ( </w:t>
      </w:r>
      <w:r>
        <w:rPr>
          <w:lang w:val="en-GB"/>
        </w:rPr>
        <w:t>Totszerdahely</w:t>
      </w:r>
      <w:r w:rsidRPr="0055735D">
        <w:t xml:space="preserve">) </w:t>
      </w:r>
      <w:r>
        <w:rPr>
          <w:lang w:val="en-GB"/>
        </w:rPr>
        <w:t>s</w:t>
      </w:r>
      <w:r w:rsidRPr="0055735D">
        <w:t xml:space="preserve"> </w:t>
      </w:r>
      <w:r>
        <w:rPr>
          <w:lang w:val="en-GB"/>
        </w:rPr>
        <w:t>osnovnom</w:t>
      </w:r>
      <w:r w:rsidRPr="0055735D">
        <w:t xml:space="preserve"> š</w:t>
      </w:r>
      <w:r>
        <w:rPr>
          <w:lang w:val="en-GB"/>
        </w:rPr>
        <w:t>kolom</w:t>
      </w:r>
      <w:r w:rsidRPr="0055735D">
        <w:t xml:space="preserve"> </w:t>
      </w:r>
      <w:r>
        <w:rPr>
          <w:lang w:val="en-GB"/>
        </w:rPr>
        <w:t>iz</w:t>
      </w:r>
      <w:r w:rsidRPr="0055735D">
        <w:t xml:space="preserve"> </w:t>
      </w:r>
      <w:r>
        <w:rPr>
          <w:lang w:val="en-GB"/>
        </w:rPr>
        <w:t>Murskog</w:t>
      </w:r>
      <w:r w:rsidRPr="0055735D">
        <w:t xml:space="preserve"> </w:t>
      </w:r>
      <w:r>
        <w:rPr>
          <w:lang w:val="en-GB"/>
        </w:rPr>
        <w:t>Kerestura</w:t>
      </w:r>
      <w:r w:rsidRPr="0055735D">
        <w:t xml:space="preserve"> ( </w:t>
      </w:r>
      <w:r>
        <w:rPr>
          <w:lang w:val="en-GB"/>
        </w:rPr>
        <w:t>Murakeresztur</w:t>
      </w:r>
      <w:r w:rsidRPr="0055735D">
        <w:t xml:space="preserve">) </w:t>
      </w:r>
      <w:r>
        <w:rPr>
          <w:lang w:val="en-GB"/>
        </w:rPr>
        <w:t>i</w:t>
      </w:r>
      <w:r w:rsidRPr="0055735D">
        <w:t xml:space="preserve">  </w:t>
      </w:r>
      <w:r>
        <w:rPr>
          <w:lang w:val="en-GB"/>
        </w:rPr>
        <w:t>sa</w:t>
      </w:r>
      <w:r w:rsidRPr="0055735D">
        <w:t xml:space="preserve"> š</w:t>
      </w:r>
      <w:r>
        <w:rPr>
          <w:lang w:val="en-GB"/>
        </w:rPr>
        <w:t>kolom</w:t>
      </w:r>
      <w:r w:rsidRPr="0055735D">
        <w:t xml:space="preserve"> </w:t>
      </w:r>
      <w:r>
        <w:rPr>
          <w:lang w:val="en-GB"/>
        </w:rPr>
        <w:t>iz</w:t>
      </w:r>
      <w:r w:rsidRPr="0055735D">
        <w:t xml:space="preserve"> </w:t>
      </w:r>
      <w:r>
        <w:rPr>
          <w:lang w:val="en-GB"/>
        </w:rPr>
        <w:t>Letenje</w:t>
      </w:r>
      <w:r w:rsidRPr="0055735D">
        <w:t>.</w:t>
      </w:r>
    </w:p>
    <w:p w:rsidR="00A2429F" w:rsidRPr="00335B8A" w:rsidRDefault="00A2429F" w:rsidP="00E853AF">
      <w:pPr>
        <w:spacing w:after="120"/>
        <w:ind w:right="-110"/>
        <w:jc w:val="both"/>
      </w:pPr>
      <w:r w:rsidRPr="00335B8A">
        <w:t>Š</w:t>
      </w:r>
      <w:r w:rsidRPr="00C5694A">
        <w:rPr>
          <w:lang w:val="pl-PL"/>
        </w:rPr>
        <w:t>kole</w:t>
      </w:r>
      <w:r w:rsidRPr="00335B8A">
        <w:t xml:space="preserve"> ć</w:t>
      </w:r>
      <w:r w:rsidRPr="00C5694A">
        <w:rPr>
          <w:lang w:val="pl-PL"/>
        </w:rPr>
        <w:t>e</w:t>
      </w:r>
      <w:r w:rsidRPr="00335B8A">
        <w:t xml:space="preserve"> </w:t>
      </w:r>
      <w:r w:rsidRPr="00C5694A">
        <w:rPr>
          <w:lang w:val="pl-PL"/>
        </w:rPr>
        <w:t>nastaviti</w:t>
      </w:r>
      <w:r w:rsidRPr="00335B8A">
        <w:t xml:space="preserve"> </w:t>
      </w:r>
      <w:r w:rsidRPr="00C5694A">
        <w:rPr>
          <w:lang w:val="pl-PL"/>
        </w:rPr>
        <w:t>sura</w:t>
      </w:r>
      <w:r w:rsidRPr="00335B8A">
        <w:t>đ</w:t>
      </w:r>
      <w:r w:rsidRPr="00C5694A">
        <w:rPr>
          <w:lang w:val="pl-PL"/>
        </w:rPr>
        <w:t>ivati</w:t>
      </w:r>
      <w:r w:rsidRPr="00335B8A">
        <w:t xml:space="preserve"> </w:t>
      </w:r>
      <w:r w:rsidRPr="00C5694A">
        <w:rPr>
          <w:lang w:val="pl-PL"/>
        </w:rPr>
        <w:t>na</w:t>
      </w:r>
      <w:r w:rsidRPr="00335B8A">
        <w:t xml:space="preserve"> </w:t>
      </w:r>
      <w:r w:rsidRPr="00C5694A">
        <w:rPr>
          <w:lang w:val="pl-PL"/>
        </w:rPr>
        <w:t>podru</w:t>
      </w:r>
      <w:r w:rsidRPr="00335B8A">
        <w:t>č</w:t>
      </w:r>
      <w:r w:rsidRPr="00C5694A">
        <w:rPr>
          <w:lang w:val="pl-PL"/>
        </w:rPr>
        <w:t>ju</w:t>
      </w:r>
      <w:r w:rsidRPr="00335B8A">
        <w:t xml:space="preserve"> </w:t>
      </w:r>
      <w:r w:rsidRPr="00C5694A">
        <w:rPr>
          <w:lang w:val="pl-PL"/>
        </w:rPr>
        <w:t>kulture</w:t>
      </w:r>
      <w:r w:rsidRPr="00335B8A">
        <w:t>, š</w:t>
      </w:r>
      <w:r w:rsidRPr="00C5694A">
        <w:rPr>
          <w:lang w:val="pl-PL"/>
        </w:rPr>
        <w:t>porta</w:t>
      </w:r>
      <w:r w:rsidRPr="00335B8A">
        <w:t xml:space="preserve"> </w:t>
      </w:r>
      <w:r w:rsidRPr="00C5694A">
        <w:rPr>
          <w:lang w:val="pl-PL"/>
        </w:rPr>
        <w:t>i</w:t>
      </w:r>
      <w:r w:rsidRPr="00335B8A">
        <w:t xml:space="preserve"> </w:t>
      </w:r>
      <w:r w:rsidRPr="00C5694A">
        <w:rPr>
          <w:lang w:val="pl-PL"/>
        </w:rPr>
        <w:t>ostalim</w:t>
      </w:r>
      <w:r w:rsidRPr="00335B8A">
        <w:t xml:space="preserve"> </w:t>
      </w:r>
      <w:r w:rsidRPr="00C5694A">
        <w:rPr>
          <w:lang w:val="pl-PL"/>
        </w:rPr>
        <w:t>podru</w:t>
      </w:r>
      <w:r w:rsidRPr="00335B8A">
        <w:t>č</w:t>
      </w:r>
      <w:r w:rsidRPr="00C5694A">
        <w:rPr>
          <w:lang w:val="pl-PL"/>
        </w:rPr>
        <w:t>jima</w:t>
      </w:r>
      <w:r w:rsidRPr="00335B8A">
        <w:t>.</w:t>
      </w:r>
    </w:p>
    <w:p w:rsidR="00A2429F" w:rsidRPr="0055735D" w:rsidRDefault="00A2429F" w:rsidP="00DE36DB">
      <w:pPr>
        <w:spacing w:after="120"/>
        <w:ind w:right="-110"/>
        <w:jc w:val="both"/>
      </w:pPr>
    </w:p>
    <w:p w:rsidR="00A2429F" w:rsidRPr="00471D67" w:rsidRDefault="00A2429F" w:rsidP="0013746D">
      <w:pPr>
        <w:spacing w:after="120"/>
        <w:ind w:right="-110"/>
        <w:jc w:val="both"/>
      </w:pPr>
      <w:r>
        <w:rPr>
          <w:lang w:val="en-GB"/>
        </w:rPr>
        <w:t>Planirane</w:t>
      </w:r>
      <w:r w:rsidRPr="00471D67">
        <w:t xml:space="preserve"> </w:t>
      </w:r>
      <w:r>
        <w:rPr>
          <w:lang w:val="en-GB"/>
        </w:rPr>
        <w:t>aktivnosti</w:t>
      </w:r>
      <w:r w:rsidRPr="00471D67">
        <w:t>:</w:t>
      </w:r>
    </w:p>
    <w:p w:rsidR="00A2429F" w:rsidRPr="00471D67" w:rsidRDefault="00A2429F" w:rsidP="0013746D">
      <w:pPr>
        <w:spacing w:after="120"/>
        <w:ind w:right="-110"/>
        <w:jc w:val="both"/>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320"/>
        <w:gridCol w:w="2160"/>
        <w:gridCol w:w="1980"/>
      </w:tblGrid>
      <w:tr w:rsidR="00A2429F">
        <w:tc>
          <w:tcPr>
            <w:tcW w:w="828" w:type="dxa"/>
          </w:tcPr>
          <w:p w:rsidR="00A2429F" w:rsidRDefault="00A2429F" w:rsidP="00451008">
            <w:pPr>
              <w:spacing w:after="120"/>
              <w:ind w:right="-110"/>
              <w:jc w:val="both"/>
              <w:rPr>
                <w:lang w:val="en-GB"/>
              </w:rPr>
            </w:pPr>
            <w:r>
              <w:rPr>
                <w:lang w:val="en-GB"/>
              </w:rPr>
              <w:t>Rb.</w:t>
            </w:r>
          </w:p>
        </w:tc>
        <w:tc>
          <w:tcPr>
            <w:tcW w:w="4320" w:type="dxa"/>
          </w:tcPr>
          <w:p w:rsidR="00A2429F" w:rsidRDefault="00A2429F" w:rsidP="00451008">
            <w:pPr>
              <w:spacing w:after="120"/>
              <w:ind w:right="-110"/>
              <w:jc w:val="both"/>
              <w:rPr>
                <w:lang w:val="en-GB"/>
              </w:rPr>
            </w:pPr>
            <w:r>
              <w:rPr>
                <w:lang w:val="en-GB"/>
              </w:rPr>
              <w:t>Naziv aktivnosti</w:t>
            </w:r>
          </w:p>
        </w:tc>
        <w:tc>
          <w:tcPr>
            <w:tcW w:w="2160" w:type="dxa"/>
          </w:tcPr>
          <w:p w:rsidR="00A2429F" w:rsidRDefault="00A2429F" w:rsidP="00451008">
            <w:pPr>
              <w:spacing w:after="120"/>
              <w:ind w:right="-110"/>
              <w:jc w:val="both"/>
              <w:rPr>
                <w:lang w:val="en-GB"/>
              </w:rPr>
            </w:pPr>
            <w:r>
              <w:rPr>
                <w:lang w:val="en-GB"/>
              </w:rPr>
              <w:t>nositelj</w:t>
            </w:r>
          </w:p>
        </w:tc>
        <w:tc>
          <w:tcPr>
            <w:tcW w:w="1980" w:type="dxa"/>
          </w:tcPr>
          <w:p w:rsidR="00A2429F" w:rsidRDefault="00A2429F" w:rsidP="00451008">
            <w:pPr>
              <w:spacing w:after="120"/>
              <w:ind w:right="-110"/>
              <w:jc w:val="both"/>
              <w:rPr>
                <w:lang w:val="en-GB"/>
              </w:rPr>
            </w:pPr>
            <w:r>
              <w:rPr>
                <w:lang w:val="en-GB"/>
              </w:rPr>
              <w:t xml:space="preserve">Mjesto </w:t>
            </w:r>
          </w:p>
        </w:tc>
      </w:tr>
      <w:tr w:rsidR="00A2429F">
        <w:trPr>
          <w:trHeight w:val="703"/>
        </w:trPr>
        <w:tc>
          <w:tcPr>
            <w:tcW w:w="828" w:type="dxa"/>
          </w:tcPr>
          <w:p w:rsidR="00A2429F" w:rsidRDefault="00A2429F" w:rsidP="00451008">
            <w:pPr>
              <w:spacing w:after="120"/>
              <w:ind w:right="-110"/>
              <w:jc w:val="both"/>
              <w:rPr>
                <w:lang w:val="en-GB"/>
              </w:rPr>
            </w:pPr>
            <w:r>
              <w:rPr>
                <w:lang w:val="en-GB"/>
              </w:rPr>
              <w:t>1.</w:t>
            </w:r>
          </w:p>
          <w:p w:rsidR="00A2429F" w:rsidRDefault="00A2429F" w:rsidP="00451008">
            <w:pPr>
              <w:spacing w:after="120"/>
              <w:ind w:right="-110"/>
              <w:jc w:val="both"/>
              <w:rPr>
                <w:lang w:val="en-GB"/>
              </w:rPr>
            </w:pPr>
          </w:p>
          <w:p w:rsidR="00A2429F" w:rsidRDefault="00A2429F" w:rsidP="00451008">
            <w:pPr>
              <w:spacing w:after="120"/>
              <w:ind w:right="-110"/>
              <w:jc w:val="both"/>
              <w:rPr>
                <w:lang w:val="en-GB"/>
              </w:rPr>
            </w:pPr>
          </w:p>
        </w:tc>
        <w:tc>
          <w:tcPr>
            <w:tcW w:w="4320" w:type="dxa"/>
          </w:tcPr>
          <w:p w:rsidR="00A2429F" w:rsidRPr="0055735D" w:rsidRDefault="00A2429F" w:rsidP="00451008">
            <w:pPr>
              <w:spacing w:after="120"/>
              <w:ind w:right="-110"/>
              <w:rPr>
                <w:lang w:val="de-DE"/>
              </w:rPr>
            </w:pPr>
            <w:r w:rsidRPr="0055735D">
              <w:rPr>
                <w:lang w:val="de-DE"/>
              </w:rPr>
              <w:t>Dani Kerestura</w:t>
            </w:r>
          </w:p>
          <w:p w:rsidR="00A2429F" w:rsidRPr="0055735D" w:rsidRDefault="00A2429F" w:rsidP="00451008">
            <w:pPr>
              <w:spacing w:after="120"/>
              <w:ind w:right="-110"/>
              <w:rPr>
                <w:lang w:val="de-DE"/>
              </w:rPr>
            </w:pPr>
          </w:p>
          <w:p w:rsidR="00A2429F" w:rsidRPr="0055735D" w:rsidRDefault="00A2429F" w:rsidP="00451008">
            <w:pPr>
              <w:spacing w:after="120"/>
              <w:ind w:right="-110"/>
              <w:rPr>
                <w:lang w:val="de-DE"/>
              </w:rPr>
            </w:pPr>
            <w:r>
              <w:rPr>
                <w:lang w:val="de-DE"/>
              </w:rPr>
              <w:t xml:space="preserve">-   25.-26.09.2015. </w:t>
            </w:r>
            <w:r w:rsidRPr="0055735D">
              <w:rPr>
                <w:lang w:val="de-DE"/>
              </w:rPr>
              <w:t xml:space="preserve">svečanost povodom Dana škole, polaganje vijenaca </w:t>
            </w:r>
          </w:p>
        </w:tc>
        <w:tc>
          <w:tcPr>
            <w:tcW w:w="2160" w:type="dxa"/>
          </w:tcPr>
          <w:p w:rsidR="00A2429F" w:rsidRPr="00471D67" w:rsidRDefault="00A2429F" w:rsidP="00451008">
            <w:pPr>
              <w:spacing w:after="120"/>
              <w:ind w:right="-110"/>
              <w:rPr>
                <w:lang w:val="pl-PL"/>
              </w:rPr>
            </w:pPr>
            <w:r w:rsidRPr="00471D67">
              <w:rPr>
                <w:lang w:val="pl-PL"/>
              </w:rPr>
              <w:t>- Škola</w:t>
            </w:r>
          </w:p>
          <w:p w:rsidR="00A2429F" w:rsidRPr="00471D67" w:rsidRDefault="00A2429F" w:rsidP="00451008">
            <w:pPr>
              <w:spacing w:after="120"/>
              <w:ind w:right="-110"/>
              <w:rPr>
                <w:lang w:val="pl-PL"/>
              </w:rPr>
            </w:pPr>
            <w:r>
              <w:rPr>
                <w:lang w:val="pl-PL"/>
              </w:rPr>
              <w:t>- Osnovno obrazovni centar “ Nikola Zrinski” Murakeresztur</w:t>
            </w:r>
          </w:p>
          <w:p w:rsidR="00A2429F" w:rsidRDefault="00A2429F" w:rsidP="00451008">
            <w:pPr>
              <w:spacing w:after="120"/>
              <w:ind w:right="-110"/>
              <w:rPr>
                <w:lang w:val="en-GB"/>
              </w:rPr>
            </w:pPr>
            <w:r>
              <w:rPr>
                <w:lang w:val="pl-PL"/>
              </w:rPr>
              <w:t xml:space="preserve">- </w:t>
            </w:r>
            <w:r>
              <w:rPr>
                <w:lang w:val="en-GB"/>
              </w:rPr>
              <w:t>ravnateljica</w:t>
            </w:r>
          </w:p>
          <w:p w:rsidR="00A2429F" w:rsidRDefault="00A2429F" w:rsidP="00451008">
            <w:pPr>
              <w:spacing w:after="120"/>
              <w:ind w:right="-110"/>
              <w:rPr>
                <w:lang w:val="en-GB"/>
              </w:rPr>
            </w:pPr>
          </w:p>
        </w:tc>
        <w:tc>
          <w:tcPr>
            <w:tcW w:w="1980" w:type="dxa"/>
          </w:tcPr>
          <w:p w:rsidR="00A2429F" w:rsidRDefault="00A2429F" w:rsidP="00451008">
            <w:pPr>
              <w:spacing w:after="120"/>
              <w:ind w:right="-110"/>
              <w:rPr>
                <w:lang w:val="en-GB"/>
              </w:rPr>
            </w:pPr>
            <w:r>
              <w:rPr>
                <w:lang w:val="en-GB"/>
              </w:rPr>
              <w:t>Murakeresztur-</w:t>
            </w:r>
          </w:p>
          <w:p w:rsidR="00A2429F" w:rsidRDefault="00A2429F" w:rsidP="00451008">
            <w:pPr>
              <w:spacing w:after="120"/>
              <w:ind w:right="-110"/>
              <w:rPr>
                <w:lang w:val="en-GB"/>
              </w:rPr>
            </w:pPr>
            <w:r>
              <w:rPr>
                <w:lang w:val="en-GB"/>
              </w:rPr>
              <w:t>Mađarska</w:t>
            </w:r>
          </w:p>
        </w:tc>
      </w:tr>
      <w:tr w:rsidR="00A2429F">
        <w:tc>
          <w:tcPr>
            <w:tcW w:w="828" w:type="dxa"/>
          </w:tcPr>
          <w:p w:rsidR="00A2429F" w:rsidRDefault="00A2429F" w:rsidP="00451008">
            <w:pPr>
              <w:spacing w:after="120"/>
              <w:ind w:right="-110"/>
              <w:jc w:val="both"/>
              <w:rPr>
                <w:lang w:val="en-GB"/>
              </w:rPr>
            </w:pPr>
            <w:r>
              <w:rPr>
                <w:lang w:val="en-GB"/>
              </w:rPr>
              <w:t>2.</w:t>
            </w:r>
          </w:p>
        </w:tc>
        <w:tc>
          <w:tcPr>
            <w:tcW w:w="4320" w:type="dxa"/>
          </w:tcPr>
          <w:p w:rsidR="00A2429F" w:rsidRDefault="00A2429F" w:rsidP="00451008">
            <w:pPr>
              <w:spacing w:after="120"/>
              <w:ind w:right="-110"/>
              <w:rPr>
                <w:lang w:val="en-GB"/>
              </w:rPr>
            </w:pPr>
            <w:r>
              <w:rPr>
                <w:lang w:val="en-GB"/>
              </w:rPr>
              <w:t>Dani kruha- Prelog</w:t>
            </w:r>
          </w:p>
          <w:p w:rsidR="00A2429F" w:rsidRDefault="00A2429F" w:rsidP="00451008">
            <w:pPr>
              <w:spacing w:after="120"/>
              <w:ind w:right="-110"/>
              <w:rPr>
                <w:lang w:val="en-GB"/>
              </w:rPr>
            </w:pPr>
            <w:r>
              <w:rPr>
                <w:lang w:val="en-GB"/>
              </w:rPr>
              <w:t>3.10.2015.</w:t>
            </w:r>
          </w:p>
          <w:p w:rsidR="00A2429F" w:rsidRDefault="00A2429F" w:rsidP="00451008">
            <w:pPr>
              <w:spacing w:after="120"/>
              <w:ind w:right="-110"/>
              <w:rPr>
                <w:lang w:val="en-GB"/>
              </w:rPr>
            </w:pPr>
            <w:r>
              <w:rPr>
                <w:lang w:val="en-GB"/>
              </w:rPr>
              <w:t>- sudjelovanje OŠ Sedahelj na gradskoj manifestaciji</w:t>
            </w:r>
          </w:p>
        </w:tc>
        <w:tc>
          <w:tcPr>
            <w:tcW w:w="2160" w:type="dxa"/>
          </w:tcPr>
          <w:p w:rsidR="00A2429F" w:rsidRDefault="00A2429F" w:rsidP="00451008">
            <w:pPr>
              <w:spacing w:after="120"/>
              <w:ind w:right="-110"/>
              <w:rPr>
                <w:lang w:val="en-GB"/>
              </w:rPr>
            </w:pPr>
            <w:r>
              <w:rPr>
                <w:lang w:val="en-GB"/>
              </w:rPr>
              <w:t>- OŠ Draškovec</w:t>
            </w:r>
          </w:p>
          <w:p w:rsidR="00A2429F" w:rsidRDefault="00A2429F" w:rsidP="00451008">
            <w:pPr>
              <w:spacing w:after="120"/>
              <w:ind w:right="-110"/>
              <w:rPr>
                <w:lang w:val="en-GB"/>
              </w:rPr>
            </w:pPr>
            <w:r>
              <w:rPr>
                <w:lang w:val="en-GB"/>
              </w:rPr>
              <w:t>- OŠ Katarina Zrinski, Totszerdahely</w:t>
            </w:r>
          </w:p>
        </w:tc>
        <w:tc>
          <w:tcPr>
            <w:tcW w:w="1980" w:type="dxa"/>
          </w:tcPr>
          <w:p w:rsidR="00A2429F" w:rsidRDefault="00A2429F" w:rsidP="00451008">
            <w:pPr>
              <w:spacing w:after="120"/>
              <w:ind w:right="-110"/>
              <w:rPr>
                <w:lang w:val="en-GB"/>
              </w:rPr>
            </w:pPr>
            <w:r>
              <w:rPr>
                <w:lang w:val="en-GB"/>
              </w:rPr>
              <w:t>Prelog</w:t>
            </w:r>
          </w:p>
        </w:tc>
      </w:tr>
      <w:tr w:rsidR="00A2429F">
        <w:tc>
          <w:tcPr>
            <w:tcW w:w="828" w:type="dxa"/>
          </w:tcPr>
          <w:p w:rsidR="00A2429F" w:rsidRDefault="00A2429F" w:rsidP="00451008">
            <w:pPr>
              <w:spacing w:after="120"/>
              <w:ind w:right="-110"/>
              <w:jc w:val="both"/>
              <w:rPr>
                <w:lang w:val="en-GB"/>
              </w:rPr>
            </w:pPr>
            <w:r>
              <w:rPr>
                <w:lang w:val="en-GB"/>
              </w:rPr>
              <w:t>3.</w:t>
            </w:r>
          </w:p>
        </w:tc>
        <w:tc>
          <w:tcPr>
            <w:tcW w:w="4320" w:type="dxa"/>
          </w:tcPr>
          <w:p w:rsidR="00A2429F" w:rsidRPr="00B11F14" w:rsidRDefault="00A2429F" w:rsidP="00451008">
            <w:pPr>
              <w:spacing w:after="120"/>
              <w:ind w:right="-110"/>
              <w:rPr>
                <w:lang w:val="de-DE"/>
              </w:rPr>
            </w:pPr>
            <w:r w:rsidRPr="00B11F14">
              <w:rPr>
                <w:lang w:val="de-DE"/>
              </w:rPr>
              <w:t>Književni d</w:t>
            </w:r>
            <w:r>
              <w:rPr>
                <w:lang w:val="de-DE"/>
              </w:rPr>
              <w:t>ani u Serdahelju  - studeni 2015</w:t>
            </w:r>
            <w:r w:rsidRPr="00B11F14">
              <w:rPr>
                <w:lang w:val="de-DE"/>
              </w:rPr>
              <w:t>.</w:t>
            </w:r>
          </w:p>
          <w:p w:rsidR="00A2429F" w:rsidRPr="00B11F14" w:rsidRDefault="00A2429F" w:rsidP="00451008">
            <w:pPr>
              <w:spacing w:after="120"/>
              <w:ind w:right="-110"/>
              <w:rPr>
                <w:lang w:val="de-DE"/>
              </w:rPr>
            </w:pPr>
          </w:p>
          <w:p w:rsidR="00A2429F" w:rsidRPr="00B11F14" w:rsidRDefault="00A2429F" w:rsidP="00451008">
            <w:pPr>
              <w:spacing w:after="120"/>
              <w:ind w:right="-110"/>
              <w:rPr>
                <w:lang w:val="de-DE"/>
              </w:rPr>
            </w:pPr>
            <w:r w:rsidRPr="00B11F14">
              <w:rPr>
                <w:lang w:val="de-DE"/>
              </w:rPr>
              <w:t>Serdahel</w:t>
            </w:r>
            <w:r>
              <w:rPr>
                <w:lang w:val="de-DE"/>
              </w:rPr>
              <w:t>j</w:t>
            </w:r>
          </w:p>
          <w:p w:rsidR="00A2429F" w:rsidRPr="00B11F14" w:rsidRDefault="00A2429F" w:rsidP="00451008">
            <w:pPr>
              <w:spacing w:after="120"/>
              <w:ind w:right="-110"/>
              <w:rPr>
                <w:lang w:val="de-DE"/>
              </w:rPr>
            </w:pPr>
            <w:r w:rsidRPr="00B11F14">
              <w:rPr>
                <w:lang w:val="de-DE"/>
              </w:rPr>
              <w:t>- sudjelovanje na svečanosti , sudjelovanje na natječajima,  sudjelovanje na znanstvenom skupu</w:t>
            </w:r>
          </w:p>
        </w:tc>
        <w:tc>
          <w:tcPr>
            <w:tcW w:w="2160" w:type="dxa"/>
          </w:tcPr>
          <w:p w:rsidR="00A2429F" w:rsidRPr="00B11F14" w:rsidRDefault="00A2429F" w:rsidP="00451008">
            <w:pPr>
              <w:spacing w:after="120"/>
              <w:ind w:right="-110"/>
              <w:rPr>
                <w:lang w:val="de-DE"/>
              </w:rPr>
            </w:pPr>
            <w:r w:rsidRPr="00B11F14">
              <w:rPr>
                <w:lang w:val="de-DE"/>
              </w:rPr>
              <w:t>- OŠ Serdahelj</w:t>
            </w:r>
          </w:p>
          <w:p w:rsidR="00A2429F" w:rsidRPr="00B11F14" w:rsidRDefault="00A2429F" w:rsidP="00451008">
            <w:pPr>
              <w:spacing w:after="120"/>
              <w:ind w:right="-110"/>
              <w:rPr>
                <w:lang w:val="de-DE"/>
              </w:rPr>
            </w:pPr>
            <w:r w:rsidRPr="00B11F14">
              <w:rPr>
                <w:lang w:val="de-DE"/>
              </w:rPr>
              <w:t>- Manjinska samouprava “ Stipan Blažetin” Serdahel</w:t>
            </w:r>
          </w:p>
          <w:p w:rsidR="00A2429F" w:rsidRDefault="00A2429F" w:rsidP="00451008">
            <w:pPr>
              <w:spacing w:after="120"/>
              <w:ind w:right="-110"/>
              <w:rPr>
                <w:lang w:val="en-GB"/>
              </w:rPr>
            </w:pPr>
            <w:r>
              <w:rPr>
                <w:lang w:val="en-GB"/>
              </w:rPr>
              <w:t>- OŠ Draškovec</w:t>
            </w:r>
          </w:p>
        </w:tc>
        <w:tc>
          <w:tcPr>
            <w:tcW w:w="1980" w:type="dxa"/>
          </w:tcPr>
          <w:p w:rsidR="00A2429F" w:rsidRDefault="00A2429F" w:rsidP="00451008">
            <w:pPr>
              <w:spacing w:after="120"/>
              <w:ind w:right="-110"/>
              <w:rPr>
                <w:lang w:val="en-GB"/>
              </w:rPr>
            </w:pPr>
            <w:r>
              <w:rPr>
                <w:lang w:val="en-GB"/>
              </w:rPr>
              <w:t>Totszerdahely- Mađarska</w:t>
            </w:r>
          </w:p>
        </w:tc>
      </w:tr>
      <w:tr w:rsidR="00A2429F">
        <w:tc>
          <w:tcPr>
            <w:tcW w:w="828" w:type="dxa"/>
          </w:tcPr>
          <w:p w:rsidR="00A2429F" w:rsidRDefault="00A2429F" w:rsidP="00451008">
            <w:pPr>
              <w:spacing w:after="120"/>
              <w:ind w:right="-110"/>
              <w:jc w:val="both"/>
              <w:rPr>
                <w:lang w:val="en-GB"/>
              </w:rPr>
            </w:pPr>
            <w:r>
              <w:rPr>
                <w:lang w:val="en-GB"/>
              </w:rPr>
              <w:t>4.</w:t>
            </w:r>
          </w:p>
        </w:tc>
        <w:tc>
          <w:tcPr>
            <w:tcW w:w="4320" w:type="dxa"/>
          </w:tcPr>
          <w:p w:rsidR="00A2429F" w:rsidRPr="00471D67" w:rsidRDefault="00A2429F" w:rsidP="00451008">
            <w:pPr>
              <w:spacing w:after="120"/>
              <w:ind w:right="-110"/>
              <w:rPr>
                <w:lang w:val="sv-SE"/>
              </w:rPr>
            </w:pPr>
            <w:r w:rsidRPr="00471D67">
              <w:rPr>
                <w:lang w:val="sv-SE"/>
              </w:rPr>
              <w:t>Dan “ Katarina Zrinski”</w:t>
            </w:r>
          </w:p>
          <w:p w:rsidR="00A2429F" w:rsidRPr="00471D67" w:rsidRDefault="00A2429F" w:rsidP="00451008">
            <w:pPr>
              <w:spacing w:after="120"/>
              <w:ind w:right="-110"/>
              <w:rPr>
                <w:lang w:val="sv-SE"/>
              </w:rPr>
            </w:pPr>
            <w:r>
              <w:rPr>
                <w:lang w:val="sv-SE"/>
              </w:rPr>
              <w:t>Stu deni .2015</w:t>
            </w:r>
            <w:r w:rsidRPr="00471D67">
              <w:rPr>
                <w:lang w:val="sv-SE"/>
              </w:rPr>
              <w:t>.</w:t>
            </w:r>
          </w:p>
          <w:p w:rsidR="00A2429F" w:rsidRPr="00471D67" w:rsidRDefault="00A2429F" w:rsidP="00451008">
            <w:pPr>
              <w:spacing w:after="120"/>
              <w:ind w:right="-110"/>
              <w:rPr>
                <w:lang w:val="sv-SE"/>
              </w:rPr>
            </w:pPr>
            <w:r w:rsidRPr="00471D67">
              <w:rPr>
                <w:lang w:val="sv-SE"/>
              </w:rPr>
              <w:t>- sudjelovanje u svečanom programu</w:t>
            </w:r>
          </w:p>
        </w:tc>
        <w:tc>
          <w:tcPr>
            <w:tcW w:w="2160" w:type="dxa"/>
          </w:tcPr>
          <w:p w:rsidR="00A2429F" w:rsidRDefault="00A2429F" w:rsidP="00451008">
            <w:pPr>
              <w:spacing w:after="120"/>
              <w:ind w:right="-110"/>
              <w:rPr>
                <w:lang w:val="en-GB"/>
              </w:rPr>
            </w:pPr>
            <w:r>
              <w:rPr>
                <w:lang w:val="en-GB"/>
              </w:rPr>
              <w:t>- OŠ Serdahelj</w:t>
            </w:r>
          </w:p>
          <w:p w:rsidR="00A2429F" w:rsidRDefault="00A2429F" w:rsidP="00451008">
            <w:pPr>
              <w:spacing w:after="120"/>
              <w:ind w:right="-110"/>
              <w:rPr>
                <w:lang w:val="en-GB"/>
              </w:rPr>
            </w:pPr>
            <w:r>
              <w:rPr>
                <w:lang w:val="en-GB"/>
              </w:rPr>
              <w:t>- OŠ Draškovec</w:t>
            </w:r>
          </w:p>
        </w:tc>
        <w:tc>
          <w:tcPr>
            <w:tcW w:w="1980" w:type="dxa"/>
          </w:tcPr>
          <w:p w:rsidR="00A2429F" w:rsidRDefault="00A2429F" w:rsidP="00451008">
            <w:pPr>
              <w:spacing w:after="120"/>
              <w:ind w:right="-110"/>
              <w:rPr>
                <w:lang w:val="en-GB"/>
              </w:rPr>
            </w:pPr>
            <w:r>
              <w:rPr>
                <w:lang w:val="en-GB"/>
              </w:rPr>
              <w:t>Totszerdahelj, Mađarska</w:t>
            </w:r>
          </w:p>
        </w:tc>
      </w:tr>
      <w:tr w:rsidR="00A2429F">
        <w:tc>
          <w:tcPr>
            <w:tcW w:w="828" w:type="dxa"/>
          </w:tcPr>
          <w:p w:rsidR="00A2429F" w:rsidRDefault="00A2429F" w:rsidP="00451008">
            <w:pPr>
              <w:spacing w:after="120"/>
              <w:ind w:right="-110"/>
              <w:jc w:val="both"/>
              <w:rPr>
                <w:lang w:val="en-GB"/>
              </w:rPr>
            </w:pPr>
            <w:r>
              <w:rPr>
                <w:lang w:val="en-GB"/>
              </w:rPr>
              <w:t>5.</w:t>
            </w:r>
          </w:p>
        </w:tc>
        <w:tc>
          <w:tcPr>
            <w:tcW w:w="4320" w:type="dxa"/>
          </w:tcPr>
          <w:p w:rsidR="00A2429F" w:rsidRDefault="00A2429F" w:rsidP="00451008">
            <w:r>
              <w:t>Natjecanje u izlaganju projektnih tema</w:t>
            </w:r>
          </w:p>
          <w:p w:rsidR="00A2429F" w:rsidRDefault="00A2429F" w:rsidP="00451008">
            <w:r>
              <w:t>„ Moj zavičaj“</w:t>
            </w:r>
          </w:p>
          <w:p w:rsidR="00A2429F" w:rsidRDefault="00A2429F" w:rsidP="00451008"/>
          <w:p w:rsidR="00A2429F" w:rsidRDefault="00A2429F" w:rsidP="00451008"/>
        </w:tc>
        <w:tc>
          <w:tcPr>
            <w:tcW w:w="2160" w:type="dxa"/>
          </w:tcPr>
          <w:p w:rsidR="00A2429F" w:rsidRPr="00471D67" w:rsidRDefault="00A2429F" w:rsidP="00451008">
            <w:pPr>
              <w:spacing w:after="120"/>
              <w:ind w:right="-110"/>
            </w:pPr>
            <w:r w:rsidRPr="00471D67">
              <w:t xml:space="preserve">- </w:t>
            </w:r>
            <w:r>
              <w:rPr>
                <w:lang w:val="pl-PL"/>
              </w:rPr>
              <w:t>Hrvatska</w:t>
            </w:r>
            <w:r w:rsidRPr="00471D67">
              <w:t xml:space="preserve"> </w:t>
            </w:r>
            <w:r>
              <w:rPr>
                <w:lang w:val="pl-PL"/>
              </w:rPr>
              <w:t>dr</w:t>
            </w:r>
            <w:r w:rsidRPr="00471D67">
              <w:t>ž</w:t>
            </w:r>
            <w:r>
              <w:rPr>
                <w:lang w:val="pl-PL"/>
              </w:rPr>
              <w:t>avna</w:t>
            </w:r>
            <w:r w:rsidRPr="00471D67">
              <w:t xml:space="preserve"> </w:t>
            </w:r>
            <w:r>
              <w:rPr>
                <w:lang w:val="pl-PL"/>
              </w:rPr>
              <w:t>samouprava</w:t>
            </w:r>
            <w:r w:rsidRPr="00471D67">
              <w:t xml:space="preserve"> </w:t>
            </w:r>
            <w:r>
              <w:rPr>
                <w:lang w:val="pl-PL"/>
              </w:rPr>
              <w:t>u</w:t>
            </w:r>
            <w:r w:rsidRPr="00471D67">
              <w:t xml:space="preserve"> </w:t>
            </w:r>
            <w:r>
              <w:rPr>
                <w:lang w:val="pl-PL"/>
              </w:rPr>
              <w:t>Ma</w:t>
            </w:r>
            <w:r w:rsidRPr="00471D67">
              <w:t>đ</w:t>
            </w:r>
            <w:r>
              <w:rPr>
                <w:lang w:val="pl-PL"/>
              </w:rPr>
              <w:t>arskoj</w:t>
            </w:r>
          </w:p>
        </w:tc>
        <w:tc>
          <w:tcPr>
            <w:tcW w:w="1980" w:type="dxa"/>
          </w:tcPr>
          <w:p w:rsidR="00A2429F" w:rsidRPr="00471D67" w:rsidRDefault="00A2429F" w:rsidP="00451008">
            <w:pPr>
              <w:spacing w:after="120"/>
              <w:ind w:right="-110"/>
            </w:pPr>
          </w:p>
          <w:p w:rsidR="00A2429F" w:rsidRDefault="00A2429F" w:rsidP="00451008">
            <w:pPr>
              <w:spacing w:after="120"/>
              <w:ind w:right="-110"/>
              <w:rPr>
                <w:lang w:val="en-GB"/>
              </w:rPr>
            </w:pPr>
            <w:r>
              <w:rPr>
                <w:lang w:val="en-GB"/>
              </w:rPr>
              <w:t>Mađarska</w:t>
            </w:r>
          </w:p>
        </w:tc>
      </w:tr>
      <w:tr w:rsidR="00A2429F">
        <w:tc>
          <w:tcPr>
            <w:tcW w:w="828" w:type="dxa"/>
          </w:tcPr>
          <w:p w:rsidR="00A2429F" w:rsidRDefault="00A2429F" w:rsidP="00451008">
            <w:pPr>
              <w:spacing w:after="120"/>
              <w:ind w:right="-110"/>
              <w:jc w:val="both"/>
              <w:rPr>
                <w:lang w:val="en-GB"/>
              </w:rPr>
            </w:pPr>
            <w:r>
              <w:rPr>
                <w:lang w:val="en-GB"/>
              </w:rPr>
              <w:t>6.</w:t>
            </w:r>
          </w:p>
        </w:tc>
        <w:tc>
          <w:tcPr>
            <w:tcW w:w="4320" w:type="dxa"/>
          </w:tcPr>
          <w:p w:rsidR="00A2429F" w:rsidRPr="00F86548" w:rsidRDefault="00A2429F" w:rsidP="00451008">
            <w:pPr>
              <w:spacing w:after="120"/>
              <w:ind w:right="-110"/>
              <w:rPr>
                <w:lang w:val="en-GB"/>
              </w:rPr>
            </w:pPr>
            <w:r w:rsidRPr="00F86548">
              <w:rPr>
                <w:lang w:val="en-GB"/>
              </w:rPr>
              <w:t xml:space="preserve">Dani hrvatskog jezika- novinarci u školi..ožujak </w:t>
            </w:r>
            <w:r w:rsidRPr="00600095">
              <w:rPr>
                <w:lang w:val="en-GB"/>
              </w:rPr>
              <w:t>.2016.</w:t>
            </w:r>
          </w:p>
          <w:p w:rsidR="00A2429F" w:rsidRPr="00471D67" w:rsidRDefault="00A2429F" w:rsidP="00451008">
            <w:pPr>
              <w:spacing w:after="120"/>
              <w:ind w:right="-110"/>
              <w:rPr>
                <w:lang w:val="pl-PL"/>
              </w:rPr>
            </w:pPr>
            <w:r w:rsidRPr="00471D67">
              <w:rPr>
                <w:lang w:val="pl-PL"/>
              </w:rPr>
              <w:t>Draškovec</w:t>
            </w:r>
          </w:p>
          <w:p w:rsidR="00A2429F" w:rsidRDefault="00A2429F" w:rsidP="00451008">
            <w:pPr>
              <w:spacing w:after="120"/>
              <w:ind w:right="-110"/>
              <w:rPr>
                <w:lang w:val="en-GB"/>
              </w:rPr>
            </w:pPr>
            <w:r>
              <w:rPr>
                <w:lang w:val="en-GB"/>
              </w:rPr>
              <w:t>Kotoriba</w:t>
            </w:r>
          </w:p>
        </w:tc>
        <w:tc>
          <w:tcPr>
            <w:tcW w:w="2160" w:type="dxa"/>
          </w:tcPr>
          <w:p w:rsidR="00A2429F" w:rsidRDefault="00A2429F" w:rsidP="00451008">
            <w:pPr>
              <w:spacing w:after="120"/>
              <w:ind w:right="-110"/>
              <w:rPr>
                <w:lang w:val="en-GB"/>
              </w:rPr>
            </w:pPr>
            <w:r>
              <w:rPr>
                <w:lang w:val="en-GB"/>
              </w:rPr>
              <w:t>- OŠ Draškovec</w:t>
            </w:r>
          </w:p>
          <w:p w:rsidR="00A2429F" w:rsidRDefault="00A2429F" w:rsidP="00451008">
            <w:pPr>
              <w:spacing w:after="120"/>
              <w:ind w:right="-110"/>
              <w:rPr>
                <w:lang w:val="en-GB"/>
              </w:rPr>
            </w:pPr>
            <w:r>
              <w:rPr>
                <w:lang w:val="en-GB"/>
              </w:rPr>
              <w:t>- OŠ Serdahelj</w:t>
            </w:r>
          </w:p>
          <w:p w:rsidR="00A2429F" w:rsidRDefault="00A2429F" w:rsidP="00451008">
            <w:pPr>
              <w:spacing w:after="120"/>
              <w:ind w:right="-110"/>
              <w:rPr>
                <w:lang w:val="en-GB"/>
              </w:rPr>
            </w:pPr>
            <w:r>
              <w:rPr>
                <w:lang w:val="en-GB"/>
              </w:rPr>
              <w:t>- OŠ Kotoriba</w:t>
            </w:r>
          </w:p>
          <w:p w:rsidR="00A2429F" w:rsidRDefault="00A2429F" w:rsidP="00451008">
            <w:pPr>
              <w:spacing w:after="120"/>
              <w:ind w:right="-110"/>
              <w:rPr>
                <w:lang w:val="en-GB"/>
              </w:rPr>
            </w:pPr>
            <w:r>
              <w:rPr>
                <w:lang w:val="en-GB"/>
              </w:rPr>
              <w:t>- OŠ Kerestur</w:t>
            </w:r>
          </w:p>
        </w:tc>
        <w:tc>
          <w:tcPr>
            <w:tcW w:w="1980" w:type="dxa"/>
          </w:tcPr>
          <w:p w:rsidR="00A2429F" w:rsidRDefault="00A2429F" w:rsidP="00451008">
            <w:pPr>
              <w:spacing w:after="120"/>
              <w:ind w:right="-110"/>
              <w:rPr>
                <w:lang w:val="en-GB"/>
              </w:rPr>
            </w:pPr>
            <w:r>
              <w:rPr>
                <w:lang w:val="en-GB"/>
              </w:rPr>
              <w:t>Draškovec</w:t>
            </w:r>
          </w:p>
          <w:p w:rsidR="00A2429F" w:rsidRDefault="00A2429F" w:rsidP="00451008">
            <w:pPr>
              <w:spacing w:after="120"/>
              <w:ind w:right="-110"/>
              <w:rPr>
                <w:lang w:val="en-GB"/>
              </w:rPr>
            </w:pPr>
          </w:p>
          <w:p w:rsidR="00A2429F" w:rsidRDefault="00A2429F" w:rsidP="00451008">
            <w:pPr>
              <w:spacing w:after="120"/>
              <w:ind w:right="-110"/>
              <w:rPr>
                <w:lang w:val="en-GB"/>
              </w:rPr>
            </w:pPr>
            <w:r>
              <w:rPr>
                <w:lang w:val="en-GB"/>
              </w:rPr>
              <w:t>Kotoriba</w:t>
            </w:r>
          </w:p>
        </w:tc>
      </w:tr>
      <w:tr w:rsidR="00A2429F">
        <w:tc>
          <w:tcPr>
            <w:tcW w:w="828" w:type="dxa"/>
          </w:tcPr>
          <w:p w:rsidR="00A2429F" w:rsidRDefault="00A2429F" w:rsidP="00451008">
            <w:pPr>
              <w:spacing w:after="120"/>
              <w:ind w:right="-110"/>
              <w:jc w:val="both"/>
              <w:rPr>
                <w:lang w:val="en-GB"/>
              </w:rPr>
            </w:pPr>
            <w:r>
              <w:rPr>
                <w:lang w:val="en-GB"/>
              </w:rPr>
              <w:t>7.</w:t>
            </w:r>
          </w:p>
        </w:tc>
        <w:tc>
          <w:tcPr>
            <w:tcW w:w="4320" w:type="dxa"/>
          </w:tcPr>
          <w:p w:rsidR="00A2429F" w:rsidRDefault="00A2429F" w:rsidP="00451008">
            <w:pPr>
              <w:spacing w:after="120"/>
              <w:ind w:right="-110"/>
              <w:rPr>
                <w:lang w:val="en-GB"/>
              </w:rPr>
            </w:pPr>
            <w:r>
              <w:rPr>
                <w:lang w:val="en-GB"/>
              </w:rPr>
              <w:t>Stručno usavršavanje učitelja ( dolazak učiteljica iz Serdahelja)</w:t>
            </w:r>
          </w:p>
          <w:p w:rsidR="00A2429F" w:rsidRDefault="00A2429F" w:rsidP="00451008">
            <w:pPr>
              <w:spacing w:after="120"/>
              <w:ind w:right="-110"/>
              <w:rPr>
                <w:lang w:val="en-GB"/>
              </w:rPr>
            </w:pPr>
            <w:r>
              <w:rPr>
                <w:lang w:val="en-GB"/>
              </w:rPr>
              <w:t xml:space="preserve"> travanj 2016.</w:t>
            </w:r>
          </w:p>
          <w:p w:rsidR="00A2429F" w:rsidRDefault="00A2429F" w:rsidP="00451008">
            <w:pPr>
              <w:spacing w:after="120"/>
              <w:ind w:right="-110"/>
              <w:rPr>
                <w:lang w:val="en-GB"/>
              </w:rPr>
            </w:pPr>
            <w:r>
              <w:rPr>
                <w:lang w:val="en-GB"/>
              </w:rPr>
              <w:t>Draškovec</w:t>
            </w:r>
          </w:p>
        </w:tc>
        <w:tc>
          <w:tcPr>
            <w:tcW w:w="2160" w:type="dxa"/>
          </w:tcPr>
          <w:p w:rsidR="00A2429F" w:rsidRDefault="00A2429F" w:rsidP="00451008">
            <w:pPr>
              <w:spacing w:after="120"/>
              <w:ind w:right="-110"/>
              <w:rPr>
                <w:lang w:val="en-GB"/>
              </w:rPr>
            </w:pPr>
            <w:r>
              <w:rPr>
                <w:lang w:val="en-GB"/>
              </w:rPr>
              <w:t>- OŠ Draškovec</w:t>
            </w:r>
          </w:p>
        </w:tc>
        <w:tc>
          <w:tcPr>
            <w:tcW w:w="1980" w:type="dxa"/>
          </w:tcPr>
          <w:p w:rsidR="00A2429F" w:rsidRDefault="00A2429F" w:rsidP="00451008">
            <w:pPr>
              <w:spacing w:after="120"/>
              <w:ind w:right="-110"/>
              <w:rPr>
                <w:lang w:val="en-GB"/>
              </w:rPr>
            </w:pPr>
            <w:r>
              <w:rPr>
                <w:lang w:val="en-GB"/>
              </w:rPr>
              <w:t>Draškovec</w:t>
            </w:r>
          </w:p>
        </w:tc>
      </w:tr>
      <w:tr w:rsidR="00A2429F">
        <w:tc>
          <w:tcPr>
            <w:tcW w:w="828" w:type="dxa"/>
          </w:tcPr>
          <w:p w:rsidR="00A2429F" w:rsidRDefault="00A2429F" w:rsidP="00451008">
            <w:pPr>
              <w:spacing w:after="120"/>
              <w:ind w:right="-110"/>
              <w:jc w:val="both"/>
              <w:rPr>
                <w:lang w:val="en-GB"/>
              </w:rPr>
            </w:pPr>
            <w:r>
              <w:rPr>
                <w:lang w:val="en-GB"/>
              </w:rPr>
              <w:t>9.</w:t>
            </w:r>
          </w:p>
        </w:tc>
        <w:tc>
          <w:tcPr>
            <w:tcW w:w="4320" w:type="dxa"/>
          </w:tcPr>
          <w:p w:rsidR="00A2429F" w:rsidRPr="00471D67" w:rsidRDefault="00A2429F" w:rsidP="00451008">
            <w:pPr>
              <w:spacing w:after="120"/>
              <w:ind w:right="-110"/>
              <w:rPr>
                <w:lang w:val="pl-PL"/>
              </w:rPr>
            </w:pPr>
            <w:r w:rsidRPr="00471D67">
              <w:rPr>
                <w:lang w:val="pl-PL"/>
              </w:rPr>
              <w:t>Dan obitelji/ sudjelovanje na manifestaciji u Mađarskoj</w:t>
            </w:r>
          </w:p>
          <w:p w:rsidR="00A2429F" w:rsidRDefault="00A2429F" w:rsidP="00451008">
            <w:pPr>
              <w:spacing w:after="120"/>
              <w:ind w:right="-110"/>
              <w:rPr>
                <w:lang w:val="en-GB"/>
              </w:rPr>
            </w:pPr>
            <w:r>
              <w:rPr>
                <w:lang w:val="en-GB"/>
              </w:rPr>
              <w:t>Svibanj 2016.</w:t>
            </w:r>
          </w:p>
        </w:tc>
        <w:tc>
          <w:tcPr>
            <w:tcW w:w="2160" w:type="dxa"/>
          </w:tcPr>
          <w:p w:rsidR="00A2429F" w:rsidRDefault="00A2429F" w:rsidP="00451008">
            <w:pPr>
              <w:spacing w:after="120"/>
              <w:ind w:right="-110"/>
              <w:rPr>
                <w:lang w:val="en-GB"/>
              </w:rPr>
            </w:pPr>
            <w:r>
              <w:rPr>
                <w:lang w:val="en-GB"/>
              </w:rPr>
              <w:t>- OŠ Sedahelj</w:t>
            </w:r>
          </w:p>
        </w:tc>
        <w:tc>
          <w:tcPr>
            <w:tcW w:w="1980" w:type="dxa"/>
          </w:tcPr>
          <w:p w:rsidR="00A2429F" w:rsidRDefault="00A2429F" w:rsidP="00451008">
            <w:pPr>
              <w:spacing w:after="120"/>
              <w:ind w:right="-110"/>
              <w:rPr>
                <w:lang w:val="en-GB"/>
              </w:rPr>
            </w:pPr>
            <w:r>
              <w:rPr>
                <w:lang w:val="en-GB"/>
              </w:rPr>
              <w:t>Mađarska</w:t>
            </w:r>
          </w:p>
        </w:tc>
      </w:tr>
      <w:tr w:rsidR="00A2429F">
        <w:trPr>
          <w:trHeight w:val="1206"/>
        </w:trPr>
        <w:tc>
          <w:tcPr>
            <w:tcW w:w="828" w:type="dxa"/>
          </w:tcPr>
          <w:p w:rsidR="00A2429F" w:rsidRDefault="00A2429F" w:rsidP="00451008">
            <w:pPr>
              <w:spacing w:after="120"/>
              <w:ind w:right="-110"/>
              <w:jc w:val="both"/>
              <w:rPr>
                <w:lang w:val="en-GB"/>
              </w:rPr>
            </w:pPr>
            <w:r>
              <w:rPr>
                <w:lang w:val="en-GB"/>
              </w:rPr>
              <w:t>10.</w:t>
            </w:r>
          </w:p>
        </w:tc>
        <w:tc>
          <w:tcPr>
            <w:tcW w:w="4320" w:type="dxa"/>
          </w:tcPr>
          <w:p w:rsidR="00A2429F" w:rsidRPr="00B11F14" w:rsidRDefault="00A2429F" w:rsidP="00451008">
            <w:pPr>
              <w:spacing w:after="120"/>
              <w:ind w:right="-110"/>
              <w:rPr>
                <w:lang w:val="de-DE"/>
              </w:rPr>
            </w:pPr>
            <w:r w:rsidRPr="00B11F14">
              <w:rPr>
                <w:lang w:val="de-DE"/>
              </w:rPr>
              <w:t xml:space="preserve">Projekt: Škola za Europu- </w:t>
            </w:r>
          </w:p>
          <w:p w:rsidR="00A2429F" w:rsidRPr="007C6610" w:rsidRDefault="00A2429F" w:rsidP="00451008">
            <w:pPr>
              <w:spacing w:after="120"/>
              <w:ind w:right="-110"/>
              <w:rPr>
                <w:i/>
                <w:iCs/>
                <w:lang w:val="de-DE"/>
              </w:rPr>
            </w:pPr>
            <w:r>
              <w:rPr>
                <w:i/>
                <w:iCs/>
                <w:lang w:val="de-DE"/>
              </w:rPr>
              <w:t xml:space="preserve">              </w:t>
            </w:r>
          </w:p>
        </w:tc>
        <w:tc>
          <w:tcPr>
            <w:tcW w:w="2160" w:type="dxa"/>
          </w:tcPr>
          <w:p w:rsidR="00A2429F" w:rsidRDefault="00A2429F" w:rsidP="00451008">
            <w:pPr>
              <w:spacing w:after="120"/>
              <w:ind w:right="-110"/>
            </w:pPr>
            <w:r>
              <w:t>MZOS</w:t>
            </w:r>
          </w:p>
          <w:p w:rsidR="00A2429F" w:rsidRPr="007C6610" w:rsidRDefault="00A2429F" w:rsidP="00451008">
            <w:pPr>
              <w:spacing w:after="120"/>
              <w:ind w:right="-110"/>
            </w:pPr>
            <w:r w:rsidRPr="00B11F14">
              <w:t xml:space="preserve"> </w:t>
            </w:r>
            <w:r w:rsidRPr="00471D67">
              <w:rPr>
                <w:lang w:val="de-DE"/>
              </w:rPr>
              <w:t>O</w:t>
            </w:r>
            <w:r w:rsidRPr="00B11F14">
              <w:t xml:space="preserve">Š </w:t>
            </w:r>
            <w:r w:rsidRPr="00471D67">
              <w:rPr>
                <w:lang w:val="de-DE"/>
              </w:rPr>
              <w:t>Dra</w:t>
            </w:r>
            <w:r w:rsidRPr="00B11F14">
              <w:t>š</w:t>
            </w:r>
            <w:r w:rsidRPr="00471D67">
              <w:rPr>
                <w:lang w:val="de-DE"/>
              </w:rPr>
              <w:t>kovec</w:t>
            </w:r>
          </w:p>
          <w:p w:rsidR="00A2429F" w:rsidRPr="00471D67" w:rsidRDefault="00A2429F" w:rsidP="00451008">
            <w:pPr>
              <w:spacing w:after="120"/>
              <w:ind w:right="-110"/>
              <w:rPr>
                <w:lang w:val="de-DE"/>
              </w:rPr>
            </w:pPr>
          </w:p>
        </w:tc>
        <w:tc>
          <w:tcPr>
            <w:tcW w:w="1980" w:type="dxa"/>
          </w:tcPr>
          <w:p w:rsidR="00A2429F" w:rsidRDefault="00A2429F" w:rsidP="00451008">
            <w:pPr>
              <w:spacing w:after="120"/>
              <w:ind w:right="-110"/>
              <w:rPr>
                <w:lang w:val="en-GB"/>
              </w:rPr>
            </w:pPr>
            <w:r>
              <w:rPr>
                <w:lang w:val="en-GB"/>
              </w:rPr>
              <w:t>Draškovec</w:t>
            </w:r>
          </w:p>
          <w:p w:rsidR="00A2429F" w:rsidRDefault="00A2429F" w:rsidP="00451008">
            <w:pPr>
              <w:spacing w:after="120"/>
              <w:ind w:right="-110"/>
              <w:rPr>
                <w:lang w:val="en-GB"/>
              </w:rPr>
            </w:pPr>
          </w:p>
        </w:tc>
      </w:tr>
    </w:tbl>
    <w:p w:rsidR="007F72A9" w:rsidRDefault="007F72A9" w:rsidP="0013746D">
      <w:pPr>
        <w:jc w:val="both"/>
      </w:pPr>
    </w:p>
    <w:p w:rsidR="00A2429F" w:rsidRDefault="00A2429F" w:rsidP="0013746D">
      <w:pPr>
        <w:jc w:val="both"/>
      </w:pPr>
      <w:r>
        <w:t xml:space="preserve">                                      </w:t>
      </w:r>
    </w:p>
    <w:p w:rsidR="00A2429F" w:rsidRDefault="00A2429F" w:rsidP="0013746D">
      <w:pPr>
        <w:jc w:val="center"/>
        <w:rPr>
          <w:b/>
          <w:bCs/>
        </w:rPr>
      </w:pPr>
    </w:p>
    <w:p w:rsidR="00A2429F" w:rsidRDefault="00A2429F" w:rsidP="0013746D">
      <w:pPr>
        <w:jc w:val="center"/>
        <w:rPr>
          <w:b/>
          <w:bCs/>
        </w:rPr>
      </w:pPr>
    </w:p>
    <w:p w:rsidR="00A2429F" w:rsidRDefault="00A2429F" w:rsidP="0013746D">
      <w:pPr>
        <w:jc w:val="center"/>
        <w:rPr>
          <w:b/>
          <w:bCs/>
        </w:rPr>
      </w:pPr>
    </w:p>
    <w:p w:rsidR="00A2429F" w:rsidRDefault="00A2429F" w:rsidP="0013746D">
      <w:pPr>
        <w:jc w:val="center"/>
        <w:rPr>
          <w:b/>
          <w:bCs/>
        </w:rPr>
      </w:pPr>
    </w:p>
    <w:p w:rsidR="00A2429F" w:rsidRDefault="00A2429F" w:rsidP="0013746D">
      <w:pPr>
        <w:jc w:val="center"/>
        <w:rPr>
          <w:b/>
          <w:bCs/>
        </w:rPr>
      </w:pPr>
    </w:p>
    <w:p w:rsidR="00A2429F" w:rsidRDefault="00A2429F" w:rsidP="0013746D">
      <w:pPr>
        <w:jc w:val="center"/>
        <w:rPr>
          <w:b/>
          <w:bCs/>
        </w:rPr>
      </w:pPr>
    </w:p>
    <w:p w:rsidR="00A2429F" w:rsidRDefault="00A2429F" w:rsidP="0013746D">
      <w:pPr>
        <w:jc w:val="center"/>
        <w:rPr>
          <w:b/>
          <w:bCs/>
        </w:rPr>
      </w:pPr>
    </w:p>
    <w:p w:rsidR="00A2429F" w:rsidRDefault="00A2429F" w:rsidP="0013746D">
      <w:pPr>
        <w:jc w:val="center"/>
        <w:rPr>
          <w:b/>
          <w:bCs/>
        </w:rPr>
      </w:pPr>
    </w:p>
    <w:p w:rsidR="00A2429F" w:rsidRDefault="00A2429F" w:rsidP="0013746D">
      <w:pPr>
        <w:jc w:val="center"/>
        <w:rPr>
          <w:b/>
          <w:bCs/>
        </w:rPr>
      </w:pPr>
    </w:p>
    <w:p w:rsidR="00A2429F" w:rsidRDefault="00A2429F" w:rsidP="0013746D">
      <w:pPr>
        <w:jc w:val="center"/>
        <w:rPr>
          <w:b/>
          <w:bCs/>
        </w:rPr>
      </w:pPr>
    </w:p>
    <w:p w:rsidR="00A2429F" w:rsidRDefault="00A2429F" w:rsidP="0013746D">
      <w:pPr>
        <w:jc w:val="center"/>
        <w:rPr>
          <w:b/>
          <w:bCs/>
        </w:rPr>
      </w:pPr>
    </w:p>
    <w:p w:rsidR="00A2429F" w:rsidRDefault="00A2429F" w:rsidP="0013746D">
      <w:pPr>
        <w:jc w:val="center"/>
        <w:rPr>
          <w:b/>
          <w:bCs/>
        </w:rPr>
      </w:pPr>
    </w:p>
    <w:p w:rsidR="00A2429F" w:rsidRDefault="00A2429F" w:rsidP="00DE36DB">
      <w:pPr>
        <w:spacing w:after="120"/>
        <w:ind w:right="-110"/>
        <w:jc w:val="both"/>
        <w:rPr>
          <w:lang w:val="en-GB"/>
        </w:rPr>
      </w:pPr>
    </w:p>
    <w:p w:rsidR="00A2429F" w:rsidRDefault="00A2429F" w:rsidP="00DE36DB">
      <w:pPr>
        <w:spacing w:after="120"/>
        <w:ind w:right="-110"/>
        <w:jc w:val="both"/>
        <w:rPr>
          <w:lang w:val="en-GB"/>
        </w:rPr>
      </w:pPr>
    </w:p>
    <w:p w:rsidR="00A2429F" w:rsidRDefault="00A2429F" w:rsidP="00DE36DB">
      <w:pPr>
        <w:spacing w:after="120"/>
        <w:ind w:right="-110"/>
        <w:jc w:val="both"/>
        <w:rPr>
          <w:lang w:val="en-GB"/>
        </w:rPr>
      </w:pPr>
    </w:p>
    <w:p w:rsidR="00A2429F" w:rsidRDefault="00A2429F" w:rsidP="00E853AF">
      <w:pPr>
        <w:jc w:val="both"/>
      </w:pPr>
    </w:p>
    <w:p w:rsidR="00A2429F" w:rsidRDefault="00A2429F" w:rsidP="00E853AF">
      <w:pPr>
        <w:jc w:val="both"/>
      </w:pPr>
    </w:p>
    <w:p w:rsidR="00A2429F" w:rsidRDefault="00A2429F" w:rsidP="00E853AF">
      <w:pPr>
        <w:jc w:val="both"/>
      </w:pPr>
    </w:p>
    <w:p w:rsidR="00A2429F" w:rsidRDefault="00A2429F" w:rsidP="00E853AF">
      <w:pPr>
        <w:jc w:val="both"/>
      </w:pPr>
    </w:p>
    <w:p w:rsidR="00A2429F" w:rsidRDefault="00A2429F" w:rsidP="00E853AF">
      <w:pPr>
        <w:jc w:val="both"/>
      </w:pPr>
    </w:p>
    <w:p w:rsidR="00A2429F" w:rsidRDefault="00A2429F" w:rsidP="00E853AF">
      <w:pPr>
        <w:jc w:val="both"/>
      </w:pPr>
    </w:p>
    <w:p w:rsidR="00A2429F" w:rsidRDefault="00A2429F" w:rsidP="00E853AF">
      <w:pPr>
        <w:jc w:val="both"/>
      </w:pPr>
    </w:p>
    <w:p w:rsidR="00A2429F" w:rsidRDefault="00A2429F" w:rsidP="00E853AF">
      <w:pPr>
        <w:jc w:val="both"/>
      </w:pPr>
    </w:p>
    <w:p w:rsidR="00A2429F" w:rsidRDefault="00A2429F" w:rsidP="00E853AF">
      <w:pPr>
        <w:jc w:val="both"/>
      </w:pPr>
    </w:p>
    <w:p w:rsidR="00A2429F" w:rsidRDefault="00A2429F" w:rsidP="00E853AF">
      <w:pPr>
        <w:jc w:val="both"/>
      </w:pPr>
    </w:p>
    <w:p w:rsidR="00A2429F" w:rsidRDefault="00A2429F" w:rsidP="00E853AF">
      <w:pPr>
        <w:jc w:val="both"/>
      </w:pPr>
    </w:p>
    <w:p w:rsidR="00A2429F" w:rsidRDefault="00A2429F" w:rsidP="00D8080D">
      <w:pPr>
        <w:rPr>
          <w:b/>
          <w:bCs/>
          <w:sz w:val="28"/>
          <w:szCs w:val="28"/>
        </w:rPr>
      </w:pPr>
      <w:r>
        <w:rPr>
          <w:b/>
          <w:bCs/>
          <w:sz w:val="28"/>
          <w:szCs w:val="28"/>
        </w:rPr>
        <w:t xml:space="preserve">11.    ANTIKORUPCIJSKI PROGRAM U OSNOVNOJ ŠKOLI </w:t>
      </w:r>
    </w:p>
    <w:p w:rsidR="00A2429F" w:rsidRPr="00181B0D" w:rsidRDefault="00A2429F" w:rsidP="00D8080D">
      <w:r>
        <w:rPr>
          <w:b/>
          <w:bCs/>
          <w:sz w:val="28"/>
          <w:szCs w:val="28"/>
        </w:rPr>
        <w:t xml:space="preserve">                                            DRAŠKOVEC</w:t>
      </w:r>
    </w:p>
    <w:p w:rsidR="00A2429F" w:rsidRDefault="00A2429F" w:rsidP="00D8080D">
      <w:pPr>
        <w:rPr>
          <w:b/>
          <w:bCs/>
        </w:rPr>
      </w:pPr>
    </w:p>
    <w:p w:rsidR="00A2429F" w:rsidRDefault="00A2429F" w:rsidP="00D8080D">
      <w:pPr>
        <w:rPr>
          <w:b/>
          <w:bCs/>
        </w:rPr>
      </w:pPr>
    </w:p>
    <w:p w:rsidR="00A2429F" w:rsidRDefault="00A2429F" w:rsidP="00D8080D">
      <w:pPr>
        <w:rPr>
          <w:b/>
          <w:bCs/>
        </w:rPr>
      </w:pPr>
    </w:p>
    <w:p w:rsidR="00A2429F" w:rsidRDefault="00A2429F" w:rsidP="00D8080D">
      <w:pPr>
        <w:rPr>
          <w:b/>
          <w:bCs/>
        </w:rPr>
      </w:pPr>
    </w:p>
    <w:p w:rsidR="00A2429F" w:rsidRDefault="00A2429F" w:rsidP="00D8080D">
      <w:pPr>
        <w:rPr>
          <w:b/>
          <w:bCs/>
        </w:rPr>
      </w:pPr>
      <w:r>
        <w:rPr>
          <w:b/>
          <w:bCs/>
        </w:rPr>
        <w:t>1.  UVOD …………………………………………………………………………………… 3</w:t>
      </w:r>
    </w:p>
    <w:p w:rsidR="00A2429F" w:rsidRDefault="00A2429F" w:rsidP="00D8080D">
      <w:pPr>
        <w:rPr>
          <w:b/>
          <w:bCs/>
        </w:rPr>
      </w:pPr>
    </w:p>
    <w:p w:rsidR="00A2429F" w:rsidRDefault="00A2429F" w:rsidP="00D8080D">
      <w:pPr>
        <w:rPr>
          <w:b/>
          <w:bCs/>
        </w:rPr>
      </w:pPr>
    </w:p>
    <w:p w:rsidR="00A2429F" w:rsidRDefault="00A2429F" w:rsidP="00D8080D">
      <w:pPr>
        <w:rPr>
          <w:b/>
          <w:bCs/>
        </w:rPr>
      </w:pPr>
      <w:r>
        <w:rPr>
          <w:b/>
          <w:bCs/>
        </w:rPr>
        <w:t>2. KONKRETNE MJERE USMJERENE PREVENCIJI KORUPCIJE</w:t>
      </w:r>
    </w:p>
    <w:p w:rsidR="00A2429F" w:rsidRDefault="00A2429F" w:rsidP="00D8080D">
      <w:pPr>
        <w:rPr>
          <w:b/>
          <w:bCs/>
        </w:rPr>
      </w:pPr>
    </w:p>
    <w:p w:rsidR="00A2429F" w:rsidRDefault="00A2429F" w:rsidP="00D8080D">
      <w:pPr>
        <w:rPr>
          <w:b/>
          <w:bCs/>
        </w:rPr>
      </w:pPr>
      <w:r>
        <w:rPr>
          <w:b/>
          <w:bCs/>
        </w:rPr>
        <w:tab/>
        <w:t>2.1. U ODNOSU NA UČENIKE …………………………………………………...  4</w:t>
      </w:r>
    </w:p>
    <w:p w:rsidR="00A2429F" w:rsidRDefault="00A2429F" w:rsidP="00D8080D">
      <w:pPr>
        <w:rPr>
          <w:b/>
          <w:bCs/>
        </w:rPr>
      </w:pPr>
    </w:p>
    <w:p w:rsidR="00A2429F" w:rsidRDefault="00A2429F" w:rsidP="00D8080D">
      <w:pPr>
        <w:rPr>
          <w:b/>
          <w:bCs/>
        </w:rPr>
      </w:pPr>
      <w:r>
        <w:rPr>
          <w:b/>
          <w:bCs/>
        </w:rPr>
        <w:tab/>
        <w:t xml:space="preserve">2.2. U ODNOSU NA RODITELJE ……………………………………………….   4                                                                       </w:t>
      </w:r>
    </w:p>
    <w:p w:rsidR="00A2429F" w:rsidRDefault="00A2429F" w:rsidP="00D8080D">
      <w:pPr>
        <w:rPr>
          <w:b/>
          <w:bCs/>
        </w:rPr>
      </w:pPr>
    </w:p>
    <w:p w:rsidR="00A2429F" w:rsidRDefault="00A2429F" w:rsidP="00D8080D">
      <w:pPr>
        <w:rPr>
          <w:b/>
          <w:bCs/>
        </w:rPr>
      </w:pPr>
      <w:r>
        <w:rPr>
          <w:b/>
          <w:bCs/>
        </w:rPr>
        <w:tab/>
        <w:t>2.3. U ODNOSU NA ZAPOSLENIKE  ……………………………………………  5</w:t>
      </w:r>
    </w:p>
    <w:p w:rsidR="00A2429F" w:rsidRDefault="00A2429F" w:rsidP="00D8080D">
      <w:pPr>
        <w:rPr>
          <w:b/>
          <w:bCs/>
        </w:rPr>
      </w:pPr>
    </w:p>
    <w:p w:rsidR="00A2429F" w:rsidRDefault="00A2429F" w:rsidP="00D8080D">
      <w:pPr>
        <w:rPr>
          <w:b/>
          <w:bCs/>
        </w:rPr>
      </w:pPr>
      <w:r>
        <w:rPr>
          <w:b/>
          <w:bCs/>
        </w:rPr>
        <w:tab/>
        <w:t xml:space="preserve">2.4. U ODNOSU NA OSNIVAČA I ŠKOLSKI ODBOR    ……………………..    5 </w:t>
      </w:r>
    </w:p>
    <w:p w:rsidR="00A2429F" w:rsidRDefault="00A2429F" w:rsidP="00D8080D">
      <w:pPr>
        <w:rPr>
          <w:b/>
          <w:bCs/>
        </w:rPr>
      </w:pPr>
    </w:p>
    <w:p w:rsidR="00A2429F" w:rsidRDefault="00A2429F" w:rsidP="00D8080D">
      <w:pPr>
        <w:rPr>
          <w:b/>
          <w:bCs/>
        </w:rPr>
      </w:pPr>
    </w:p>
    <w:p w:rsidR="00A2429F" w:rsidRDefault="00A2429F" w:rsidP="00D8080D">
      <w:pPr>
        <w:rPr>
          <w:b/>
          <w:bCs/>
        </w:rPr>
      </w:pPr>
      <w:r>
        <w:rPr>
          <w:b/>
          <w:bCs/>
        </w:rPr>
        <w:t>3. NOSITELJI ANTIKORUPCIJSKOG PROGRAMA ………………………………...  6</w:t>
      </w:r>
    </w:p>
    <w:p w:rsidR="00A2429F" w:rsidRDefault="00A2429F" w:rsidP="00D8080D">
      <w:pPr>
        <w:rPr>
          <w:b/>
          <w:bCs/>
        </w:rPr>
      </w:pPr>
    </w:p>
    <w:p w:rsidR="00A2429F" w:rsidRDefault="00A2429F" w:rsidP="00D8080D">
      <w:pPr>
        <w:rPr>
          <w:b/>
          <w:bCs/>
        </w:rPr>
      </w:pPr>
    </w:p>
    <w:p w:rsidR="00A2429F" w:rsidRDefault="00A2429F" w:rsidP="00D8080D">
      <w:pPr>
        <w:rPr>
          <w:b/>
          <w:bCs/>
        </w:rPr>
      </w:pPr>
      <w:r>
        <w:rPr>
          <w:b/>
          <w:bCs/>
        </w:rPr>
        <w:t>4. NADZOR NAD PROVOĐENJEM MJERA ANTIKORUPCIJSKOG ……………...  6</w:t>
      </w:r>
    </w:p>
    <w:p w:rsidR="00A2429F" w:rsidRDefault="00A2429F" w:rsidP="00D8080D">
      <w:pPr>
        <w:rPr>
          <w:b/>
          <w:bCs/>
        </w:rPr>
      </w:pPr>
      <w:r>
        <w:rPr>
          <w:b/>
          <w:bCs/>
        </w:rPr>
        <w:t xml:space="preserve">    PROGRAMA</w:t>
      </w:r>
    </w:p>
    <w:p w:rsidR="00A2429F" w:rsidRDefault="00A2429F" w:rsidP="00D8080D">
      <w:pPr>
        <w:rPr>
          <w:b/>
          <w:bCs/>
        </w:rPr>
      </w:pPr>
    </w:p>
    <w:p w:rsidR="00A2429F" w:rsidRDefault="00A2429F" w:rsidP="00D8080D">
      <w:pPr>
        <w:rPr>
          <w:b/>
          <w:bCs/>
        </w:rPr>
      </w:pPr>
    </w:p>
    <w:p w:rsidR="00A2429F" w:rsidRDefault="00A2429F" w:rsidP="00D8080D">
      <w:pPr>
        <w:rPr>
          <w:b/>
          <w:bCs/>
        </w:rPr>
      </w:pPr>
      <w:r>
        <w:rPr>
          <w:b/>
          <w:bCs/>
        </w:rPr>
        <w:t>5. ETIČKI KODEKS ………………………………………………………………………  7</w:t>
      </w:r>
    </w:p>
    <w:p w:rsidR="00A2429F" w:rsidRDefault="00A2429F" w:rsidP="00D8080D">
      <w:pPr>
        <w:spacing w:line="360" w:lineRule="auto"/>
        <w:rPr>
          <w:b/>
          <w:bCs/>
        </w:rPr>
      </w:pPr>
    </w:p>
    <w:p w:rsidR="00A2429F" w:rsidRPr="002872A4" w:rsidRDefault="00A2429F" w:rsidP="00D8080D">
      <w:pPr>
        <w:pStyle w:val="StandardWeb"/>
      </w:pPr>
      <w:r>
        <w:t>Na</w:t>
      </w:r>
      <w:r w:rsidRPr="002872A4">
        <w:t xml:space="preserve"> </w:t>
      </w:r>
      <w:r>
        <w:t>temelju</w:t>
      </w:r>
      <w:r w:rsidRPr="002872A4">
        <w:t xml:space="preserve"> č</w:t>
      </w:r>
      <w:r>
        <w:t>lanka</w:t>
      </w:r>
      <w:r w:rsidRPr="002872A4">
        <w:t xml:space="preserve"> 80. </w:t>
      </w:r>
      <w:r>
        <w:t>Ustava</w:t>
      </w:r>
      <w:r w:rsidRPr="002872A4">
        <w:t xml:space="preserve"> </w:t>
      </w:r>
      <w:r>
        <w:t>Republike</w:t>
      </w:r>
      <w:r w:rsidRPr="002872A4">
        <w:t xml:space="preserve"> </w:t>
      </w:r>
      <w:r>
        <w:t>Hrvatske</w:t>
      </w:r>
      <w:r w:rsidRPr="002872A4">
        <w:t xml:space="preserve">, </w:t>
      </w:r>
      <w:r>
        <w:t>Hrvatski</w:t>
      </w:r>
      <w:r w:rsidRPr="002872A4">
        <w:t xml:space="preserve"> </w:t>
      </w:r>
      <w:r>
        <w:t>sabor</w:t>
      </w:r>
      <w:r w:rsidRPr="002872A4">
        <w:t xml:space="preserve"> </w:t>
      </w:r>
      <w:r>
        <w:t>na</w:t>
      </w:r>
      <w:r w:rsidRPr="002872A4">
        <w:t xml:space="preserve"> </w:t>
      </w:r>
      <w:r>
        <w:t>sjednici</w:t>
      </w:r>
      <w:r w:rsidRPr="002872A4">
        <w:t xml:space="preserve"> 31. </w:t>
      </w:r>
      <w:r>
        <w:t>o</w:t>
      </w:r>
      <w:r w:rsidRPr="002872A4">
        <w:t>ž</w:t>
      </w:r>
      <w:r>
        <w:t>ujka</w:t>
      </w:r>
      <w:r w:rsidRPr="002872A4">
        <w:t xml:space="preserve"> 2006., </w:t>
      </w:r>
      <w:r>
        <w:t>donio</w:t>
      </w:r>
      <w:r w:rsidRPr="002872A4">
        <w:t xml:space="preserve"> </w:t>
      </w:r>
      <w:r>
        <w:t>je</w:t>
      </w:r>
      <w:r w:rsidRPr="002872A4">
        <w:t xml:space="preserve"> </w:t>
      </w:r>
      <w:r>
        <w:t>Nacionalni</w:t>
      </w:r>
      <w:r w:rsidRPr="002872A4">
        <w:t xml:space="preserve"> </w:t>
      </w:r>
      <w:r>
        <w:t>program</w:t>
      </w:r>
      <w:r w:rsidRPr="002872A4">
        <w:t xml:space="preserve"> </w:t>
      </w:r>
      <w:r>
        <w:t>suzbijanja</w:t>
      </w:r>
      <w:r w:rsidRPr="002872A4">
        <w:t xml:space="preserve"> </w:t>
      </w:r>
      <w:r>
        <w:t>korupcije</w:t>
      </w:r>
      <w:r w:rsidRPr="002872A4">
        <w:t xml:space="preserve"> 2006. – 2008. </w:t>
      </w:r>
      <w:r>
        <w:rPr>
          <w:color w:val="000000"/>
        </w:rPr>
        <w:t>Njime</w:t>
      </w:r>
      <w:r w:rsidRPr="002872A4">
        <w:rPr>
          <w:color w:val="000000"/>
        </w:rPr>
        <w:t xml:space="preserve"> </w:t>
      </w:r>
      <w:r>
        <w:rPr>
          <w:color w:val="000000"/>
        </w:rPr>
        <w:t>je</w:t>
      </w:r>
      <w:r w:rsidRPr="002872A4">
        <w:rPr>
          <w:color w:val="000000"/>
        </w:rPr>
        <w:t xml:space="preserve"> </w:t>
      </w:r>
      <w:r>
        <w:rPr>
          <w:color w:val="000000"/>
        </w:rPr>
        <w:t>propisana</w:t>
      </w:r>
      <w:r w:rsidRPr="002872A4">
        <w:rPr>
          <w:color w:val="000000"/>
        </w:rPr>
        <w:t xml:space="preserve"> </w:t>
      </w:r>
      <w:r>
        <w:rPr>
          <w:color w:val="000000"/>
        </w:rPr>
        <w:t>obveza</w:t>
      </w:r>
      <w:r w:rsidRPr="002872A4">
        <w:rPr>
          <w:color w:val="000000"/>
        </w:rPr>
        <w:t xml:space="preserve"> </w:t>
      </w:r>
      <w:r>
        <w:rPr>
          <w:color w:val="000000"/>
        </w:rPr>
        <w:t>uspostave</w:t>
      </w:r>
      <w:r w:rsidRPr="002872A4">
        <w:rPr>
          <w:color w:val="000000"/>
        </w:rPr>
        <w:t xml:space="preserve"> </w:t>
      </w:r>
      <w:r>
        <w:rPr>
          <w:color w:val="000000"/>
        </w:rPr>
        <w:t>sustava</w:t>
      </w:r>
      <w:r w:rsidRPr="002872A4">
        <w:rPr>
          <w:color w:val="000000"/>
        </w:rPr>
        <w:t xml:space="preserve"> </w:t>
      </w:r>
      <w:r>
        <w:rPr>
          <w:color w:val="000000"/>
        </w:rPr>
        <w:t>financijskog</w:t>
      </w:r>
      <w:r w:rsidRPr="002872A4">
        <w:rPr>
          <w:color w:val="000000"/>
        </w:rPr>
        <w:t xml:space="preserve"> </w:t>
      </w:r>
      <w:r>
        <w:rPr>
          <w:color w:val="000000"/>
        </w:rPr>
        <w:t>upravljanja</w:t>
      </w:r>
      <w:r w:rsidRPr="002872A4">
        <w:rPr>
          <w:color w:val="000000"/>
        </w:rPr>
        <w:t xml:space="preserve"> </w:t>
      </w:r>
      <w:r>
        <w:rPr>
          <w:color w:val="000000"/>
        </w:rPr>
        <w:t>i</w:t>
      </w:r>
      <w:r w:rsidRPr="002872A4">
        <w:rPr>
          <w:color w:val="000000"/>
        </w:rPr>
        <w:t xml:space="preserve"> </w:t>
      </w:r>
      <w:r>
        <w:rPr>
          <w:color w:val="000000"/>
        </w:rPr>
        <w:t>kontrola</w:t>
      </w:r>
      <w:r w:rsidRPr="002872A4">
        <w:rPr>
          <w:color w:val="000000"/>
        </w:rPr>
        <w:t xml:space="preserve">  </w:t>
      </w:r>
      <w:r>
        <w:rPr>
          <w:color w:val="000000"/>
        </w:rPr>
        <w:t>kod</w:t>
      </w:r>
      <w:r w:rsidRPr="002872A4">
        <w:rPr>
          <w:color w:val="000000"/>
        </w:rPr>
        <w:t xml:space="preserve"> </w:t>
      </w:r>
      <w:r>
        <w:rPr>
          <w:color w:val="000000"/>
        </w:rPr>
        <w:t>svih</w:t>
      </w:r>
      <w:r w:rsidRPr="002872A4">
        <w:rPr>
          <w:color w:val="000000"/>
        </w:rPr>
        <w:t xml:space="preserve"> </w:t>
      </w:r>
      <w:r>
        <w:rPr>
          <w:color w:val="000000"/>
        </w:rPr>
        <w:t>korisnika</w:t>
      </w:r>
      <w:r w:rsidRPr="002872A4">
        <w:rPr>
          <w:color w:val="000000"/>
        </w:rPr>
        <w:t xml:space="preserve"> </w:t>
      </w:r>
      <w:r>
        <w:rPr>
          <w:color w:val="000000"/>
        </w:rPr>
        <w:t>prora</w:t>
      </w:r>
      <w:r w:rsidRPr="002872A4">
        <w:rPr>
          <w:color w:val="000000"/>
        </w:rPr>
        <w:t>č</w:t>
      </w:r>
      <w:r>
        <w:rPr>
          <w:color w:val="000000"/>
        </w:rPr>
        <w:t>una</w:t>
      </w:r>
      <w:r w:rsidRPr="002872A4">
        <w:rPr>
          <w:color w:val="000000"/>
        </w:rPr>
        <w:t xml:space="preserve">. </w:t>
      </w:r>
    </w:p>
    <w:p w:rsidR="00A2429F" w:rsidRDefault="00A2429F" w:rsidP="00D8080D">
      <w:pPr>
        <w:pStyle w:val="Naslov3"/>
      </w:pPr>
    </w:p>
    <w:p w:rsidR="00A2429F" w:rsidRDefault="00A2429F" w:rsidP="00D8080D">
      <w:pPr>
        <w:spacing w:line="360" w:lineRule="auto"/>
        <w:rPr>
          <w:b/>
          <w:bCs/>
        </w:rPr>
      </w:pPr>
    </w:p>
    <w:p w:rsidR="00A2429F" w:rsidRDefault="00A2429F" w:rsidP="00D8080D">
      <w:pPr>
        <w:spacing w:line="360" w:lineRule="auto"/>
        <w:rPr>
          <w:b/>
          <w:bCs/>
        </w:rPr>
      </w:pPr>
    </w:p>
    <w:p w:rsidR="00A2429F" w:rsidRPr="007E58B5" w:rsidRDefault="00A2429F" w:rsidP="007F72A9">
      <w:pPr>
        <w:numPr>
          <w:ilvl w:val="1"/>
          <w:numId w:val="10"/>
        </w:numPr>
        <w:spacing w:line="360" w:lineRule="auto"/>
        <w:jc w:val="center"/>
        <w:rPr>
          <w:b/>
          <w:bCs/>
        </w:rPr>
      </w:pPr>
      <w:r w:rsidRPr="007E58B5">
        <w:rPr>
          <w:b/>
          <w:bCs/>
        </w:rPr>
        <w:t>UVOD</w:t>
      </w:r>
    </w:p>
    <w:p w:rsidR="00A2429F" w:rsidRDefault="00A2429F" w:rsidP="00D8080D">
      <w:pPr>
        <w:spacing w:line="360" w:lineRule="auto"/>
        <w:ind w:firstLine="708"/>
      </w:pPr>
      <w:r>
        <w:t xml:space="preserve">Danas se sve više govori o korupciji. Njenoj rasprostranjenosti, posljedicama i opasnostima koje donosi, utjecaju na suvremeno društvo i njegove vrijednosti, te na kraju i mogućem suzbijanju korupcije u svim njenim pojavnim oblicima. Sve veća tendencija raspravljanja o korupciji kao globalno raširenoj štetnoj pojavi rezultat je njenog širenja i dopiranja u svakodnevni život. </w:t>
      </w:r>
    </w:p>
    <w:p w:rsidR="00A2429F" w:rsidRDefault="00A2429F" w:rsidP="00D8080D">
      <w:pPr>
        <w:spacing w:line="360" w:lineRule="auto"/>
        <w:ind w:firstLine="708"/>
      </w:pPr>
      <w:r>
        <w:t>Korupcija nije novonastala pojava, nije izum modernog, suvremenog društva niti rezultat razvoja i globalizacije. Oni su samo doprinijeli njenom širenju. Korupcija  postoji praktički oduvijek, s njom su se ljudi susretali još u davnim vremenima, no čini se da nam nikad nije bila bliža i dostupnija nego upravo sada.</w:t>
      </w:r>
    </w:p>
    <w:p w:rsidR="00A2429F" w:rsidRDefault="00A2429F" w:rsidP="00D8080D">
      <w:pPr>
        <w:spacing w:line="360" w:lineRule="auto"/>
      </w:pPr>
      <w:r>
        <w:t>Već neko vrijeme smatra se da je korupcija nešto sasvim uobičajeno, svakodnevno. I upravo zbog toga  toliko je raširena da je za neke ona već postala sastavni dio bilo kojeg aspekta javnog i privatnog života.</w:t>
      </w:r>
    </w:p>
    <w:p w:rsidR="00A2429F" w:rsidRDefault="00A2429F" w:rsidP="00D8080D">
      <w:pPr>
        <w:spacing w:line="360" w:lineRule="auto"/>
        <w:ind w:firstLine="708"/>
      </w:pPr>
      <w:r>
        <w:tab/>
        <w:t>U procesu kriminogeneze korupcije, odn. procesu nastanka korupcije kao kažnjivog ponašanja, sudjeluju endogeni i egzogeni uzroci</w:t>
      </w:r>
      <w:r>
        <w:rPr>
          <w:rStyle w:val="Referencafusnote"/>
        </w:rPr>
        <w:footnoteReference w:id="1"/>
      </w:r>
      <w:r>
        <w:t>. Endogeni, unutrašnji mogu biti temperament, karakter, osobine ličnosti pojedinca, njegova motivacija, inteligencija, frustracija. Uz njih, tu je i postojanje egzogenih, tj. vanjskih faktora koji uzrokuju korupciju. Ti vanjski uzroci mogu biti obiteljska sredina pojedinca, njegovo radno okruženje pa čak i cjelokupno društvo i sustav koji svojim brojnim propustima dovodi do porasta koruptivnih djela.</w:t>
      </w:r>
    </w:p>
    <w:p w:rsidR="00A2429F" w:rsidRDefault="00A2429F" w:rsidP="00D8080D">
      <w:pPr>
        <w:spacing w:line="360" w:lineRule="auto"/>
        <w:ind w:firstLine="708"/>
      </w:pPr>
      <w:r>
        <w:t>Upravo je u poznavanju uzroka korupcije otvorena mogućnost i prostor za preventivno djelovanje protiv njenog nastanka, a u poznavanju njene rasprostranjenosti i opasnosti vidljiva važnost sprečavanja. Na navedene se uzroke može utjecati, a osnovnoškolska ustanova, koja je uz obitelj te predškolsku ustanovu mjesto gdje dijete stječe svoja prva socijalna i vrijednosna iskustva, te uči moralno ponašanje, svakako je kompetentna na utjecanje u tom smislu kako na djecu, tako i na njihove roditelje te djelatnike.</w:t>
      </w:r>
    </w:p>
    <w:p w:rsidR="00A2429F" w:rsidRDefault="00A2429F" w:rsidP="00D8080D">
      <w:pPr>
        <w:spacing w:line="360" w:lineRule="auto"/>
        <w:ind w:firstLine="708"/>
      </w:pPr>
      <w:r>
        <w:t xml:space="preserve">Antikorupcijsko djelovanje u osnovnoškolskoj ustanovi moguće je kroz mnoštvo aktivnosti koje su prilagođene i usmjerene na učenike koji polaze redovite i ostale programe, roditelje tih učenika, na učitelje i sve stručne suradnike te na osnivača i Školski odbor. </w:t>
      </w:r>
    </w:p>
    <w:p w:rsidR="00A2429F" w:rsidRDefault="00A2429F" w:rsidP="00D8080D">
      <w:pPr>
        <w:spacing w:line="360" w:lineRule="auto"/>
        <w:ind w:firstLine="708"/>
      </w:pPr>
    </w:p>
    <w:p w:rsidR="00A2429F" w:rsidRDefault="00A2429F" w:rsidP="00D8080D">
      <w:pPr>
        <w:spacing w:line="360" w:lineRule="auto"/>
        <w:ind w:firstLine="708"/>
      </w:pPr>
    </w:p>
    <w:p w:rsidR="00A2429F" w:rsidRDefault="00A2429F" w:rsidP="00D8080D">
      <w:pPr>
        <w:spacing w:line="360" w:lineRule="auto"/>
        <w:ind w:firstLine="708"/>
        <w:rPr>
          <w:b/>
          <w:bCs/>
        </w:rPr>
      </w:pPr>
    </w:p>
    <w:p w:rsidR="00A2429F" w:rsidRPr="007E58B5" w:rsidRDefault="00A2429F" w:rsidP="00D8080D">
      <w:pPr>
        <w:spacing w:line="360" w:lineRule="auto"/>
        <w:ind w:firstLine="708"/>
        <w:rPr>
          <w:b/>
          <w:bCs/>
        </w:rPr>
      </w:pPr>
      <w:r w:rsidRPr="007E58B5">
        <w:rPr>
          <w:b/>
          <w:bCs/>
        </w:rPr>
        <w:t xml:space="preserve">2. </w:t>
      </w:r>
      <w:r>
        <w:rPr>
          <w:b/>
          <w:bCs/>
        </w:rPr>
        <w:t xml:space="preserve"> KONKRETNE </w:t>
      </w:r>
      <w:r w:rsidRPr="007E58B5">
        <w:rPr>
          <w:b/>
          <w:bCs/>
        </w:rPr>
        <w:t>MJERE USMJERENE PREVENCJI KORUPCIJE</w:t>
      </w:r>
    </w:p>
    <w:p w:rsidR="00A2429F" w:rsidRDefault="00A2429F" w:rsidP="00D8080D">
      <w:pPr>
        <w:spacing w:line="360" w:lineRule="auto"/>
        <w:ind w:firstLine="708"/>
        <w:rPr>
          <w:b/>
          <w:bCs/>
        </w:rPr>
      </w:pPr>
    </w:p>
    <w:p w:rsidR="00A2429F" w:rsidRDefault="00A2429F" w:rsidP="00D8080D">
      <w:pPr>
        <w:spacing w:line="360" w:lineRule="auto"/>
        <w:ind w:firstLine="708"/>
        <w:rPr>
          <w:b/>
          <w:bCs/>
        </w:rPr>
      </w:pPr>
    </w:p>
    <w:p w:rsidR="00A2429F" w:rsidRPr="007E58B5" w:rsidRDefault="00A2429F" w:rsidP="00D8080D">
      <w:pPr>
        <w:spacing w:line="360" w:lineRule="auto"/>
        <w:ind w:firstLine="708"/>
        <w:rPr>
          <w:b/>
          <w:bCs/>
        </w:rPr>
      </w:pPr>
      <w:r w:rsidRPr="007E58B5">
        <w:rPr>
          <w:b/>
          <w:bCs/>
        </w:rPr>
        <w:t xml:space="preserve">2.1. U ODNOSU NA </w:t>
      </w:r>
      <w:r>
        <w:rPr>
          <w:b/>
          <w:bCs/>
        </w:rPr>
        <w:t>UČENIKE</w:t>
      </w:r>
    </w:p>
    <w:p w:rsidR="00A2429F" w:rsidRDefault="00A2429F" w:rsidP="00D8080D">
      <w:pPr>
        <w:spacing w:line="360" w:lineRule="auto"/>
        <w:ind w:firstLine="708"/>
      </w:pPr>
      <w:r>
        <w:t xml:space="preserve">U odgojno – obrazovnom radu s učenicima potrebno je djelovati kroz </w:t>
      </w:r>
    </w:p>
    <w:p w:rsidR="00A2429F" w:rsidRDefault="00A2429F" w:rsidP="00D8080D">
      <w:pPr>
        <w:spacing w:line="360" w:lineRule="auto"/>
        <w:ind w:firstLine="708"/>
      </w:pPr>
      <w:r>
        <w:t>etičku kreativnu odgovornost, što se odnosi na:</w:t>
      </w:r>
    </w:p>
    <w:p w:rsidR="00A2429F" w:rsidRDefault="00A2429F" w:rsidP="00D8080D">
      <w:pPr>
        <w:spacing w:line="360" w:lineRule="auto"/>
        <w:ind w:firstLine="708"/>
      </w:pPr>
      <w:r>
        <w:t>- učenje da prepoznaju pozitivne i negativne oblike ponašanja</w:t>
      </w:r>
    </w:p>
    <w:p w:rsidR="00A2429F" w:rsidRDefault="00A2429F" w:rsidP="00D8080D">
      <w:pPr>
        <w:spacing w:line="360" w:lineRule="auto"/>
        <w:ind w:firstLine="708"/>
      </w:pPr>
      <w:r>
        <w:t>- učenje da svako ponašanje ima posljedice</w:t>
      </w:r>
    </w:p>
    <w:p w:rsidR="00A2429F" w:rsidRDefault="00A2429F" w:rsidP="00D8080D">
      <w:pPr>
        <w:spacing w:line="360" w:lineRule="auto"/>
        <w:ind w:firstLine="708"/>
      </w:pPr>
      <w:r>
        <w:t>- učenje da budu odgovorni i da razvijaju odgovorna ponašanja</w:t>
      </w:r>
    </w:p>
    <w:p w:rsidR="00A2429F" w:rsidRDefault="00A2429F" w:rsidP="00D8080D">
      <w:pPr>
        <w:spacing w:line="360" w:lineRule="auto"/>
        <w:ind w:firstLine="708"/>
      </w:pPr>
      <w:r>
        <w:t xml:space="preserve">- pomaganje učenicima da nauče sami birati odgovarajuća ponašanja na uravnotežen </w:t>
      </w:r>
    </w:p>
    <w:p w:rsidR="00A2429F" w:rsidRDefault="00A2429F" w:rsidP="00D8080D">
      <w:pPr>
        <w:spacing w:line="360" w:lineRule="auto"/>
        <w:ind w:firstLine="708"/>
      </w:pPr>
      <w:r>
        <w:t>način</w:t>
      </w:r>
    </w:p>
    <w:p w:rsidR="00A2429F" w:rsidRDefault="00A2429F" w:rsidP="00D8080D">
      <w:pPr>
        <w:spacing w:line="360" w:lineRule="auto"/>
        <w:ind w:firstLine="708"/>
      </w:pPr>
      <w:r>
        <w:t xml:space="preserve">- jačanje samopoštovanja učenika i poštovanja ostalih osoba što je osnova razvoja  </w:t>
      </w:r>
    </w:p>
    <w:p w:rsidR="00A2429F" w:rsidRDefault="00A2429F" w:rsidP="00D8080D">
      <w:pPr>
        <w:spacing w:line="360" w:lineRule="auto"/>
        <w:ind w:firstLine="708"/>
      </w:pPr>
      <w:r>
        <w:t xml:space="preserve">odgovornog ponašanja.   </w:t>
      </w:r>
    </w:p>
    <w:p w:rsidR="00A2429F" w:rsidRDefault="00A2429F" w:rsidP="00D8080D">
      <w:pPr>
        <w:spacing w:line="360" w:lineRule="auto"/>
        <w:ind w:firstLine="708"/>
      </w:pPr>
      <w:r>
        <w:t>- razvijanje humanih i jednakih odnosa među spolovima</w:t>
      </w:r>
    </w:p>
    <w:p w:rsidR="00A2429F" w:rsidRDefault="00A2429F" w:rsidP="00D8080D">
      <w:pPr>
        <w:spacing w:line="360" w:lineRule="auto"/>
        <w:ind w:firstLine="708"/>
      </w:pPr>
      <w:r>
        <w:t>- nenasilno rješavanje sukoba</w:t>
      </w:r>
    </w:p>
    <w:p w:rsidR="00A2429F" w:rsidRDefault="00A2429F" w:rsidP="00D8080D">
      <w:pPr>
        <w:spacing w:line="360" w:lineRule="auto"/>
        <w:ind w:firstLine="708"/>
      </w:pPr>
      <w:r>
        <w:t>- poticanje aktivnosti i sadržaja koji se odnose na razvoj učenika kao moralne osobe</w:t>
      </w:r>
    </w:p>
    <w:p w:rsidR="00A2429F" w:rsidRDefault="00A2429F" w:rsidP="00D8080D">
      <w:pPr>
        <w:spacing w:line="360" w:lineRule="auto"/>
        <w:ind w:firstLine="708"/>
      </w:pPr>
      <w:r>
        <w:t xml:space="preserve">- poticanje i njegovanje određenih vrijednosti ( poštenje, iskrenost, rad, jednakost, </w:t>
      </w:r>
    </w:p>
    <w:p w:rsidR="00A2429F" w:rsidRDefault="00A2429F" w:rsidP="00D8080D">
      <w:pPr>
        <w:spacing w:line="360" w:lineRule="auto"/>
        <w:ind w:firstLine="708"/>
      </w:pPr>
      <w:r>
        <w:t xml:space="preserve">poštivanje osoba, stvari, prirode i okoliša, ...)      </w:t>
      </w:r>
    </w:p>
    <w:p w:rsidR="00A2429F" w:rsidRDefault="00A2429F" w:rsidP="00D8080D">
      <w:pPr>
        <w:spacing w:line="360" w:lineRule="auto"/>
        <w:ind w:firstLine="708"/>
      </w:pPr>
      <w:r w:rsidRPr="007E58B5">
        <w:rPr>
          <w:u w:val="single"/>
        </w:rPr>
        <w:t xml:space="preserve">Gore navedeno kod </w:t>
      </w:r>
      <w:r>
        <w:rPr>
          <w:u w:val="single"/>
        </w:rPr>
        <w:t>učenika se postiže sl</w:t>
      </w:r>
      <w:r w:rsidRPr="007E58B5">
        <w:rPr>
          <w:u w:val="single"/>
        </w:rPr>
        <w:t>jedećim aktivnostima</w:t>
      </w:r>
      <w:r>
        <w:t>:</w:t>
      </w:r>
    </w:p>
    <w:p w:rsidR="00A2429F" w:rsidRDefault="00A2429F" w:rsidP="00D8080D">
      <w:pPr>
        <w:spacing w:line="360" w:lineRule="auto"/>
        <w:ind w:firstLine="708"/>
      </w:pPr>
      <w:r>
        <w:t>► odgojno obrazovnim procesom</w:t>
      </w:r>
    </w:p>
    <w:p w:rsidR="00A2429F" w:rsidRDefault="00A2429F" w:rsidP="00D8080D">
      <w:pPr>
        <w:spacing w:line="360" w:lineRule="auto"/>
        <w:ind w:firstLine="708"/>
      </w:pPr>
      <w:r>
        <w:t>► dramskom ekspresijom</w:t>
      </w:r>
    </w:p>
    <w:p w:rsidR="00A2429F" w:rsidRDefault="00A2429F" w:rsidP="00D8080D">
      <w:pPr>
        <w:spacing w:line="360" w:lineRule="auto"/>
        <w:ind w:firstLine="708"/>
      </w:pPr>
      <w:r>
        <w:t>► različitim oblicima kreativnog izražavanja</w:t>
      </w:r>
    </w:p>
    <w:p w:rsidR="00A2429F" w:rsidRDefault="00A2429F" w:rsidP="00D8080D">
      <w:pPr>
        <w:spacing w:line="360" w:lineRule="auto"/>
        <w:ind w:firstLine="708"/>
      </w:pPr>
      <w:r>
        <w:t>► igranjem uloga</w:t>
      </w:r>
    </w:p>
    <w:p w:rsidR="00A2429F" w:rsidRDefault="00A2429F" w:rsidP="00D8080D">
      <w:pPr>
        <w:spacing w:line="360" w:lineRule="auto"/>
        <w:ind w:firstLine="708"/>
      </w:pPr>
      <w:r>
        <w:t>► upoznavanjem s različitim zanimanjima i vrijednošću rada</w:t>
      </w:r>
    </w:p>
    <w:p w:rsidR="00A2429F" w:rsidRDefault="00A2429F" w:rsidP="00D8080D">
      <w:pPr>
        <w:spacing w:line="360" w:lineRule="auto"/>
        <w:ind w:firstLine="708"/>
      </w:pPr>
      <w:r>
        <w:t>► učenje o novcu (kako doći do njega, za što nam služi, o štednji)</w:t>
      </w:r>
    </w:p>
    <w:p w:rsidR="00A2429F" w:rsidRDefault="00A2429F" w:rsidP="00D8080D">
      <w:pPr>
        <w:spacing w:line="360" w:lineRule="auto"/>
        <w:ind w:firstLine="708"/>
      </w:pPr>
      <w:r>
        <w:t>► važno je vratiti nađeno, ako je to netko drugi izgubio</w:t>
      </w:r>
    </w:p>
    <w:p w:rsidR="00A2429F" w:rsidRDefault="00A2429F" w:rsidP="00D8080D">
      <w:pPr>
        <w:spacing w:line="360" w:lineRule="auto"/>
        <w:ind w:firstLine="708"/>
      </w:pPr>
    </w:p>
    <w:p w:rsidR="00A2429F" w:rsidRDefault="00A2429F" w:rsidP="00D8080D">
      <w:pPr>
        <w:spacing w:line="360" w:lineRule="auto"/>
        <w:ind w:firstLine="708"/>
        <w:rPr>
          <w:b/>
          <w:bCs/>
        </w:rPr>
      </w:pPr>
    </w:p>
    <w:p w:rsidR="00A2429F" w:rsidRPr="007E58B5" w:rsidRDefault="00A2429F" w:rsidP="00D8080D">
      <w:pPr>
        <w:spacing w:line="360" w:lineRule="auto"/>
        <w:ind w:firstLine="708"/>
        <w:rPr>
          <w:b/>
          <w:bCs/>
        </w:rPr>
      </w:pPr>
      <w:r w:rsidRPr="007E58B5">
        <w:rPr>
          <w:b/>
          <w:bCs/>
        </w:rPr>
        <w:t>2.2. U ODNOSU NA RODITELJE</w:t>
      </w:r>
    </w:p>
    <w:p w:rsidR="00A2429F" w:rsidRDefault="00A2429F" w:rsidP="00D8080D">
      <w:pPr>
        <w:spacing w:line="360" w:lineRule="auto"/>
        <w:ind w:firstLine="708"/>
      </w:pPr>
      <w:r>
        <w:t>Rad s roditeljima u okviru antikorupcijskog programa obuhvaća:</w:t>
      </w:r>
    </w:p>
    <w:p w:rsidR="00A2429F" w:rsidRDefault="00A2429F" w:rsidP="00D8080D">
      <w:pPr>
        <w:spacing w:line="360" w:lineRule="auto"/>
        <w:ind w:firstLine="708"/>
      </w:pPr>
      <w:r>
        <w:t>- edukaciju roditelja o važnosti i mogućnostima učenja od najranije dobi djeteta</w:t>
      </w:r>
    </w:p>
    <w:p w:rsidR="00A2429F" w:rsidRDefault="00A2429F" w:rsidP="00D8080D">
      <w:pPr>
        <w:spacing w:line="360" w:lineRule="auto"/>
        <w:ind w:firstLine="708"/>
      </w:pPr>
      <w:r>
        <w:t>- važnost učenja po modelu te roditeljskog primjera i dosljednosti</w:t>
      </w:r>
    </w:p>
    <w:p w:rsidR="00A2429F" w:rsidRDefault="00A2429F" w:rsidP="00D8080D">
      <w:pPr>
        <w:spacing w:line="360" w:lineRule="auto"/>
        <w:ind w:firstLine="708"/>
      </w:pPr>
      <w:r>
        <w:t>- koje su adekvatne nagrade za dobro, i primjerene kazne za loše ponašanje</w:t>
      </w:r>
    </w:p>
    <w:p w:rsidR="00A2429F" w:rsidRDefault="00A2429F" w:rsidP="00D8080D">
      <w:pPr>
        <w:spacing w:line="360" w:lineRule="auto"/>
        <w:ind w:firstLine="708"/>
      </w:pPr>
      <w:r>
        <w:t xml:space="preserve">- važnost provođenja vremena s djetetom radi usađivanja osjećaja sigurnosti, izgradnje </w:t>
      </w:r>
    </w:p>
    <w:p w:rsidR="00A2429F" w:rsidRDefault="00A2429F" w:rsidP="00D8080D">
      <w:pPr>
        <w:spacing w:line="360" w:lineRule="auto"/>
        <w:ind w:firstLine="708"/>
      </w:pPr>
      <w:r>
        <w:t xml:space="preserve">pozitivne slike djeteta o sebi te usvajanju moralnih i ostalih društvenih vrijednosti </w:t>
      </w:r>
    </w:p>
    <w:p w:rsidR="00A2429F" w:rsidRDefault="00A2429F" w:rsidP="00D8080D">
      <w:pPr>
        <w:spacing w:line="360" w:lineRule="auto"/>
        <w:ind w:firstLine="708"/>
        <w:rPr>
          <w:u w:val="single"/>
        </w:rPr>
      </w:pPr>
    </w:p>
    <w:p w:rsidR="00A2429F" w:rsidRDefault="00A2429F" w:rsidP="00D8080D">
      <w:pPr>
        <w:spacing w:line="360" w:lineRule="auto"/>
        <w:ind w:firstLine="708"/>
        <w:rPr>
          <w:u w:val="single"/>
        </w:rPr>
      </w:pPr>
    </w:p>
    <w:p w:rsidR="00A2429F" w:rsidRPr="007E58B5" w:rsidRDefault="00A2429F" w:rsidP="00D8080D">
      <w:pPr>
        <w:spacing w:line="360" w:lineRule="auto"/>
        <w:ind w:firstLine="708"/>
        <w:rPr>
          <w:u w:val="single"/>
        </w:rPr>
      </w:pPr>
      <w:r w:rsidRPr="007E58B5">
        <w:rPr>
          <w:u w:val="single"/>
        </w:rPr>
        <w:t>To se postiže u okviru</w:t>
      </w:r>
      <w:r>
        <w:rPr>
          <w:u w:val="single"/>
        </w:rPr>
        <w:t xml:space="preserve"> sl</w:t>
      </w:r>
      <w:r w:rsidRPr="007E58B5">
        <w:rPr>
          <w:u w:val="single"/>
        </w:rPr>
        <w:t>jedećih aktivnosti:</w:t>
      </w:r>
    </w:p>
    <w:p w:rsidR="00A2429F" w:rsidRDefault="00A2429F" w:rsidP="00D8080D">
      <w:pPr>
        <w:spacing w:line="360" w:lineRule="auto"/>
        <w:ind w:firstLine="708"/>
      </w:pPr>
      <w:r>
        <w:t>► radionica za roditelje</w:t>
      </w:r>
    </w:p>
    <w:p w:rsidR="00A2429F" w:rsidRDefault="00A2429F" w:rsidP="00D8080D">
      <w:pPr>
        <w:spacing w:line="360" w:lineRule="auto"/>
        <w:ind w:firstLine="708"/>
      </w:pPr>
      <w:r>
        <w:t>► roditeljskih sastanaka</w:t>
      </w:r>
    </w:p>
    <w:p w:rsidR="00A2429F" w:rsidRDefault="00A2429F" w:rsidP="00D8080D">
      <w:pPr>
        <w:spacing w:line="360" w:lineRule="auto"/>
        <w:ind w:firstLine="708"/>
      </w:pPr>
      <w:r>
        <w:t>► individualnih razgovora s roditeljima</w:t>
      </w:r>
    </w:p>
    <w:p w:rsidR="00A2429F" w:rsidRDefault="00A2429F" w:rsidP="00D8080D">
      <w:pPr>
        <w:spacing w:line="360" w:lineRule="auto"/>
        <w:ind w:firstLine="708"/>
      </w:pPr>
      <w:r>
        <w:t>►organiziranjem zajedničkih aktivnosti učenika, roditelja i djelatnika škole</w:t>
      </w:r>
    </w:p>
    <w:p w:rsidR="00A2429F" w:rsidRDefault="00A2429F" w:rsidP="00D8080D">
      <w:pPr>
        <w:spacing w:line="360" w:lineRule="auto"/>
        <w:ind w:firstLine="708"/>
      </w:pPr>
    </w:p>
    <w:p w:rsidR="00A2429F" w:rsidRDefault="00A2429F" w:rsidP="00D8080D">
      <w:pPr>
        <w:spacing w:line="360" w:lineRule="auto"/>
        <w:ind w:firstLine="708"/>
        <w:rPr>
          <w:b/>
          <w:bCs/>
        </w:rPr>
      </w:pPr>
    </w:p>
    <w:p w:rsidR="00A2429F" w:rsidRPr="007E58B5" w:rsidRDefault="00A2429F" w:rsidP="00D8080D">
      <w:pPr>
        <w:spacing w:line="360" w:lineRule="auto"/>
        <w:ind w:firstLine="708"/>
        <w:rPr>
          <w:b/>
          <w:bCs/>
        </w:rPr>
      </w:pPr>
      <w:r w:rsidRPr="007E58B5">
        <w:rPr>
          <w:b/>
          <w:bCs/>
        </w:rPr>
        <w:t>2.3.U ODNOSU NA ZAPOSLENIKE</w:t>
      </w:r>
    </w:p>
    <w:p w:rsidR="00A2429F" w:rsidRDefault="00A2429F" w:rsidP="00D8080D">
      <w:pPr>
        <w:spacing w:line="360" w:lineRule="auto"/>
        <w:ind w:firstLine="708"/>
      </w:pPr>
      <w:r>
        <w:t>Mjere antikorupcijskog programa u odnosu na zaposlenike uključuju:</w:t>
      </w:r>
    </w:p>
    <w:p w:rsidR="00A2429F" w:rsidRDefault="00A2429F" w:rsidP="00D8080D">
      <w:pPr>
        <w:spacing w:line="360" w:lineRule="auto"/>
        <w:ind w:firstLine="708"/>
      </w:pPr>
      <w:r>
        <w:t>- uspostavu kvalitetnih međuljudskih odnosa među zaposlenicima</w:t>
      </w:r>
    </w:p>
    <w:p w:rsidR="00A2429F" w:rsidRDefault="00A2429F" w:rsidP="00D8080D">
      <w:pPr>
        <w:spacing w:line="360" w:lineRule="auto"/>
        <w:ind w:firstLine="708"/>
      </w:pPr>
      <w:r>
        <w:t>- poznavanje i poštivanje Pravilnika i općih akata Škole</w:t>
      </w:r>
    </w:p>
    <w:p w:rsidR="00A2429F" w:rsidRDefault="00A2429F" w:rsidP="00D8080D">
      <w:pPr>
        <w:spacing w:line="360" w:lineRule="auto"/>
        <w:ind w:firstLine="708"/>
      </w:pPr>
      <w:r>
        <w:t xml:space="preserve">- poštivanje pravnih propisa te Pravilnika o školskom redu i Pravilnika o pedagoškim </w:t>
      </w:r>
    </w:p>
    <w:p w:rsidR="00A2429F" w:rsidRDefault="00A2429F" w:rsidP="00D8080D">
      <w:pPr>
        <w:spacing w:line="360" w:lineRule="auto"/>
        <w:ind w:firstLine="708"/>
      </w:pPr>
      <w:r>
        <w:t>mjerama</w:t>
      </w:r>
    </w:p>
    <w:p w:rsidR="00A2429F" w:rsidRDefault="00A2429F" w:rsidP="00D8080D">
      <w:pPr>
        <w:spacing w:line="360" w:lineRule="auto"/>
        <w:ind w:firstLine="708"/>
      </w:pPr>
      <w:r>
        <w:t>situacijama u školi</w:t>
      </w:r>
    </w:p>
    <w:p w:rsidR="00A2429F" w:rsidRDefault="00A2429F" w:rsidP="00D8080D">
      <w:pPr>
        <w:spacing w:line="360" w:lineRule="auto"/>
        <w:ind w:firstLine="708"/>
      </w:pPr>
      <w:r>
        <w:t>- zaštitu svakog učenika u školi</w:t>
      </w:r>
    </w:p>
    <w:p w:rsidR="00A2429F" w:rsidRDefault="00A2429F" w:rsidP="00D8080D">
      <w:pPr>
        <w:spacing w:line="360" w:lineRule="auto"/>
        <w:ind w:firstLine="708"/>
      </w:pPr>
      <w:r>
        <w:t>- osigurati jednak tretman i odnos prema svim učenicima</w:t>
      </w:r>
    </w:p>
    <w:p w:rsidR="00A2429F" w:rsidRDefault="00A2429F" w:rsidP="00D8080D">
      <w:pPr>
        <w:spacing w:line="360" w:lineRule="auto"/>
        <w:ind w:firstLine="708"/>
      </w:pPr>
      <w:r>
        <w:t>- sprečavanje sukoba interesa</w:t>
      </w:r>
    </w:p>
    <w:p w:rsidR="00A2429F" w:rsidRDefault="00A2429F" w:rsidP="00D8080D">
      <w:pPr>
        <w:spacing w:line="360" w:lineRule="auto"/>
        <w:ind w:firstLine="708"/>
      </w:pPr>
      <w:r>
        <w:t>- poštivanje obaveza i odgovornosti te ravnopravnosti u timskom radu</w:t>
      </w:r>
    </w:p>
    <w:p w:rsidR="00A2429F" w:rsidRDefault="00A2429F" w:rsidP="00D8080D">
      <w:pPr>
        <w:spacing w:line="360" w:lineRule="auto"/>
        <w:ind w:firstLine="708"/>
      </w:pPr>
      <w:r>
        <w:t xml:space="preserve">- dostupnost i protok relevantnih informacija uz poštivanje povjerljivosti te zaštite </w:t>
      </w:r>
    </w:p>
    <w:p w:rsidR="00A2429F" w:rsidRDefault="00A2429F" w:rsidP="00D8080D">
      <w:pPr>
        <w:spacing w:line="360" w:lineRule="auto"/>
        <w:ind w:firstLine="708"/>
      </w:pPr>
      <w:r>
        <w:t>osobnih podataka</w:t>
      </w:r>
    </w:p>
    <w:p w:rsidR="00A2429F" w:rsidRDefault="00A2429F" w:rsidP="00D8080D">
      <w:pPr>
        <w:spacing w:line="360" w:lineRule="auto"/>
        <w:ind w:firstLine="708"/>
      </w:pPr>
      <w:r>
        <w:t>- stručno usavršavanje, osobni rast i razvoj</w:t>
      </w:r>
    </w:p>
    <w:p w:rsidR="00A2429F" w:rsidRDefault="00A2429F" w:rsidP="00D8080D">
      <w:pPr>
        <w:spacing w:line="360" w:lineRule="auto"/>
        <w:ind w:firstLine="708"/>
      </w:pPr>
      <w:r>
        <w:t>- promoviranje etičkih načela</w:t>
      </w:r>
    </w:p>
    <w:p w:rsidR="00A2429F" w:rsidRDefault="00A2429F" w:rsidP="00D8080D">
      <w:pPr>
        <w:spacing w:line="360" w:lineRule="auto"/>
        <w:ind w:firstLine="708"/>
      </w:pPr>
      <w:r>
        <w:t xml:space="preserve">- osobno ponašanje svakog zaposlenika koje je u skladu s moralnim načelima i </w:t>
      </w:r>
    </w:p>
    <w:p w:rsidR="00A2429F" w:rsidRDefault="00A2429F" w:rsidP="00D8080D">
      <w:pPr>
        <w:spacing w:line="360" w:lineRule="auto"/>
        <w:ind w:firstLine="708"/>
      </w:pPr>
      <w:r>
        <w:t>načelima ustanove</w:t>
      </w:r>
    </w:p>
    <w:p w:rsidR="00A2429F" w:rsidRPr="007E58B5" w:rsidRDefault="00A2429F" w:rsidP="00D8080D">
      <w:pPr>
        <w:spacing w:line="360" w:lineRule="auto"/>
        <w:ind w:firstLine="708"/>
        <w:rPr>
          <w:u w:val="single"/>
        </w:rPr>
      </w:pPr>
      <w:r w:rsidRPr="007E58B5">
        <w:rPr>
          <w:u w:val="single"/>
        </w:rPr>
        <w:t>Navedeno će se postići</w:t>
      </w:r>
      <w:r>
        <w:rPr>
          <w:u w:val="single"/>
        </w:rPr>
        <w:t xml:space="preserve"> sl</w:t>
      </w:r>
      <w:r w:rsidRPr="007E58B5">
        <w:rPr>
          <w:u w:val="single"/>
        </w:rPr>
        <w:t>jedećim aktivnostima:</w:t>
      </w:r>
    </w:p>
    <w:p w:rsidR="00A2429F" w:rsidRDefault="00A2429F" w:rsidP="00D8080D">
      <w:pPr>
        <w:spacing w:line="360" w:lineRule="auto"/>
        <w:ind w:firstLine="708"/>
      </w:pPr>
      <w:r>
        <w:t>► edukacijom zaposlenika na radionicama, stručnim sastancima, seminarima i dr.</w:t>
      </w:r>
    </w:p>
    <w:p w:rsidR="00A2429F" w:rsidRDefault="00A2429F" w:rsidP="00D8080D">
      <w:pPr>
        <w:spacing w:line="360" w:lineRule="auto"/>
        <w:ind w:firstLine="708"/>
      </w:pPr>
      <w:r>
        <w:t>► upoznavanjem zaposlenika s važnim zakonskim propisima i propisima Škole</w:t>
      </w:r>
    </w:p>
    <w:p w:rsidR="00A2429F" w:rsidRDefault="00A2429F" w:rsidP="00D8080D">
      <w:pPr>
        <w:spacing w:line="360" w:lineRule="auto"/>
        <w:ind w:firstLine="708"/>
      </w:pPr>
    </w:p>
    <w:p w:rsidR="00A2429F" w:rsidRDefault="00A2429F" w:rsidP="00D8080D">
      <w:pPr>
        <w:spacing w:line="360" w:lineRule="auto"/>
        <w:ind w:firstLine="708"/>
        <w:rPr>
          <w:b/>
          <w:bCs/>
        </w:rPr>
      </w:pPr>
    </w:p>
    <w:p w:rsidR="00A2429F" w:rsidRPr="007E58B5" w:rsidRDefault="00A2429F" w:rsidP="00D8080D">
      <w:pPr>
        <w:spacing w:line="360" w:lineRule="auto"/>
        <w:ind w:firstLine="708"/>
        <w:rPr>
          <w:b/>
          <w:bCs/>
        </w:rPr>
      </w:pPr>
      <w:r w:rsidRPr="007E58B5">
        <w:rPr>
          <w:b/>
          <w:bCs/>
        </w:rPr>
        <w:t xml:space="preserve">2.4. U ODNOSU NA OSNIVAČA I </w:t>
      </w:r>
      <w:r>
        <w:rPr>
          <w:b/>
          <w:bCs/>
        </w:rPr>
        <w:t>ŠKOLSKI ODBOR</w:t>
      </w:r>
    </w:p>
    <w:p w:rsidR="00A2429F" w:rsidRDefault="00A2429F" w:rsidP="00D8080D">
      <w:pPr>
        <w:spacing w:line="360" w:lineRule="auto"/>
        <w:ind w:firstLine="708"/>
      </w:pPr>
      <w:r>
        <w:t>Antikorupcijski program će se u odnosu na osnivača i Školski odbor ostvariti:</w:t>
      </w:r>
    </w:p>
    <w:p w:rsidR="00A2429F" w:rsidRDefault="00A2429F" w:rsidP="00D8080D">
      <w:pPr>
        <w:spacing w:line="360" w:lineRule="auto"/>
        <w:ind w:firstLine="708"/>
      </w:pPr>
      <w:r>
        <w:t>- poštivanjem etičkih i moralnih načela</w:t>
      </w:r>
    </w:p>
    <w:p w:rsidR="00A2429F" w:rsidRDefault="00A2429F" w:rsidP="00D8080D">
      <w:pPr>
        <w:spacing w:line="360" w:lineRule="auto"/>
        <w:ind w:firstLine="708"/>
      </w:pPr>
      <w:r>
        <w:t xml:space="preserve">- osobnom odgovornošću osnivača i članova Školskog odbora za ugled i promicanje te </w:t>
      </w:r>
    </w:p>
    <w:p w:rsidR="00A2429F" w:rsidRDefault="00A2429F" w:rsidP="00D8080D">
      <w:pPr>
        <w:spacing w:line="360" w:lineRule="auto"/>
        <w:ind w:firstLine="708"/>
      </w:pPr>
      <w:r>
        <w:t>za uspješan rad Škole</w:t>
      </w:r>
    </w:p>
    <w:p w:rsidR="00A2429F" w:rsidRDefault="00A2429F" w:rsidP="00D8080D">
      <w:pPr>
        <w:spacing w:line="360" w:lineRule="auto"/>
        <w:ind w:firstLine="708"/>
      </w:pPr>
      <w:r>
        <w:t xml:space="preserve">- omogućavanjem uvjeta zaposlenicima da svoj posao obavljaju kvalitetno i </w:t>
      </w:r>
    </w:p>
    <w:p w:rsidR="00A2429F" w:rsidRDefault="00A2429F" w:rsidP="00D8080D">
      <w:pPr>
        <w:spacing w:line="360" w:lineRule="auto"/>
        <w:ind w:firstLine="708"/>
      </w:pPr>
      <w:r>
        <w:t>odgovorno</w:t>
      </w:r>
    </w:p>
    <w:p w:rsidR="00A2429F" w:rsidRDefault="00A2429F" w:rsidP="00D8080D">
      <w:pPr>
        <w:spacing w:line="360" w:lineRule="auto"/>
        <w:ind w:firstLine="708"/>
      </w:pPr>
      <w:r>
        <w:t>- neprihvaćanjem bilo kakvog oblika diskriminacije</w:t>
      </w:r>
    </w:p>
    <w:p w:rsidR="00A2429F" w:rsidRDefault="00A2429F" w:rsidP="00D8080D">
      <w:pPr>
        <w:spacing w:line="360" w:lineRule="auto"/>
        <w:ind w:firstLine="708"/>
      </w:pPr>
      <w:r>
        <w:t>- poštivanjem povjerljivosti osobnih podataka</w:t>
      </w:r>
    </w:p>
    <w:p w:rsidR="00A2429F" w:rsidRDefault="00A2429F" w:rsidP="00D8080D">
      <w:pPr>
        <w:spacing w:line="360" w:lineRule="auto"/>
        <w:ind w:firstLine="708"/>
      </w:pPr>
      <w:r>
        <w:t>- izgrađivanjem i promicanjem suradničkih odnosa u Školi</w:t>
      </w:r>
    </w:p>
    <w:p w:rsidR="00A2429F" w:rsidRDefault="00A2429F" w:rsidP="00D8080D">
      <w:pPr>
        <w:spacing w:line="360" w:lineRule="auto"/>
        <w:ind w:firstLine="708"/>
      </w:pPr>
      <w:r>
        <w:t>- odgovornošću u trošenju i raspodjeli te namjeni sredstava Škole</w:t>
      </w:r>
    </w:p>
    <w:p w:rsidR="00A2429F" w:rsidRDefault="00A2429F" w:rsidP="00D8080D">
      <w:pPr>
        <w:spacing w:line="360" w:lineRule="auto"/>
        <w:ind w:firstLine="708"/>
      </w:pPr>
      <w:r>
        <w:t xml:space="preserve">- brigom za sigurnost i zdravlje zaposlenika te usklađenost sa standardima u tom </w:t>
      </w:r>
    </w:p>
    <w:p w:rsidR="00A2429F" w:rsidRDefault="00A2429F" w:rsidP="00D8080D">
      <w:pPr>
        <w:spacing w:line="360" w:lineRule="auto"/>
        <w:ind w:firstLine="708"/>
      </w:pPr>
      <w:r>
        <w:t>području</w:t>
      </w:r>
    </w:p>
    <w:p w:rsidR="00A2429F" w:rsidRDefault="00A2429F" w:rsidP="00D8080D">
      <w:pPr>
        <w:spacing w:line="360" w:lineRule="auto"/>
        <w:ind w:firstLine="708"/>
      </w:pPr>
      <w:r>
        <w:t>- odgovornošću prema zajednici i društvu u cjelini;</w:t>
      </w:r>
    </w:p>
    <w:p w:rsidR="00A2429F" w:rsidRDefault="00A2429F" w:rsidP="00D8080D">
      <w:pPr>
        <w:spacing w:line="360" w:lineRule="auto"/>
        <w:ind w:firstLine="708"/>
      </w:pPr>
      <w:r>
        <w:t xml:space="preserve">što </w:t>
      </w:r>
      <w:r>
        <w:rPr>
          <w:u w:val="single"/>
        </w:rPr>
        <w:t>će se ostvariti sl</w:t>
      </w:r>
      <w:r w:rsidRPr="007E58B5">
        <w:rPr>
          <w:u w:val="single"/>
        </w:rPr>
        <w:t>jedećim aktivnostima:</w:t>
      </w:r>
    </w:p>
    <w:p w:rsidR="00A2429F" w:rsidRDefault="00A2429F" w:rsidP="00D8080D">
      <w:pPr>
        <w:spacing w:line="360" w:lineRule="auto"/>
        <w:ind w:firstLine="708"/>
      </w:pPr>
      <w:r>
        <w:t>► redovitim izvješćivanjem o svom radu</w:t>
      </w:r>
    </w:p>
    <w:p w:rsidR="00A2429F" w:rsidRDefault="00A2429F" w:rsidP="00D8080D">
      <w:pPr>
        <w:spacing w:line="360" w:lineRule="auto"/>
        <w:ind w:firstLine="708"/>
      </w:pPr>
      <w:r>
        <w:t>► ostvarivanjem kontinuirane suradnje s nadležnim institucijama</w:t>
      </w:r>
    </w:p>
    <w:p w:rsidR="00A2429F" w:rsidRDefault="00A2429F" w:rsidP="00D8080D">
      <w:pPr>
        <w:spacing w:line="360" w:lineRule="auto"/>
        <w:ind w:firstLine="708"/>
      </w:pPr>
      <w:r>
        <w:t xml:space="preserve">► poštivanjem svih zakonskih i podzakonskih propisa kao i međunarodnih </w:t>
      </w:r>
    </w:p>
    <w:p w:rsidR="00A2429F" w:rsidRDefault="00A2429F" w:rsidP="00D8080D">
      <w:pPr>
        <w:spacing w:line="360" w:lineRule="auto"/>
        <w:ind w:firstLine="708"/>
      </w:pPr>
      <w:r>
        <w:t>dokumenata koji se odnose na rad Škole, zaposlenike, roditelje i učenike</w:t>
      </w:r>
    </w:p>
    <w:p w:rsidR="00A2429F" w:rsidRDefault="00A2429F" w:rsidP="00D8080D">
      <w:pPr>
        <w:spacing w:line="360" w:lineRule="auto"/>
        <w:ind w:firstLine="708"/>
      </w:pPr>
      <w:r>
        <w:t>► omogućavanjem stručnog usavršavanja zaposlenika</w:t>
      </w:r>
    </w:p>
    <w:p w:rsidR="00A2429F" w:rsidRDefault="00A2429F" w:rsidP="00D8080D">
      <w:pPr>
        <w:spacing w:line="360" w:lineRule="auto"/>
        <w:ind w:firstLine="708"/>
      </w:pPr>
    </w:p>
    <w:p w:rsidR="00A2429F" w:rsidRDefault="00A2429F" w:rsidP="00D8080D">
      <w:pPr>
        <w:spacing w:line="360" w:lineRule="auto"/>
        <w:ind w:firstLine="708"/>
        <w:rPr>
          <w:b/>
          <w:bCs/>
        </w:rPr>
      </w:pPr>
    </w:p>
    <w:p w:rsidR="00A2429F" w:rsidRDefault="00A2429F" w:rsidP="00D8080D">
      <w:pPr>
        <w:spacing w:line="360" w:lineRule="auto"/>
        <w:ind w:firstLine="708"/>
        <w:rPr>
          <w:b/>
          <w:bCs/>
        </w:rPr>
      </w:pPr>
    </w:p>
    <w:p w:rsidR="00A2429F" w:rsidRPr="007E58B5" w:rsidRDefault="00A2429F" w:rsidP="00D8080D">
      <w:pPr>
        <w:spacing w:line="360" w:lineRule="auto"/>
        <w:ind w:firstLine="708"/>
        <w:rPr>
          <w:b/>
          <w:bCs/>
        </w:rPr>
      </w:pPr>
      <w:r w:rsidRPr="007E58B5">
        <w:rPr>
          <w:b/>
          <w:bCs/>
        </w:rPr>
        <w:t>3. NOSITELJI ANTIKORUPCIJSKOG PROGRAMA</w:t>
      </w:r>
    </w:p>
    <w:p w:rsidR="00A2429F" w:rsidRDefault="00A2429F" w:rsidP="00D8080D">
      <w:pPr>
        <w:spacing w:line="360" w:lineRule="auto"/>
        <w:ind w:firstLine="708"/>
      </w:pPr>
      <w:r>
        <w:t>Nositelji antikorupcijskog programa te mjera u okviru tog programa su svi zaposlenici Škole, članovi Školskog odbora i osnivač.</w:t>
      </w:r>
    </w:p>
    <w:p w:rsidR="00A2429F" w:rsidRDefault="00A2429F" w:rsidP="00D8080D">
      <w:pPr>
        <w:spacing w:line="360" w:lineRule="auto"/>
        <w:ind w:firstLine="708"/>
      </w:pPr>
    </w:p>
    <w:p w:rsidR="00A2429F" w:rsidRDefault="00A2429F" w:rsidP="00D8080D">
      <w:pPr>
        <w:spacing w:line="360" w:lineRule="auto"/>
        <w:ind w:firstLine="708"/>
        <w:rPr>
          <w:b/>
          <w:bCs/>
        </w:rPr>
      </w:pPr>
    </w:p>
    <w:p w:rsidR="00A2429F" w:rsidRDefault="00A2429F" w:rsidP="00D8080D">
      <w:pPr>
        <w:spacing w:line="360" w:lineRule="auto"/>
        <w:ind w:firstLine="708"/>
        <w:rPr>
          <w:b/>
          <w:bCs/>
        </w:rPr>
      </w:pPr>
    </w:p>
    <w:p w:rsidR="00A2429F" w:rsidRDefault="00A2429F" w:rsidP="00D8080D">
      <w:pPr>
        <w:spacing w:line="360" w:lineRule="auto"/>
        <w:ind w:firstLine="708"/>
        <w:rPr>
          <w:b/>
          <w:bCs/>
        </w:rPr>
      </w:pPr>
      <w:r w:rsidRPr="007E58B5">
        <w:rPr>
          <w:b/>
          <w:bCs/>
        </w:rPr>
        <w:t>4. NADZOR NAD PROVOĐENJEM MJERA ANTIKORUPCIJSKOG</w:t>
      </w:r>
    </w:p>
    <w:p w:rsidR="00A2429F" w:rsidRPr="007E58B5" w:rsidRDefault="00A2429F" w:rsidP="00D8080D">
      <w:pPr>
        <w:spacing w:line="360" w:lineRule="auto"/>
        <w:jc w:val="both"/>
        <w:rPr>
          <w:b/>
          <w:bCs/>
        </w:rPr>
      </w:pPr>
      <w:r>
        <w:rPr>
          <w:b/>
          <w:bCs/>
        </w:rPr>
        <w:t xml:space="preserve">           </w:t>
      </w:r>
      <w:r w:rsidRPr="007E58B5">
        <w:rPr>
          <w:b/>
          <w:bCs/>
        </w:rPr>
        <w:t>PROGRAMA</w:t>
      </w:r>
    </w:p>
    <w:p w:rsidR="00A2429F" w:rsidRDefault="00A2429F" w:rsidP="00D8080D">
      <w:pPr>
        <w:spacing w:line="360" w:lineRule="auto"/>
        <w:ind w:firstLine="708"/>
      </w:pPr>
      <w:r>
        <w:t>Uz nadzor prosvjetne inspekcije vršit će se i interni nadzor koji će obavljati članovi Školskog odbora te ravnateljica Škole.</w:t>
      </w:r>
    </w:p>
    <w:p w:rsidR="00A2429F" w:rsidRDefault="00A2429F" w:rsidP="00D8080D">
      <w:pPr>
        <w:spacing w:line="360" w:lineRule="auto"/>
        <w:ind w:firstLine="708"/>
      </w:pPr>
    </w:p>
    <w:p w:rsidR="00A2429F" w:rsidRPr="007E58B5" w:rsidRDefault="00A2429F" w:rsidP="00D8080D">
      <w:pPr>
        <w:spacing w:line="360" w:lineRule="auto"/>
        <w:rPr>
          <w:b/>
          <w:bCs/>
        </w:rPr>
      </w:pPr>
      <w:r>
        <w:rPr>
          <w:b/>
          <w:bCs/>
        </w:rPr>
        <w:t xml:space="preserve">            </w:t>
      </w:r>
      <w:r w:rsidRPr="007E58B5">
        <w:rPr>
          <w:b/>
          <w:bCs/>
        </w:rPr>
        <w:t>5. ETIČKI KODEKS</w:t>
      </w:r>
    </w:p>
    <w:p w:rsidR="00A2429F" w:rsidRDefault="00A2429F" w:rsidP="00D8080D">
      <w:pPr>
        <w:spacing w:line="360" w:lineRule="auto"/>
        <w:ind w:firstLine="708"/>
      </w:pPr>
      <w:r>
        <w:t xml:space="preserve">Uz navedene mjere i aktivnosti, zaposlenici, osnivač i članovi Školskog odbora u svom se radu i djelovanju moraju pridržavati etičkog kodeksa kao mjere profesionalnog ponašanja. </w:t>
      </w:r>
    </w:p>
    <w:p w:rsidR="00A2429F" w:rsidRDefault="00A2429F" w:rsidP="00D8080D">
      <w:pPr>
        <w:spacing w:line="360" w:lineRule="auto"/>
        <w:ind w:firstLine="708"/>
        <w:rPr>
          <w:u w:val="single"/>
        </w:rPr>
      </w:pPr>
    </w:p>
    <w:p w:rsidR="00A2429F" w:rsidRDefault="00A2429F" w:rsidP="00D8080D">
      <w:pPr>
        <w:spacing w:line="360" w:lineRule="auto"/>
        <w:ind w:firstLine="708"/>
        <w:rPr>
          <w:u w:val="single"/>
        </w:rPr>
      </w:pPr>
    </w:p>
    <w:p w:rsidR="00A2429F" w:rsidRDefault="00A2429F" w:rsidP="00D8080D">
      <w:pPr>
        <w:spacing w:line="360" w:lineRule="auto"/>
        <w:ind w:firstLine="708"/>
      </w:pPr>
      <w:r w:rsidRPr="007E58B5">
        <w:rPr>
          <w:u w:val="single"/>
        </w:rPr>
        <w:t>Načela etičkog kodeksa</w:t>
      </w:r>
      <w:r>
        <w:t>:</w:t>
      </w:r>
    </w:p>
    <w:p w:rsidR="00A2429F" w:rsidRDefault="00A2429F" w:rsidP="00D8080D">
      <w:pPr>
        <w:spacing w:line="360" w:lineRule="auto"/>
        <w:ind w:firstLine="708"/>
      </w:pPr>
      <w:r>
        <w:t>- u radu s učenicima: - ravnopravnost komunikacije</w:t>
      </w:r>
    </w:p>
    <w:p w:rsidR="00A2429F" w:rsidRDefault="00A2429F" w:rsidP="00D8080D">
      <w:pPr>
        <w:spacing w:line="360" w:lineRule="auto"/>
        <w:ind w:firstLine="708"/>
      </w:pPr>
      <w:r>
        <w:t xml:space="preserve">                                 - upoznavanje sa svrhom, tehnikama i posljedicama  </w:t>
      </w:r>
    </w:p>
    <w:p w:rsidR="00A2429F" w:rsidRDefault="00A2429F" w:rsidP="00D8080D">
      <w:pPr>
        <w:spacing w:line="360" w:lineRule="auto"/>
        <w:ind w:firstLine="708"/>
      </w:pPr>
      <w:r>
        <w:t xml:space="preserve">                                  savjetodavnog rada/ terapije</w:t>
      </w:r>
    </w:p>
    <w:p w:rsidR="00A2429F" w:rsidRDefault="00A2429F" w:rsidP="00D8080D">
      <w:pPr>
        <w:spacing w:line="360" w:lineRule="auto"/>
        <w:ind w:firstLine="708"/>
      </w:pPr>
      <w:r>
        <w:t xml:space="preserve">                                 - jamčiti sigurnost učeniku</w:t>
      </w:r>
    </w:p>
    <w:p w:rsidR="00A2429F" w:rsidRDefault="00A2429F" w:rsidP="00D8080D">
      <w:pPr>
        <w:spacing w:line="360" w:lineRule="auto"/>
        <w:ind w:firstLine="708"/>
      </w:pPr>
      <w:r>
        <w:tab/>
      </w:r>
      <w:r>
        <w:tab/>
        <w:t xml:space="preserve">         - povjerljivost i čuvanje informacija</w:t>
      </w:r>
    </w:p>
    <w:p w:rsidR="00A2429F" w:rsidRDefault="00A2429F" w:rsidP="00D8080D">
      <w:pPr>
        <w:spacing w:line="360" w:lineRule="auto"/>
        <w:ind w:firstLine="708"/>
      </w:pPr>
      <w:r>
        <w:tab/>
      </w:r>
      <w:r>
        <w:tab/>
        <w:t xml:space="preserve">         - rad za dobrobit učenika</w:t>
      </w:r>
    </w:p>
    <w:p w:rsidR="00A2429F" w:rsidRDefault="00A2429F" w:rsidP="00D8080D">
      <w:pPr>
        <w:spacing w:line="360" w:lineRule="auto"/>
        <w:ind w:firstLine="708"/>
      </w:pPr>
      <w:r>
        <w:t>- u radu s roditeljima: - povjerljivost savjetodavnog odnosa</w:t>
      </w:r>
    </w:p>
    <w:p w:rsidR="00A2429F" w:rsidRDefault="00A2429F" w:rsidP="00D8080D">
      <w:pPr>
        <w:spacing w:line="360" w:lineRule="auto"/>
        <w:ind w:firstLine="708"/>
      </w:pPr>
      <w:r>
        <w:tab/>
      </w:r>
      <w:r>
        <w:tab/>
      </w:r>
      <w:r>
        <w:tab/>
        <w:t>- prenošenje informacija objektivno, razumljivo i profesionalno</w:t>
      </w:r>
    </w:p>
    <w:p w:rsidR="00A2429F" w:rsidRDefault="00A2429F" w:rsidP="00D8080D">
      <w:pPr>
        <w:spacing w:line="360" w:lineRule="auto"/>
        <w:ind w:firstLine="708"/>
      </w:pPr>
      <w:r>
        <w:t xml:space="preserve"> </w:t>
      </w:r>
      <w:r>
        <w:tab/>
      </w:r>
      <w:r>
        <w:tab/>
      </w:r>
      <w:r>
        <w:tab/>
        <w:t xml:space="preserve">   primjereno</w:t>
      </w:r>
    </w:p>
    <w:p w:rsidR="00A2429F" w:rsidRDefault="00A2429F" w:rsidP="00D8080D">
      <w:pPr>
        <w:spacing w:line="360" w:lineRule="auto"/>
        <w:ind w:firstLine="708"/>
      </w:pPr>
      <w:r>
        <w:tab/>
      </w:r>
      <w:r>
        <w:tab/>
      </w:r>
      <w:r>
        <w:tab/>
        <w:t xml:space="preserve">- u slučaju ugroženosti učenika obavještavanje odgovarajućih </w:t>
      </w:r>
      <w:r>
        <w:tab/>
      </w:r>
      <w:r>
        <w:tab/>
      </w:r>
      <w:r>
        <w:tab/>
      </w:r>
      <w:r>
        <w:tab/>
        <w:t>institucija</w:t>
      </w:r>
    </w:p>
    <w:p w:rsidR="00A2429F" w:rsidRDefault="00A2429F" w:rsidP="00D8080D">
      <w:pPr>
        <w:spacing w:line="360" w:lineRule="auto"/>
      </w:pPr>
    </w:p>
    <w:p w:rsidR="00811C40" w:rsidRDefault="00811C40" w:rsidP="00D8080D">
      <w:pPr>
        <w:spacing w:line="360" w:lineRule="auto"/>
      </w:pPr>
    </w:p>
    <w:p w:rsidR="00811C40" w:rsidRDefault="00811C40" w:rsidP="00D8080D">
      <w:pPr>
        <w:spacing w:line="360" w:lineRule="auto"/>
      </w:pPr>
    </w:p>
    <w:p w:rsidR="00811C40" w:rsidRDefault="00811C40" w:rsidP="00D8080D">
      <w:pPr>
        <w:spacing w:line="360" w:lineRule="auto"/>
      </w:pPr>
    </w:p>
    <w:p w:rsidR="00811C40" w:rsidRDefault="00811C40" w:rsidP="00D8080D">
      <w:pPr>
        <w:spacing w:line="360" w:lineRule="auto"/>
      </w:pPr>
    </w:p>
    <w:p w:rsidR="00811C40" w:rsidRDefault="00811C40" w:rsidP="00D8080D">
      <w:pPr>
        <w:spacing w:line="360" w:lineRule="auto"/>
      </w:pPr>
    </w:p>
    <w:p w:rsidR="00811C40" w:rsidRDefault="00811C40" w:rsidP="00D8080D">
      <w:pPr>
        <w:spacing w:line="360" w:lineRule="auto"/>
      </w:pPr>
    </w:p>
    <w:p w:rsidR="00A2429F" w:rsidRDefault="00A2429F" w:rsidP="00247387">
      <w:pPr>
        <w:jc w:val="both"/>
        <w:rPr>
          <w:b/>
          <w:bCs/>
        </w:rPr>
      </w:pPr>
    </w:p>
    <w:p w:rsidR="00A2429F" w:rsidRDefault="00A2429F" w:rsidP="00D5173D">
      <w:pPr>
        <w:jc w:val="both"/>
        <w:rPr>
          <w:b/>
          <w:bCs/>
        </w:rPr>
      </w:pPr>
      <w:r>
        <w:rPr>
          <w:b/>
          <w:bCs/>
        </w:rPr>
        <w:t xml:space="preserve">       </w:t>
      </w:r>
    </w:p>
    <w:p w:rsidR="00A2429F" w:rsidRDefault="00A2429F" w:rsidP="00D5173D">
      <w:pPr>
        <w:jc w:val="both"/>
        <w:rPr>
          <w:b/>
          <w:bCs/>
        </w:rPr>
      </w:pPr>
    </w:p>
    <w:p w:rsidR="00A2429F" w:rsidRDefault="00A2429F" w:rsidP="00D5173D">
      <w:pPr>
        <w:jc w:val="both"/>
        <w:rPr>
          <w:sz w:val="28"/>
          <w:szCs w:val="28"/>
        </w:rPr>
      </w:pPr>
    </w:p>
    <w:p w:rsidR="00A2429F" w:rsidRDefault="00A2429F" w:rsidP="00D95373">
      <w:pPr>
        <w:pStyle w:val="Naslov3"/>
        <w:pBdr>
          <w:top w:val="double" w:sz="4" w:space="3" w:color="auto"/>
          <w:left w:val="double" w:sz="4" w:space="4" w:color="auto"/>
          <w:bottom w:val="double" w:sz="4" w:space="1" w:color="auto"/>
          <w:right w:val="double" w:sz="4" w:space="4" w:color="auto"/>
        </w:pBdr>
        <w:rPr>
          <w:sz w:val="28"/>
          <w:szCs w:val="28"/>
        </w:rPr>
      </w:pPr>
      <w:r>
        <w:rPr>
          <w:sz w:val="28"/>
          <w:szCs w:val="28"/>
        </w:rPr>
        <w:t xml:space="preserve">               12.     Z A V R Š N E     N A P O M E N E</w:t>
      </w:r>
    </w:p>
    <w:p w:rsidR="00A2429F" w:rsidRDefault="00A2429F" w:rsidP="00B521F0">
      <w:pPr>
        <w:rPr>
          <w:b/>
          <w:bCs/>
          <w:u w:val="single"/>
        </w:rPr>
      </w:pPr>
    </w:p>
    <w:p w:rsidR="00A2429F" w:rsidRDefault="00A2429F" w:rsidP="00B521F0">
      <w:pPr>
        <w:rPr>
          <w:b/>
          <w:bCs/>
        </w:rPr>
      </w:pPr>
      <w:r>
        <w:tab/>
        <w:t>Sastavni dio Godišnjeg plana i programa škole čine i razrađeni nastavni planovi i programi za svaki pojedini redovni i izborni predmet priloženi u Dnevnike rada i elektronskim medijima u upravi Škole</w:t>
      </w:r>
      <w:r w:rsidRPr="0060375F">
        <w:rPr>
          <w:b/>
          <w:bCs/>
        </w:rPr>
        <w:t>.</w:t>
      </w:r>
    </w:p>
    <w:p w:rsidR="00A2429F" w:rsidRDefault="00A2429F" w:rsidP="00B521F0">
      <w:r>
        <w:rPr>
          <w:b/>
          <w:bCs/>
        </w:rPr>
        <w:t xml:space="preserve">             Godišnji plan i </w:t>
      </w:r>
      <w:r w:rsidRPr="0060375F">
        <w:rPr>
          <w:b/>
          <w:bCs/>
        </w:rPr>
        <w:t xml:space="preserve"> Školski kurikulum </w:t>
      </w:r>
      <w:r>
        <w:rPr>
          <w:b/>
          <w:bCs/>
        </w:rPr>
        <w:t xml:space="preserve"> sadržavaju sve planirane aktivnosti za školsku godinu 2015./2016.</w:t>
      </w:r>
    </w:p>
    <w:p w:rsidR="00A2429F" w:rsidRDefault="00A2429F" w:rsidP="00B521F0">
      <w:r>
        <w:tab/>
        <w:t>Programi rada izvannastavnih aktivnosti upisani su u Pregled rada izvannastavnih aktivnosti za svaku grupu ili sekciju.</w:t>
      </w:r>
    </w:p>
    <w:p w:rsidR="00A2429F" w:rsidRDefault="00A2429F" w:rsidP="00B521F0"/>
    <w:p w:rsidR="00A2429F" w:rsidRDefault="00A2429F" w:rsidP="00AC3A23">
      <w:pPr>
        <w:jc w:val="both"/>
      </w:pPr>
      <w:r>
        <w:t>U Draškovcu,  30. 09. 2015. godine</w:t>
      </w:r>
    </w:p>
    <w:p w:rsidR="00A2429F" w:rsidRDefault="00A2429F" w:rsidP="00AC3A23">
      <w:pPr>
        <w:jc w:val="both"/>
      </w:pPr>
    </w:p>
    <w:p w:rsidR="00A2429F" w:rsidRDefault="00A2429F" w:rsidP="00AC3A23">
      <w:pPr>
        <w:jc w:val="both"/>
      </w:pPr>
      <w:r>
        <w:t>KLASA:602-02/15-01</w:t>
      </w:r>
    </w:p>
    <w:p w:rsidR="00A2429F" w:rsidRDefault="00A2429F" w:rsidP="00AC3A23">
      <w:pPr>
        <w:jc w:val="both"/>
      </w:pPr>
      <w:r>
        <w:t>URBROJ: 2109-27-15-01-03</w:t>
      </w:r>
    </w:p>
    <w:p w:rsidR="00A2429F" w:rsidRDefault="00A2429F" w:rsidP="00AC3A23">
      <w:pPr>
        <w:jc w:val="both"/>
      </w:pPr>
    </w:p>
    <w:p w:rsidR="00A2429F" w:rsidRDefault="00A2429F" w:rsidP="00AC3A23">
      <w:pPr>
        <w:jc w:val="both"/>
      </w:pPr>
    </w:p>
    <w:p w:rsidR="00A2429F" w:rsidRDefault="00A2429F" w:rsidP="00AC3A23">
      <w:pPr>
        <w:jc w:val="both"/>
      </w:pPr>
    </w:p>
    <w:p w:rsidR="00A2429F" w:rsidRDefault="00A2429F" w:rsidP="00AC3A23">
      <w:pPr>
        <w:jc w:val="both"/>
      </w:pPr>
      <w:r>
        <w:t xml:space="preserve"> RAVNATELJICA ŠKOLE</w:t>
      </w:r>
      <w:r>
        <w:tab/>
      </w:r>
      <w:r>
        <w:tab/>
        <w:t xml:space="preserve">                                      PREDSJEDNIK</w:t>
      </w:r>
    </w:p>
    <w:p w:rsidR="00A2429F" w:rsidRDefault="00D07D58" w:rsidP="00AC3A23">
      <w:pPr>
        <w:jc w:val="both"/>
      </w:pPr>
      <w:r>
        <w:t xml:space="preserve">  </w:t>
      </w:r>
      <w:r w:rsidR="00A2429F">
        <w:t>___________________</w:t>
      </w:r>
      <w:r w:rsidR="00A2429F">
        <w:tab/>
      </w:r>
      <w:r w:rsidR="00A2429F">
        <w:tab/>
      </w:r>
      <w:r w:rsidR="00A2429F">
        <w:tab/>
        <w:t xml:space="preserve">                      ŠKOLSKOG ODBORA:</w:t>
      </w:r>
    </w:p>
    <w:p w:rsidR="00A2429F" w:rsidRPr="00A009A7" w:rsidRDefault="00D07D58" w:rsidP="00D07D58">
      <w:pPr>
        <w:ind w:left="5664" w:hanging="5664"/>
        <w:jc w:val="both"/>
        <w:rPr>
          <w:sz w:val="48"/>
          <w:szCs w:val="48"/>
        </w:rPr>
      </w:pPr>
      <w:r>
        <w:t xml:space="preserve">  MARGIT MIRIĆ, prof.</w:t>
      </w:r>
      <w:r>
        <w:tab/>
      </w:r>
      <w:r w:rsidR="00A2429F">
        <w:t>__________________</w:t>
      </w:r>
      <w:r w:rsidR="00A2429F">
        <w:tab/>
      </w:r>
      <w:r w:rsidR="00A2429F">
        <w:tab/>
      </w:r>
      <w:r w:rsidR="00A2429F">
        <w:tab/>
      </w:r>
      <w:r w:rsidR="00A2429F">
        <w:tab/>
        <w:t xml:space="preserve">                                                                        </w:t>
      </w:r>
      <w:r>
        <w:t xml:space="preserve">                                 </w:t>
      </w:r>
      <w:r w:rsidR="00A2429F">
        <w:t xml:space="preserve">LJUBICA KOVAČ </w:t>
      </w:r>
      <w:r w:rsidR="00A2429F">
        <w:tab/>
        <w:t xml:space="preserve">  </w:t>
      </w:r>
      <w:r w:rsidR="00A2429F">
        <w:rPr>
          <w:sz w:val="48"/>
          <w:szCs w:val="48"/>
        </w:rPr>
        <w:t xml:space="preserve">                                                                                                             </w:t>
      </w:r>
    </w:p>
    <w:p w:rsidR="00A2429F" w:rsidRDefault="00A2429F" w:rsidP="00FE28AB">
      <w:pPr>
        <w:jc w:val="center"/>
        <w:rPr>
          <w:b/>
          <w:bCs/>
          <w:sz w:val="48"/>
          <w:szCs w:val="48"/>
        </w:rPr>
      </w:pPr>
      <w:r>
        <w:rPr>
          <w:b/>
          <w:bCs/>
          <w:sz w:val="48"/>
          <w:szCs w:val="48"/>
        </w:rPr>
        <w:t xml:space="preserve">                                                          </w:t>
      </w:r>
    </w:p>
    <w:p w:rsidR="00A2429F" w:rsidRPr="00F05AF5" w:rsidRDefault="00A2429F" w:rsidP="00F05AF5">
      <w:r>
        <w:t xml:space="preserve">  </w:t>
      </w:r>
    </w:p>
    <w:p w:rsidR="00A2429F" w:rsidRPr="00FC5023" w:rsidRDefault="00A2429F">
      <w:pPr>
        <w:rPr>
          <w:b/>
          <w:bCs/>
          <w:sz w:val="36"/>
          <w:szCs w:val="36"/>
        </w:rPr>
      </w:pPr>
      <w:r>
        <w:rPr>
          <w:b/>
          <w:bCs/>
          <w:sz w:val="48"/>
          <w:szCs w:val="48"/>
        </w:rPr>
        <w:t xml:space="preserve">                                                 </w:t>
      </w:r>
      <w:r w:rsidR="00B57CC2" w:rsidRPr="00B57CC2">
        <w:rPr>
          <w:noProof/>
        </w:rPr>
        <w:pict>
          <v:rect id="Rectangle 3" o:spid="_x0000_s1029" style="position:absolute;margin-left:-22.9pt;margin-top:61.45pt;width:525pt;height:3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" strokecolor="white"/>
        </w:pict>
      </w:r>
    </w:p>
    <w:sectPr w:rsidR="00A2429F" w:rsidRPr="00FC5023" w:rsidSect="007B49CC">
      <w:headerReference w:type="default" r:id="rId15"/>
      <w:footerReference w:type="default" r:id="rId16"/>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B41" w:rsidRDefault="00A61B41">
      <w:r>
        <w:separator/>
      </w:r>
    </w:p>
  </w:endnote>
  <w:endnote w:type="continuationSeparator" w:id="0">
    <w:p w:rsidR="00A61B41" w:rsidRDefault="00A61B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RO_Swiss-Bold">
    <w:altName w:val="Times New Roman"/>
    <w:charset w:val="00"/>
    <w:family w:val="auto"/>
    <w:pitch w:val="variable"/>
    <w:sig w:usb0="00000087" w:usb1="00000000" w:usb2="00000000" w:usb3="00000000" w:csb0="0000001B"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48" w:rsidRDefault="00B57CC2">
    <w:pPr>
      <w:pStyle w:val="Podnoje"/>
      <w:pBdr>
        <w:top w:val="single" w:sz="4" w:space="1" w:color="D9D9D9"/>
      </w:pBdr>
      <w:jc w:val="right"/>
    </w:pPr>
    <w:r>
      <w:fldChar w:fldCharType="begin"/>
    </w:r>
    <w:r w:rsidR="00410F6B">
      <w:instrText xml:space="preserve"> PAGE   \* MERGEFORMAT </w:instrText>
    </w:r>
    <w:r>
      <w:fldChar w:fldCharType="separate"/>
    </w:r>
    <w:r w:rsidR="00A860FB">
      <w:rPr>
        <w:noProof/>
      </w:rPr>
      <w:t>5</w:t>
    </w:r>
    <w:r>
      <w:rPr>
        <w:noProof/>
      </w:rPr>
      <w:fldChar w:fldCharType="end"/>
    </w:r>
    <w:r w:rsidR="00F86548">
      <w:t xml:space="preserve"> | </w:t>
    </w:r>
    <w:r w:rsidR="00F86548">
      <w:rPr>
        <w:color w:val="7F7F7F"/>
        <w:spacing w:val="60"/>
      </w:rPr>
      <w:t>Stranica</w:t>
    </w:r>
  </w:p>
  <w:p w:rsidR="00F86548" w:rsidRDefault="00F86548" w:rsidP="00B23B67">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48" w:rsidRDefault="00B57CC2">
    <w:pPr>
      <w:pStyle w:val="Podnoje"/>
      <w:jc w:val="right"/>
    </w:pPr>
    <w:r>
      <w:fldChar w:fldCharType="begin"/>
    </w:r>
    <w:r w:rsidR="00410F6B">
      <w:instrText xml:space="preserve"> PAGE   \* MERGEFORMAT </w:instrText>
    </w:r>
    <w:r>
      <w:fldChar w:fldCharType="separate"/>
    </w:r>
    <w:r w:rsidR="00811C40">
      <w:rPr>
        <w:noProof/>
      </w:rPr>
      <w:t>40</w:t>
    </w:r>
    <w:r>
      <w:rPr>
        <w:noProof/>
      </w:rPr>
      <w:fldChar w:fldCharType="end"/>
    </w:r>
  </w:p>
  <w:p w:rsidR="00F86548" w:rsidRDefault="00F86548" w:rsidP="00B23B67">
    <w:pPr>
      <w:pStyle w:val="Podnoj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48" w:rsidRDefault="00B57CC2">
    <w:pPr>
      <w:pStyle w:val="Podnoje"/>
      <w:jc w:val="right"/>
    </w:pPr>
    <w:r>
      <w:fldChar w:fldCharType="begin"/>
    </w:r>
    <w:r w:rsidR="00410F6B">
      <w:instrText xml:space="preserve"> PAGE   \* MERGEFORMAT </w:instrText>
    </w:r>
    <w:r>
      <w:fldChar w:fldCharType="separate"/>
    </w:r>
    <w:r w:rsidR="00811C40">
      <w:rPr>
        <w:noProof/>
      </w:rPr>
      <w:t>64</w:t>
    </w:r>
    <w:r>
      <w:rPr>
        <w:noProof/>
      </w:rPr>
      <w:fldChar w:fldCharType="end"/>
    </w:r>
  </w:p>
  <w:p w:rsidR="00F86548" w:rsidRDefault="00F86548" w:rsidP="00B23B67">
    <w:pPr>
      <w:pStyle w:val="Podnoj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48" w:rsidRDefault="00F86548" w:rsidP="00B23B67">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B41" w:rsidRDefault="00A61B41">
      <w:r>
        <w:separator/>
      </w:r>
    </w:p>
  </w:footnote>
  <w:footnote w:type="continuationSeparator" w:id="0">
    <w:p w:rsidR="00A61B41" w:rsidRDefault="00A61B41">
      <w:r>
        <w:continuationSeparator/>
      </w:r>
    </w:p>
  </w:footnote>
  <w:footnote w:id="1">
    <w:p w:rsidR="00F86548" w:rsidRPr="00F86548" w:rsidRDefault="00F86548" w:rsidP="00D8080D">
      <w:pPr>
        <w:pStyle w:val="Tekstfusnote"/>
        <w:rPr>
          <w:lang w:val="de-DE"/>
        </w:rPr>
      </w:pPr>
      <w:r>
        <w:rPr>
          <w:rStyle w:val="Referencafusnote"/>
        </w:rPr>
        <w:footnoteRef/>
      </w:r>
      <w:r w:rsidRPr="00947A70">
        <w:rPr>
          <w:lang w:val="de-DE"/>
        </w:rPr>
        <w:t xml:space="preserve"> </w:t>
      </w:r>
      <w:r>
        <w:rPr>
          <w:lang w:val="hr-HR"/>
        </w:rPr>
        <w:t>Derenčinović, Davor: Mit (o) korupciji, Zagreb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48" w:rsidRDefault="00F86548">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5CAB2E8"/>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1320F342"/>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F75647BA"/>
    <w:lvl w:ilvl="0">
      <w:start w:val="1"/>
      <w:numFmt w:val="bullet"/>
      <w:lvlText w:val=""/>
      <w:lvlJc w:val="left"/>
      <w:pPr>
        <w:tabs>
          <w:tab w:val="num" w:pos="360"/>
        </w:tabs>
        <w:ind w:left="360" w:hanging="360"/>
      </w:pPr>
      <w:rPr>
        <w:rFonts w:ascii="Symbol" w:hAnsi="Symbol" w:cs="Symbol" w:hint="default"/>
      </w:rPr>
    </w:lvl>
  </w:abstractNum>
  <w:abstractNum w:abstractNumId="3">
    <w:nsid w:val="037A1785"/>
    <w:multiLevelType w:val="hybridMultilevel"/>
    <w:tmpl w:val="DBF83FFC"/>
    <w:lvl w:ilvl="0" w:tplc="6C8E1178">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08832F51"/>
    <w:multiLevelType w:val="hybridMultilevel"/>
    <w:tmpl w:val="CCF67B38"/>
    <w:lvl w:ilvl="0" w:tplc="6BB6866E">
      <w:start w:val="1"/>
      <w:numFmt w:val="decimal"/>
      <w:lvlText w:val="%1."/>
      <w:lvlJc w:val="left"/>
      <w:pPr>
        <w:tabs>
          <w:tab w:val="num" w:pos="778"/>
        </w:tabs>
        <w:ind w:left="778" w:hanging="360"/>
      </w:p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2520"/>
        </w:tabs>
        <w:ind w:left="252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960"/>
        </w:tabs>
        <w:ind w:left="3960" w:hanging="360"/>
      </w:pPr>
    </w:lvl>
    <w:lvl w:ilvl="5" w:tplc="041A001B">
      <w:start w:val="1"/>
      <w:numFmt w:val="decimal"/>
      <w:lvlText w:val="%6."/>
      <w:lvlJc w:val="left"/>
      <w:pPr>
        <w:tabs>
          <w:tab w:val="num" w:pos="4680"/>
        </w:tabs>
        <w:ind w:left="4680" w:hanging="360"/>
      </w:pPr>
    </w:lvl>
    <w:lvl w:ilvl="6" w:tplc="041A000F">
      <w:start w:val="1"/>
      <w:numFmt w:val="decimal"/>
      <w:lvlText w:val="%7."/>
      <w:lvlJc w:val="left"/>
      <w:pPr>
        <w:tabs>
          <w:tab w:val="num" w:pos="5400"/>
        </w:tabs>
        <w:ind w:left="5400" w:hanging="360"/>
      </w:pPr>
    </w:lvl>
    <w:lvl w:ilvl="7" w:tplc="041A0019">
      <w:start w:val="1"/>
      <w:numFmt w:val="decimal"/>
      <w:lvlText w:val="%8."/>
      <w:lvlJc w:val="left"/>
      <w:pPr>
        <w:tabs>
          <w:tab w:val="num" w:pos="6120"/>
        </w:tabs>
        <w:ind w:left="6120" w:hanging="360"/>
      </w:pPr>
    </w:lvl>
    <w:lvl w:ilvl="8" w:tplc="041A001B">
      <w:start w:val="1"/>
      <w:numFmt w:val="decimal"/>
      <w:lvlText w:val="%9."/>
      <w:lvlJc w:val="left"/>
      <w:pPr>
        <w:tabs>
          <w:tab w:val="num" w:pos="6840"/>
        </w:tabs>
        <w:ind w:left="6840" w:hanging="360"/>
      </w:pPr>
    </w:lvl>
  </w:abstractNum>
  <w:abstractNum w:abstractNumId="5">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513648"/>
    <w:multiLevelType w:val="hybridMultilevel"/>
    <w:tmpl w:val="33383510"/>
    <w:lvl w:ilvl="0" w:tplc="6BB6866E">
      <w:start w:val="1"/>
      <w:numFmt w:val="decimal"/>
      <w:lvlText w:val="%1."/>
      <w:lvlJc w:val="left"/>
      <w:pPr>
        <w:tabs>
          <w:tab w:val="num" w:pos="778"/>
        </w:tabs>
        <w:ind w:left="778" w:hanging="360"/>
      </w:p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2520"/>
        </w:tabs>
        <w:ind w:left="252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960"/>
        </w:tabs>
        <w:ind w:left="3960" w:hanging="360"/>
      </w:pPr>
    </w:lvl>
    <w:lvl w:ilvl="5" w:tplc="041A001B">
      <w:start w:val="1"/>
      <w:numFmt w:val="decimal"/>
      <w:lvlText w:val="%6."/>
      <w:lvlJc w:val="left"/>
      <w:pPr>
        <w:tabs>
          <w:tab w:val="num" w:pos="4680"/>
        </w:tabs>
        <w:ind w:left="4680" w:hanging="360"/>
      </w:pPr>
    </w:lvl>
    <w:lvl w:ilvl="6" w:tplc="041A000F">
      <w:start w:val="1"/>
      <w:numFmt w:val="decimal"/>
      <w:lvlText w:val="%7."/>
      <w:lvlJc w:val="left"/>
      <w:pPr>
        <w:tabs>
          <w:tab w:val="num" w:pos="5400"/>
        </w:tabs>
        <w:ind w:left="5400" w:hanging="360"/>
      </w:pPr>
    </w:lvl>
    <w:lvl w:ilvl="7" w:tplc="041A0019">
      <w:start w:val="1"/>
      <w:numFmt w:val="decimal"/>
      <w:lvlText w:val="%8."/>
      <w:lvlJc w:val="left"/>
      <w:pPr>
        <w:tabs>
          <w:tab w:val="num" w:pos="6120"/>
        </w:tabs>
        <w:ind w:left="6120" w:hanging="360"/>
      </w:pPr>
    </w:lvl>
    <w:lvl w:ilvl="8" w:tplc="041A001B">
      <w:start w:val="1"/>
      <w:numFmt w:val="decimal"/>
      <w:lvlText w:val="%9."/>
      <w:lvlJc w:val="left"/>
      <w:pPr>
        <w:tabs>
          <w:tab w:val="num" w:pos="6840"/>
        </w:tabs>
        <w:ind w:left="6840" w:hanging="360"/>
      </w:pPr>
    </w:lvl>
  </w:abstractNum>
  <w:abstractNum w:abstractNumId="7">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B886776"/>
    <w:multiLevelType w:val="hybridMultilevel"/>
    <w:tmpl w:val="54B650C2"/>
    <w:lvl w:ilvl="0" w:tplc="0409000F">
      <w:start w:val="1"/>
      <w:numFmt w:val="decimalZero"/>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20452097"/>
    <w:multiLevelType w:val="hybridMultilevel"/>
    <w:tmpl w:val="BD9CB504"/>
    <w:lvl w:ilvl="0" w:tplc="6BB6866E">
      <w:start w:val="1"/>
      <w:numFmt w:val="decimal"/>
      <w:lvlText w:val="%1."/>
      <w:lvlJc w:val="left"/>
      <w:pPr>
        <w:tabs>
          <w:tab w:val="num" w:pos="720"/>
        </w:tabs>
        <w:ind w:left="720" w:hanging="360"/>
      </w:pPr>
    </w:lvl>
    <w:lvl w:ilvl="1" w:tplc="041A0019">
      <w:start w:val="1"/>
      <w:numFmt w:val="decimal"/>
      <w:lvlText w:val="%2."/>
      <w:lvlJc w:val="left"/>
      <w:pPr>
        <w:tabs>
          <w:tab w:val="num" w:pos="1742"/>
        </w:tabs>
        <w:ind w:left="1742" w:hanging="360"/>
      </w:pPr>
    </w:lvl>
    <w:lvl w:ilvl="2" w:tplc="041A001B">
      <w:start w:val="1"/>
      <w:numFmt w:val="decimal"/>
      <w:lvlText w:val="%3."/>
      <w:lvlJc w:val="left"/>
      <w:pPr>
        <w:tabs>
          <w:tab w:val="num" w:pos="2462"/>
        </w:tabs>
        <w:ind w:left="2462" w:hanging="360"/>
      </w:pPr>
    </w:lvl>
    <w:lvl w:ilvl="3" w:tplc="041A000F">
      <w:start w:val="1"/>
      <w:numFmt w:val="decimal"/>
      <w:lvlText w:val="%4."/>
      <w:lvlJc w:val="left"/>
      <w:pPr>
        <w:tabs>
          <w:tab w:val="num" w:pos="3182"/>
        </w:tabs>
        <w:ind w:left="3182" w:hanging="360"/>
      </w:pPr>
    </w:lvl>
    <w:lvl w:ilvl="4" w:tplc="041A0019">
      <w:start w:val="1"/>
      <w:numFmt w:val="decimal"/>
      <w:lvlText w:val="%5."/>
      <w:lvlJc w:val="left"/>
      <w:pPr>
        <w:tabs>
          <w:tab w:val="num" w:pos="3902"/>
        </w:tabs>
        <w:ind w:left="3902" w:hanging="360"/>
      </w:pPr>
    </w:lvl>
    <w:lvl w:ilvl="5" w:tplc="041A001B">
      <w:start w:val="1"/>
      <w:numFmt w:val="decimal"/>
      <w:lvlText w:val="%6."/>
      <w:lvlJc w:val="left"/>
      <w:pPr>
        <w:tabs>
          <w:tab w:val="num" w:pos="4622"/>
        </w:tabs>
        <w:ind w:left="4622" w:hanging="360"/>
      </w:pPr>
    </w:lvl>
    <w:lvl w:ilvl="6" w:tplc="041A000F">
      <w:start w:val="1"/>
      <w:numFmt w:val="decimal"/>
      <w:lvlText w:val="%7."/>
      <w:lvlJc w:val="left"/>
      <w:pPr>
        <w:tabs>
          <w:tab w:val="num" w:pos="5342"/>
        </w:tabs>
        <w:ind w:left="5342" w:hanging="360"/>
      </w:pPr>
    </w:lvl>
    <w:lvl w:ilvl="7" w:tplc="041A0019">
      <w:start w:val="1"/>
      <w:numFmt w:val="decimal"/>
      <w:lvlText w:val="%8."/>
      <w:lvlJc w:val="left"/>
      <w:pPr>
        <w:tabs>
          <w:tab w:val="num" w:pos="6062"/>
        </w:tabs>
        <w:ind w:left="6062" w:hanging="360"/>
      </w:pPr>
    </w:lvl>
    <w:lvl w:ilvl="8" w:tplc="041A001B">
      <w:start w:val="1"/>
      <w:numFmt w:val="decimal"/>
      <w:lvlText w:val="%9."/>
      <w:lvlJc w:val="left"/>
      <w:pPr>
        <w:tabs>
          <w:tab w:val="num" w:pos="6782"/>
        </w:tabs>
        <w:ind w:left="6782" w:hanging="360"/>
      </w:pPr>
    </w:lvl>
  </w:abstractNum>
  <w:abstractNum w:abstractNumId="1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1FF6902"/>
    <w:multiLevelType w:val="multilevel"/>
    <w:tmpl w:val="620C041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4DE5683"/>
    <w:multiLevelType w:val="hybridMultilevel"/>
    <w:tmpl w:val="85D0FF28"/>
    <w:lvl w:ilvl="0" w:tplc="041A0001">
      <w:start w:val="6"/>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4">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5EF2DB0"/>
    <w:multiLevelType w:val="multilevel"/>
    <w:tmpl w:val="023E6E02"/>
    <w:lvl w:ilvl="0">
      <w:start w:val="10"/>
      <w:numFmt w:val="decimal"/>
      <w:lvlText w:val="%1."/>
      <w:lvlJc w:val="left"/>
      <w:pPr>
        <w:tabs>
          <w:tab w:val="num" w:pos="600"/>
        </w:tabs>
        <w:ind w:left="600" w:hanging="600"/>
      </w:pPr>
      <w:rPr>
        <w:rFonts w:hint="default"/>
      </w:rPr>
    </w:lvl>
    <w:lvl w:ilvl="1">
      <w:start w:val="1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2130B5"/>
    <w:multiLevelType w:val="multilevel"/>
    <w:tmpl w:val="59ACA0D6"/>
    <w:lvl w:ilvl="0">
      <w:start w:val="1"/>
      <w:numFmt w:val="upperRoman"/>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7">
    <w:nsid w:val="4AFD06B8"/>
    <w:multiLevelType w:val="hybridMultilevel"/>
    <w:tmpl w:val="D0AAB2B0"/>
    <w:lvl w:ilvl="0" w:tplc="6BB6866E">
      <w:start w:val="1"/>
      <w:numFmt w:val="decimal"/>
      <w:lvlText w:val="%1."/>
      <w:lvlJc w:val="left"/>
      <w:pPr>
        <w:tabs>
          <w:tab w:val="num" w:pos="778"/>
        </w:tabs>
        <w:ind w:left="778" w:hanging="360"/>
      </w:p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2520"/>
        </w:tabs>
        <w:ind w:left="252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960"/>
        </w:tabs>
        <w:ind w:left="3960" w:hanging="360"/>
      </w:pPr>
    </w:lvl>
    <w:lvl w:ilvl="5" w:tplc="041A001B">
      <w:start w:val="1"/>
      <w:numFmt w:val="decimal"/>
      <w:lvlText w:val="%6."/>
      <w:lvlJc w:val="left"/>
      <w:pPr>
        <w:tabs>
          <w:tab w:val="num" w:pos="4680"/>
        </w:tabs>
        <w:ind w:left="4680" w:hanging="360"/>
      </w:pPr>
    </w:lvl>
    <w:lvl w:ilvl="6" w:tplc="041A000F">
      <w:start w:val="1"/>
      <w:numFmt w:val="decimal"/>
      <w:lvlText w:val="%7."/>
      <w:lvlJc w:val="left"/>
      <w:pPr>
        <w:tabs>
          <w:tab w:val="num" w:pos="5400"/>
        </w:tabs>
        <w:ind w:left="5400" w:hanging="360"/>
      </w:pPr>
    </w:lvl>
    <w:lvl w:ilvl="7" w:tplc="041A0019">
      <w:start w:val="1"/>
      <w:numFmt w:val="decimal"/>
      <w:lvlText w:val="%8."/>
      <w:lvlJc w:val="left"/>
      <w:pPr>
        <w:tabs>
          <w:tab w:val="num" w:pos="6120"/>
        </w:tabs>
        <w:ind w:left="6120" w:hanging="360"/>
      </w:pPr>
    </w:lvl>
    <w:lvl w:ilvl="8" w:tplc="041A001B">
      <w:start w:val="1"/>
      <w:numFmt w:val="decimal"/>
      <w:lvlText w:val="%9."/>
      <w:lvlJc w:val="left"/>
      <w:pPr>
        <w:tabs>
          <w:tab w:val="num" w:pos="6840"/>
        </w:tabs>
        <w:ind w:left="6840" w:hanging="360"/>
      </w:pPr>
    </w:lvl>
  </w:abstractNum>
  <w:abstractNum w:abstractNumId="18">
    <w:nsid w:val="547139D7"/>
    <w:multiLevelType w:val="hybridMultilevel"/>
    <w:tmpl w:val="99DE4928"/>
    <w:lvl w:ilvl="0" w:tplc="7FA2C6A8">
      <w:start w:val="1"/>
      <w:numFmt w:val="lowerLetter"/>
      <w:lvlText w:val="%1)"/>
      <w:lvlJc w:val="left"/>
      <w:pPr>
        <w:tabs>
          <w:tab w:val="num" w:pos="1800"/>
        </w:tabs>
        <w:ind w:left="1800" w:hanging="360"/>
      </w:pPr>
    </w:lvl>
    <w:lvl w:ilvl="1" w:tplc="A126CD02">
      <w:start w:val="1"/>
      <w:numFmt w:val="decimal"/>
      <w:lvlText w:val="%2."/>
      <w:lvlJc w:val="left"/>
      <w:pPr>
        <w:tabs>
          <w:tab w:val="num" w:pos="1440"/>
        </w:tabs>
        <w:ind w:left="1440" w:hanging="360"/>
      </w:pPr>
    </w:lvl>
    <w:lvl w:ilvl="2" w:tplc="3F1A51EC">
      <w:start w:val="1"/>
      <w:numFmt w:val="decimal"/>
      <w:lvlText w:val="%3."/>
      <w:lvlJc w:val="left"/>
      <w:pPr>
        <w:tabs>
          <w:tab w:val="num" w:pos="2160"/>
        </w:tabs>
        <w:ind w:left="2160" w:hanging="360"/>
      </w:pPr>
    </w:lvl>
    <w:lvl w:ilvl="3" w:tplc="5C3E54EC">
      <w:start w:val="1"/>
      <w:numFmt w:val="decimal"/>
      <w:lvlText w:val="%4."/>
      <w:lvlJc w:val="left"/>
      <w:pPr>
        <w:tabs>
          <w:tab w:val="num" w:pos="2880"/>
        </w:tabs>
        <w:ind w:left="2880" w:hanging="360"/>
      </w:pPr>
    </w:lvl>
    <w:lvl w:ilvl="4" w:tplc="5AB06A4A">
      <w:start w:val="1"/>
      <w:numFmt w:val="decimal"/>
      <w:lvlText w:val="%5."/>
      <w:lvlJc w:val="left"/>
      <w:pPr>
        <w:tabs>
          <w:tab w:val="num" w:pos="3600"/>
        </w:tabs>
        <w:ind w:left="3600" w:hanging="360"/>
      </w:pPr>
    </w:lvl>
    <w:lvl w:ilvl="5" w:tplc="1BBC4468">
      <w:start w:val="1"/>
      <w:numFmt w:val="decimal"/>
      <w:lvlText w:val="%6."/>
      <w:lvlJc w:val="left"/>
      <w:pPr>
        <w:tabs>
          <w:tab w:val="num" w:pos="4320"/>
        </w:tabs>
        <w:ind w:left="4320" w:hanging="360"/>
      </w:pPr>
    </w:lvl>
    <w:lvl w:ilvl="6" w:tplc="E0547728">
      <w:start w:val="1"/>
      <w:numFmt w:val="decimal"/>
      <w:lvlText w:val="%7."/>
      <w:lvlJc w:val="left"/>
      <w:pPr>
        <w:tabs>
          <w:tab w:val="num" w:pos="5040"/>
        </w:tabs>
        <w:ind w:left="5040" w:hanging="360"/>
      </w:pPr>
    </w:lvl>
    <w:lvl w:ilvl="7" w:tplc="97D2B86A">
      <w:start w:val="1"/>
      <w:numFmt w:val="decimal"/>
      <w:lvlText w:val="%8."/>
      <w:lvlJc w:val="left"/>
      <w:pPr>
        <w:tabs>
          <w:tab w:val="num" w:pos="5760"/>
        </w:tabs>
        <w:ind w:left="5760" w:hanging="360"/>
      </w:pPr>
    </w:lvl>
    <w:lvl w:ilvl="8" w:tplc="665EBFBC">
      <w:start w:val="1"/>
      <w:numFmt w:val="decimal"/>
      <w:lvlText w:val="%9."/>
      <w:lvlJc w:val="left"/>
      <w:pPr>
        <w:tabs>
          <w:tab w:val="num" w:pos="6480"/>
        </w:tabs>
        <w:ind w:left="6480" w:hanging="360"/>
      </w:pPr>
    </w:lvl>
  </w:abstractNum>
  <w:abstractNum w:abstractNumId="19">
    <w:nsid w:val="55D34451"/>
    <w:multiLevelType w:val="hybridMultilevel"/>
    <w:tmpl w:val="7E424FEE"/>
    <w:lvl w:ilvl="0" w:tplc="BEC053A8">
      <w:start w:val="1"/>
      <w:numFmt w:val="decimal"/>
      <w:lvlText w:val="%1."/>
      <w:lvlJc w:val="left"/>
      <w:pPr>
        <w:tabs>
          <w:tab w:val="num" w:pos="720"/>
        </w:tabs>
        <w:ind w:left="720" w:hanging="360"/>
      </w:pPr>
      <w:rPr>
        <w:rFonts w:ascii="Arial" w:eastAsia="Times New Roman" w:hAnsi="Arial"/>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nsid w:val="56641291"/>
    <w:multiLevelType w:val="hybridMultilevel"/>
    <w:tmpl w:val="00480CD4"/>
    <w:lvl w:ilvl="0" w:tplc="6BB6866E">
      <w:start w:val="1"/>
      <w:numFmt w:val="decimal"/>
      <w:lvlText w:val="%1."/>
      <w:lvlJc w:val="left"/>
      <w:pPr>
        <w:tabs>
          <w:tab w:val="num" w:pos="778"/>
        </w:tabs>
        <w:ind w:left="778" w:hanging="360"/>
      </w:p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2520"/>
        </w:tabs>
        <w:ind w:left="252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960"/>
        </w:tabs>
        <w:ind w:left="3960" w:hanging="360"/>
      </w:pPr>
    </w:lvl>
    <w:lvl w:ilvl="5" w:tplc="041A001B">
      <w:start w:val="1"/>
      <w:numFmt w:val="decimal"/>
      <w:lvlText w:val="%6."/>
      <w:lvlJc w:val="left"/>
      <w:pPr>
        <w:tabs>
          <w:tab w:val="num" w:pos="4680"/>
        </w:tabs>
        <w:ind w:left="4680" w:hanging="360"/>
      </w:pPr>
    </w:lvl>
    <w:lvl w:ilvl="6" w:tplc="041A000F">
      <w:start w:val="1"/>
      <w:numFmt w:val="decimal"/>
      <w:lvlText w:val="%7."/>
      <w:lvlJc w:val="left"/>
      <w:pPr>
        <w:tabs>
          <w:tab w:val="num" w:pos="5400"/>
        </w:tabs>
        <w:ind w:left="5400" w:hanging="360"/>
      </w:pPr>
    </w:lvl>
    <w:lvl w:ilvl="7" w:tplc="041A0019">
      <w:start w:val="1"/>
      <w:numFmt w:val="decimal"/>
      <w:lvlText w:val="%8."/>
      <w:lvlJc w:val="left"/>
      <w:pPr>
        <w:tabs>
          <w:tab w:val="num" w:pos="6120"/>
        </w:tabs>
        <w:ind w:left="6120" w:hanging="360"/>
      </w:pPr>
    </w:lvl>
    <w:lvl w:ilvl="8" w:tplc="041A001B">
      <w:start w:val="1"/>
      <w:numFmt w:val="decimal"/>
      <w:lvlText w:val="%9."/>
      <w:lvlJc w:val="left"/>
      <w:pPr>
        <w:tabs>
          <w:tab w:val="num" w:pos="6840"/>
        </w:tabs>
        <w:ind w:left="6840" w:hanging="360"/>
      </w:pPr>
    </w:lvl>
  </w:abstractNum>
  <w:abstractNum w:abstractNumId="21">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65AD5EAB"/>
    <w:multiLevelType w:val="hybridMultilevel"/>
    <w:tmpl w:val="0D640098"/>
    <w:lvl w:ilvl="0" w:tplc="BEC053A8">
      <w:start w:val="1"/>
      <w:numFmt w:val="decimal"/>
      <w:lvlText w:val="%1."/>
      <w:lvlJc w:val="left"/>
      <w:pPr>
        <w:tabs>
          <w:tab w:val="num" w:pos="720"/>
        </w:tabs>
        <w:ind w:left="720" w:hanging="360"/>
      </w:pPr>
      <w:rPr>
        <w:rFonts w:ascii="Arial" w:eastAsia="Times New Roman" w:hAnsi="Arial"/>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nsid w:val="6631338F"/>
    <w:multiLevelType w:val="hybridMultilevel"/>
    <w:tmpl w:val="1E7A8DAA"/>
    <w:lvl w:ilvl="0" w:tplc="32740970">
      <w:start w:val="1"/>
      <w:numFmt w:val="decimal"/>
      <w:lvlText w:val="%1."/>
      <w:lvlJc w:val="left"/>
      <w:pPr>
        <w:tabs>
          <w:tab w:val="num" w:pos="720"/>
        </w:tabs>
        <w:ind w:left="720" w:hanging="360"/>
      </w:pPr>
      <w:rPr>
        <w:rFonts w:ascii="Arial" w:eastAsia="Times New Roman" w:hAnsi="Arial"/>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8991092"/>
    <w:multiLevelType w:val="multilevel"/>
    <w:tmpl w:val="BB7ACB94"/>
    <w:lvl w:ilvl="0">
      <w:start w:val="1"/>
      <w:numFmt w:val="decimal"/>
      <w:lvlText w:val="%1."/>
      <w:lvlJc w:val="left"/>
      <w:pPr>
        <w:ind w:left="585" w:hanging="58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3064" w:hanging="2160"/>
      </w:pPr>
      <w:rPr>
        <w:rFonts w:hint="default"/>
      </w:rPr>
    </w:lvl>
  </w:abstractNum>
  <w:abstractNum w:abstractNumId="27">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056578D"/>
    <w:multiLevelType w:val="hybridMultilevel"/>
    <w:tmpl w:val="6332EB28"/>
    <w:lvl w:ilvl="0" w:tplc="D316A792">
      <w:start w:val="1"/>
      <w:numFmt w:val="lowerLetter"/>
      <w:lvlText w:val="%1)"/>
      <w:lvlJc w:val="left"/>
      <w:pPr>
        <w:tabs>
          <w:tab w:val="num" w:pos="420"/>
        </w:tabs>
        <w:ind w:left="420" w:hanging="360"/>
      </w:pPr>
      <w:rPr>
        <w:rFonts w:hint="default"/>
      </w:rPr>
    </w:lvl>
    <w:lvl w:ilvl="1" w:tplc="1E8415AA">
      <w:start w:val="1"/>
      <w:numFmt w:val="lowerLetter"/>
      <w:lvlText w:val="%2."/>
      <w:lvlJc w:val="left"/>
      <w:pPr>
        <w:tabs>
          <w:tab w:val="num" w:pos="1140"/>
        </w:tabs>
        <w:ind w:left="1140" w:hanging="360"/>
      </w:pPr>
    </w:lvl>
    <w:lvl w:ilvl="2" w:tplc="607286F4">
      <w:start w:val="1"/>
      <w:numFmt w:val="lowerRoman"/>
      <w:lvlText w:val="%3."/>
      <w:lvlJc w:val="right"/>
      <w:pPr>
        <w:tabs>
          <w:tab w:val="num" w:pos="1860"/>
        </w:tabs>
        <w:ind w:left="1860" w:hanging="180"/>
      </w:pPr>
    </w:lvl>
    <w:lvl w:ilvl="3" w:tplc="B3AAFBC2">
      <w:start w:val="1"/>
      <w:numFmt w:val="decimal"/>
      <w:lvlText w:val="%4."/>
      <w:lvlJc w:val="left"/>
      <w:pPr>
        <w:tabs>
          <w:tab w:val="num" w:pos="2580"/>
        </w:tabs>
        <w:ind w:left="2580" w:hanging="360"/>
      </w:pPr>
    </w:lvl>
    <w:lvl w:ilvl="4" w:tplc="D9203F80">
      <w:start w:val="1"/>
      <w:numFmt w:val="lowerLetter"/>
      <w:lvlText w:val="%5."/>
      <w:lvlJc w:val="left"/>
      <w:pPr>
        <w:tabs>
          <w:tab w:val="num" w:pos="3300"/>
        </w:tabs>
        <w:ind w:left="3300" w:hanging="360"/>
      </w:pPr>
    </w:lvl>
    <w:lvl w:ilvl="5" w:tplc="75EEC148">
      <w:start w:val="1"/>
      <w:numFmt w:val="lowerRoman"/>
      <w:lvlText w:val="%6."/>
      <w:lvlJc w:val="right"/>
      <w:pPr>
        <w:tabs>
          <w:tab w:val="num" w:pos="4020"/>
        </w:tabs>
        <w:ind w:left="4020" w:hanging="180"/>
      </w:pPr>
    </w:lvl>
    <w:lvl w:ilvl="6" w:tplc="5B32E5C6">
      <w:start w:val="1"/>
      <w:numFmt w:val="decimal"/>
      <w:lvlText w:val="%7."/>
      <w:lvlJc w:val="left"/>
      <w:pPr>
        <w:tabs>
          <w:tab w:val="num" w:pos="4740"/>
        </w:tabs>
        <w:ind w:left="4740" w:hanging="360"/>
      </w:pPr>
    </w:lvl>
    <w:lvl w:ilvl="7" w:tplc="7E18FD00">
      <w:start w:val="1"/>
      <w:numFmt w:val="lowerLetter"/>
      <w:lvlText w:val="%8."/>
      <w:lvlJc w:val="left"/>
      <w:pPr>
        <w:tabs>
          <w:tab w:val="num" w:pos="5460"/>
        </w:tabs>
        <w:ind w:left="5460" w:hanging="360"/>
      </w:pPr>
    </w:lvl>
    <w:lvl w:ilvl="8" w:tplc="7D70A878">
      <w:start w:val="1"/>
      <w:numFmt w:val="lowerRoman"/>
      <w:lvlText w:val="%9."/>
      <w:lvlJc w:val="right"/>
      <w:pPr>
        <w:tabs>
          <w:tab w:val="num" w:pos="6180"/>
        </w:tabs>
        <w:ind w:left="6180" w:hanging="180"/>
      </w:pPr>
    </w:lvl>
  </w:abstractNum>
  <w:abstractNum w:abstractNumId="29">
    <w:nsid w:val="71120659"/>
    <w:multiLevelType w:val="multilevel"/>
    <w:tmpl w:val="D6981E04"/>
    <w:lvl w:ilvl="0">
      <w:start w:val="5"/>
      <w:numFmt w:val="decimal"/>
      <w:lvlText w:val="%1."/>
      <w:lvlJc w:val="left"/>
      <w:pPr>
        <w:tabs>
          <w:tab w:val="num" w:pos="720"/>
        </w:tabs>
        <w:ind w:left="720" w:hanging="360"/>
      </w:pPr>
      <w:rPr>
        <w:rFonts w:hint="default"/>
      </w:rPr>
    </w:lvl>
    <w:lvl w:ilvl="1">
      <w:start w:val="10"/>
      <w:numFmt w:val="decimal"/>
      <w:isLgl/>
      <w:lvlText w:val="%1.%2."/>
      <w:lvlJc w:val="left"/>
      <w:pPr>
        <w:tabs>
          <w:tab w:val="num" w:pos="1500"/>
        </w:tabs>
        <w:ind w:left="1500" w:hanging="1140"/>
      </w:pPr>
      <w:rPr>
        <w:rFonts w:hint="default"/>
      </w:rPr>
    </w:lvl>
    <w:lvl w:ilvl="2">
      <w:start w:val="2011"/>
      <w:numFmt w:val="decimal"/>
      <w:isLgl/>
      <w:lvlText w:val="%1.%2.%3."/>
      <w:lvlJc w:val="left"/>
      <w:pPr>
        <w:tabs>
          <w:tab w:val="num" w:pos="1500"/>
        </w:tabs>
        <w:ind w:left="1500" w:hanging="1140"/>
      </w:pPr>
      <w:rPr>
        <w:rFonts w:hint="default"/>
      </w:rPr>
    </w:lvl>
    <w:lvl w:ilvl="3">
      <w:start w:val="1"/>
      <w:numFmt w:val="decimal"/>
      <w:isLgl/>
      <w:lvlText w:val="%1.%2.%3.%4."/>
      <w:lvlJc w:val="left"/>
      <w:pPr>
        <w:tabs>
          <w:tab w:val="num" w:pos="1500"/>
        </w:tabs>
        <w:ind w:left="1500" w:hanging="1140"/>
      </w:pPr>
      <w:rPr>
        <w:rFonts w:hint="default"/>
      </w:rPr>
    </w:lvl>
    <w:lvl w:ilvl="4">
      <w:start w:val="1"/>
      <w:numFmt w:val="decimal"/>
      <w:isLgl/>
      <w:lvlText w:val="%1.%2.%3.%4.%5."/>
      <w:lvlJc w:val="left"/>
      <w:pPr>
        <w:tabs>
          <w:tab w:val="num" w:pos="1500"/>
        </w:tabs>
        <w:ind w:left="1500" w:hanging="1140"/>
      </w:pPr>
      <w:rPr>
        <w:rFonts w:hint="default"/>
      </w:rPr>
    </w:lvl>
    <w:lvl w:ilvl="5">
      <w:start w:val="1"/>
      <w:numFmt w:val="decimal"/>
      <w:isLgl/>
      <w:lvlText w:val="%1.%2.%3.%4.%5.%6."/>
      <w:lvlJc w:val="left"/>
      <w:pPr>
        <w:tabs>
          <w:tab w:val="num" w:pos="1500"/>
        </w:tabs>
        <w:ind w:left="1500" w:hanging="11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71883DAC"/>
    <w:multiLevelType w:val="hybridMultilevel"/>
    <w:tmpl w:val="6A325E2A"/>
    <w:lvl w:ilvl="0" w:tplc="041A000F">
      <w:start w:val="6"/>
      <w:numFmt w:val="bullet"/>
      <w:lvlText w:val="-"/>
      <w:lvlJc w:val="left"/>
      <w:pPr>
        <w:tabs>
          <w:tab w:val="num" w:pos="1080"/>
        </w:tabs>
        <w:ind w:left="1080" w:hanging="360"/>
      </w:pPr>
      <w:rPr>
        <w:rFonts w:ascii="Times New Roman" w:eastAsia="Times New Roman" w:hAnsi="Times New Roman" w:hint="default"/>
      </w:rPr>
    </w:lvl>
    <w:lvl w:ilvl="1" w:tplc="041A0019">
      <w:start w:val="1"/>
      <w:numFmt w:val="bullet"/>
      <w:lvlText w:val="o"/>
      <w:lvlJc w:val="left"/>
      <w:pPr>
        <w:tabs>
          <w:tab w:val="num" w:pos="1800"/>
        </w:tabs>
        <w:ind w:left="1800" w:hanging="360"/>
      </w:pPr>
      <w:rPr>
        <w:rFonts w:ascii="Courier New" w:hAnsi="Courier New" w:cs="Courier New" w:hint="default"/>
      </w:rPr>
    </w:lvl>
    <w:lvl w:ilvl="2" w:tplc="041A001B">
      <w:start w:val="1"/>
      <w:numFmt w:val="bullet"/>
      <w:lvlText w:val=""/>
      <w:lvlJc w:val="left"/>
      <w:pPr>
        <w:tabs>
          <w:tab w:val="num" w:pos="2520"/>
        </w:tabs>
        <w:ind w:left="2520" w:hanging="360"/>
      </w:pPr>
      <w:rPr>
        <w:rFonts w:ascii="Wingdings" w:hAnsi="Wingdings" w:cs="Wingdings" w:hint="default"/>
      </w:rPr>
    </w:lvl>
    <w:lvl w:ilvl="3" w:tplc="041A000F">
      <w:start w:val="1"/>
      <w:numFmt w:val="bullet"/>
      <w:lvlText w:val=""/>
      <w:lvlJc w:val="left"/>
      <w:pPr>
        <w:tabs>
          <w:tab w:val="num" w:pos="3240"/>
        </w:tabs>
        <w:ind w:left="3240" w:hanging="360"/>
      </w:pPr>
      <w:rPr>
        <w:rFonts w:ascii="Symbol" w:hAnsi="Symbol" w:cs="Symbol" w:hint="default"/>
      </w:rPr>
    </w:lvl>
    <w:lvl w:ilvl="4" w:tplc="041A0019">
      <w:start w:val="1"/>
      <w:numFmt w:val="bullet"/>
      <w:lvlText w:val="o"/>
      <w:lvlJc w:val="left"/>
      <w:pPr>
        <w:tabs>
          <w:tab w:val="num" w:pos="3960"/>
        </w:tabs>
        <w:ind w:left="3960" w:hanging="360"/>
      </w:pPr>
      <w:rPr>
        <w:rFonts w:ascii="Courier New" w:hAnsi="Courier New" w:cs="Courier New" w:hint="default"/>
      </w:rPr>
    </w:lvl>
    <w:lvl w:ilvl="5" w:tplc="041A001B">
      <w:start w:val="1"/>
      <w:numFmt w:val="bullet"/>
      <w:lvlText w:val=""/>
      <w:lvlJc w:val="left"/>
      <w:pPr>
        <w:tabs>
          <w:tab w:val="num" w:pos="4680"/>
        </w:tabs>
        <w:ind w:left="4680" w:hanging="360"/>
      </w:pPr>
      <w:rPr>
        <w:rFonts w:ascii="Wingdings" w:hAnsi="Wingdings" w:cs="Wingdings" w:hint="default"/>
      </w:rPr>
    </w:lvl>
    <w:lvl w:ilvl="6" w:tplc="041A000F">
      <w:start w:val="1"/>
      <w:numFmt w:val="bullet"/>
      <w:lvlText w:val=""/>
      <w:lvlJc w:val="left"/>
      <w:pPr>
        <w:tabs>
          <w:tab w:val="num" w:pos="5400"/>
        </w:tabs>
        <w:ind w:left="5400" w:hanging="360"/>
      </w:pPr>
      <w:rPr>
        <w:rFonts w:ascii="Symbol" w:hAnsi="Symbol" w:cs="Symbol" w:hint="default"/>
      </w:rPr>
    </w:lvl>
    <w:lvl w:ilvl="7" w:tplc="041A0019">
      <w:start w:val="1"/>
      <w:numFmt w:val="bullet"/>
      <w:lvlText w:val="o"/>
      <w:lvlJc w:val="left"/>
      <w:pPr>
        <w:tabs>
          <w:tab w:val="num" w:pos="6120"/>
        </w:tabs>
        <w:ind w:left="6120" w:hanging="360"/>
      </w:pPr>
      <w:rPr>
        <w:rFonts w:ascii="Courier New" w:hAnsi="Courier New" w:cs="Courier New" w:hint="default"/>
      </w:rPr>
    </w:lvl>
    <w:lvl w:ilvl="8" w:tplc="041A001B">
      <w:start w:val="1"/>
      <w:numFmt w:val="bullet"/>
      <w:lvlText w:val=""/>
      <w:lvlJc w:val="left"/>
      <w:pPr>
        <w:tabs>
          <w:tab w:val="num" w:pos="6840"/>
        </w:tabs>
        <w:ind w:left="6840" w:hanging="360"/>
      </w:pPr>
      <w:rPr>
        <w:rFonts w:ascii="Wingdings" w:hAnsi="Wingdings" w:cs="Wingdings" w:hint="default"/>
      </w:rPr>
    </w:lvl>
  </w:abstractNum>
  <w:abstractNum w:abstractNumId="31">
    <w:nsid w:val="75B15F40"/>
    <w:multiLevelType w:val="multilevel"/>
    <w:tmpl w:val="D3F26BE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86"/>
        </w:tabs>
        <w:ind w:left="586" w:hanging="360"/>
      </w:pPr>
      <w:rPr>
        <w:rFonts w:hint="default"/>
      </w:rPr>
    </w:lvl>
    <w:lvl w:ilvl="2">
      <w:start w:val="1"/>
      <w:numFmt w:val="decimal"/>
      <w:lvlText w:val="%1.%2.%3"/>
      <w:lvlJc w:val="left"/>
      <w:pPr>
        <w:tabs>
          <w:tab w:val="num" w:pos="1172"/>
        </w:tabs>
        <w:ind w:left="1172" w:hanging="720"/>
      </w:pPr>
      <w:rPr>
        <w:rFonts w:hint="default"/>
      </w:rPr>
    </w:lvl>
    <w:lvl w:ilvl="3">
      <w:start w:val="1"/>
      <w:numFmt w:val="decimal"/>
      <w:lvlText w:val="%1.%2.%3.%4"/>
      <w:lvlJc w:val="left"/>
      <w:pPr>
        <w:tabs>
          <w:tab w:val="num" w:pos="1398"/>
        </w:tabs>
        <w:ind w:left="1398" w:hanging="720"/>
      </w:pPr>
      <w:rPr>
        <w:rFonts w:hint="default"/>
      </w:rPr>
    </w:lvl>
    <w:lvl w:ilvl="4">
      <w:start w:val="1"/>
      <w:numFmt w:val="decimal"/>
      <w:lvlText w:val="%1.%2.%3.%4.%5"/>
      <w:lvlJc w:val="left"/>
      <w:pPr>
        <w:tabs>
          <w:tab w:val="num" w:pos="1984"/>
        </w:tabs>
        <w:ind w:left="1984" w:hanging="1080"/>
      </w:pPr>
      <w:rPr>
        <w:rFonts w:hint="default"/>
      </w:rPr>
    </w:lvl>
    <w:lvl w:ilvl="5">
      <w:start w:val="1"/>
      <w:numFmt w:val="decimal"/>
      <w:lvlText w:val="%1.%2.%3.%4.%5.%6"/>
      <w:lvlJc w:val="left"/>
      <w:pPr>
        <w:tabs>
          <w:tab w:val="num" w:pos="2210"/>
        </w:tabs>
        <w:ind w:left="2210" w:hanging="1080"/>
      </w:pPr>
      <w:rPr>
        <w:rFonts w:hint="default"/>
      </w:rPr>
    </w:lvl>
    <w:lvl w:ilvl="6">
      <w:start w:val="1"/>
      <w:numFmt w:val="decimal"/>
      <w:lvlText w:val="%1.%2.%3.%4.%5.%6.%7"/>
      <w:lvlJc w:val="left"/>
      <w:pPr>
        <w:tabs>
          <w:tab w:val="num" w:pos="2796"/>
        </w:tabs>
        <w:ind w:left="2796" w:hanging="1440"/>
      </w:pPr>
      <w:rPr>
        <w:rFonts w:hint="default"/>
      </w:rPr>
    </w:lvl>
    <w:lvl w:ilvl="7">
      <w:start w:val="1"/>
      <w:numFmt w:val="decimal"/>
      <w:lvlText w:val="%1.%2.%3.%4.%5.%6.%7.%8"/>
      <w:lvlJc w:val="left"/>
      <w:pPr>
        <w:tabs>
          <w:tab w:val="num" w:pos="3022"/>
        </w:tabs>
        <w:ind w:left="3022" w:hanging="1440"/>
      </w:pPr>
      <w:rPr>
        <w:rFonts w:hint="default"/>
      </w:rPr>
    </w:lvl>
    <w:lvl w:ilvl="8">
      <w:start w:val="1"/>
      <w:numFmt w:val="decimal"/>
      <w:lvlText w:val="%1.%2.%3.%4.%5.%6.%7.%8.%9"/>
      <w:lvlJc w:val="left"/>
      <w:pPr>
        <w:tabs>
          <w:tab w:val="num" w:pos="3608"/>
        </w:tabs>
        <w:ind w:left="3608" w:hanging="1800"/>
      </w:pPr>
      <w:rPr>
        <w:rFonts w:hint="default"/>
      </w:rPr>
    </w:lvl>
  </w:abstractNum>
  <w:abstractNum w:abstractNumId="32">
    <w:nsid w:val="7B6F2337"/>
    <w:multiLevelType w:val="hybridMultilevel"/>
    <w:tmpl w:val="64440424"/>
    <w:lvl w:ilvl="0" w:tplc="6BB6866E">
      <w:start w:val="1"/>
      <w:numFmt w:val="decimal"/>
      <w:lvlText w:val="%1."/>
      <w:lvlJc w:val="left"/>
      <w:pPr>
        <w:tabs>
          <w:tab w:val="num" w:pos="778"/>
        </w:tabs>
        <w:ind w:left="778" w:hanging="360"/>
      </w:p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2520"/>
        </w:tabs>
        <w:ind w:left="252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960"/>
        </w:tabs>
        <w:ind w:left="3960" w:hanging="360"/>
      </w:pPr>
    </w:lvl>
    <w:lvl w:ilvl="5" w:tplc="041A001B">
      <w:start w:val="1"/>
      <w:numFmt w:val="decimal"/>
      <w:lvlText w:val="%6."/>
      <w:lvlJc w:val="left"/>
      <w:pPr>
        <w:tabs>
          <w:tab w:val="num" w:pos="4680"/>
        </w:tabs>
        <w:ind w:left="4680" w:hanging="360"/>
      </w:pPr>
    </w:lvl>
    <w:lvl w:ilvl="6" w:tplc="041A000F">
      <w:start w:val="1"/>
      <w:numFmt w:val="decimal"/>
      <w:lvlText w:val="%7."/>
      <w:lvlJc w:val="left"/>
      <w:pPr>
        <w:tabs>
          <w:tab w:val="num" w:pos="5400"/>
        </w:tabs>
        <w:ind w:left="5400" w:hanging="360"/>
      </w:pPr>
    </w:lvl>
    <w:lvl w:ilvl="7" w:tplc="041A0019">
      <w:start w:val="1"/>
      <w:numFmt w:val="decimal"/>
      <w:lvlText w:val="%8."/>
      <w:lvlJc w:val="left"/>
      <w:pPr>
        <w:tabs>
          <w:tab w:val="num" w:pos="6120"/>
        </w:tabs>
        <w:ind w:left="6120" w:hanging="360"/>
      </w:pPr>
    </w:lvl>
    <w:lvl w:ilvl="8" w:tplc="041A001B">
      <w:start w:val="1"/>
      <w:numFmt w:val="decimal"/>
      <w:lvlText w:val="%9."/>
      <w:lvlJc w:val="left"/>
      <w:pPr>
        <w:tabs>
          <w:tab w:val="num" w:pos="6840"/>
        </w:tabs>
        <w:ind w:left="6840" w:hanging="360"/>
      </w:pPr>
    </w:lvl>
  </w:abstractNum>
  <w:abstractNum w:abstractNumId="33">
    <w:nsid w:val="7BBE08E2"/>
    <w:multiLevelType w:val="hybridMultilevel"/>
    <w:tmpl w:val="97F643CC"/>
    <w:lvl w:ilvl="0" w:tplc="140A27F4">
      <w:start w:val="6"/>
      <w:numFmt w:val="bullet"/>
      <w:lvlText w:val="-"/>
      <w:lvlJc w:val="left"/>
      <w:pPr>
        <w:tabs>
          <w:tab w:val="num" w:pos="720"/>
        </w:tabs>
        <w:ind w:left="720" w:hanging="360"/>
      </w:pPr>
      <w:rPr>
        <w:rFonts w:ascii="Times New Roman" w:eastAsia="Times New Roman" w:hAnsi="Times New Roman" w:hint="default"/>
      </w:rPr>
    </w:lvl>
    <w:lvl w:ilvl="1" w:tplc="3FD2C0CE">
      <w:start w:val="1"/>
      <w:numFmt w:val="bullet"/>
      <w:lvlText w:val="o"/>
      <w:lvlJc w:val="left"/>
      <w:pPr>
        <w:tabs>
          <w:tab w:val="num" w:pos="1440"/>
        </w:tabs>
        <w:ind w:left="1440" w:hanging="360"/>
      </w:pPr>
      <w:rPr>
        <w:rFonts w:ascii="Courier New" w:hAnsi="Courier New" w:cs="Courier New" w:hint="default"/>
      </w:rPr>
    </w:lvl>
    <w:lvl w:ilvl="2" w:tplc="3A82FDCE">
      <w:start w:val="1"/>
      <w:numFmt w:val="bullet"/>
      <w:lvlText w:val=""/>
      <w:lvlJc w:val="left"/>
      <w:pPr>
        <w:tabs>
          <w:tab w:val="num" w:pos="2160"/>
        </w:tabs>
        <w:ind w:left="2160" w:hanging="360"/>
      </w:pPr>
      <w:rPr>
        <w:rFonts w:ascii="Wingdings" w:hAnsi="Wingdings" w:cs="Wingdings" w:hint="default"/>
      </w:rPr>
    </w:lvl>
    <w:lvl w:ilvl="3" w:tplc="84BEDD12">
      <w:start w:val="1"/>
      <w:numFmt w:val="bullet"/>
      <w:lvlText w:val=""/>
      <w:lvlJc w:val="left"/>
      <w:pPr>
        <w:tabs>
          <w:tab w:val="num" w:pos="2880"/>
        </w:tabs>
        <w:ind w:left="2880" w:hanging="360"/>
      </w:pPr>
      <w:rPr>
        <w:rFonts w:ascii="Symbol" w:hAnsi="Symbol" w:cs="Symbol" w:hint="default"/>
      </w:rPr>
    </w:lvl>
    <w:lvl w:ilvl="4" w:tplc="88B87992">
      <w:start w:val="1"/>
      <w:numFmt w:val="bullet"/>
      <w:lvlText w:val="o"/>
      <w:lvlJc w:val="left"/>
      <w:pPr>
        <w:tabs>
          <w:tab w:val="num" w:pos="3600"/>
        </w:tabs>
        <w:ind w:left="3600" w:hanging="360"/>
      </w:pPr>
      <w:rPr>
        <w:rFonts w:ascii="Courier New" w:hAnsi="Courier New" w:cs="Courier New" w:hint="default"/>
      </w:rPr>
    </w:lvl>
    <w:lvl w:ilvl="5" w:tplc="3ED623C2">
      <w:start w:val="1"/>
      <w:numFmt w:val="bullet"/>
      <w:lvlText w:val=""/>
      <w:lvlJc w:val="left"/>
      <w:pPr>
        <w:tabs>
          <w:tab w:val="num" w:pos="4320"/>
        </w:tabs>
        <w:ind w:left="4320" w:hanging="360"/>
      </w:pPr>
      <w:rPr>
        <w:rFonts w:ascii="Wingdings" w:hAnsi="Wingdings" w:cs="Wingdings" w:hint="default"/>
      </w:rPr>
    </w:lvl>
    <w:lvl w:ilvl="6" w:tplc="3E9A03CC">
      <w:start w:val="1"/>
      <w:numFmt w:val="bullet"/>
      <w:lvlText w:val=""/>
      <w:lvlJc w:val="left"/>
      <w:pPr>
        <w:tabs>
          <w:tab w:val="num" w:pos="5040"/>
        </w:tabs>
        <w:ind w:left="5040" w:hanging="360"/>
      </w:pPr>
      <w:rPr>
        <w:rFonts w:ascii="Symbol" w:hAnsi="Symbol" w:cs="Symbol" w:hint="default"/>
      </w:rPr>
    </w:lvl>
    <w:lvl w:ilvl="7" w:tplc="1668E6E4">
      <w:start w:val="1"/>
      <w:numFmt w:val="bullet"/>
      <w:lvlText w:val="o"/>
      <w:lvlJc w:val="left"/>
      <w:pPr>
        <w:tabs>
          <w:tab w:val="num" w:pos="5760"/>
        </w:tabs>
        <w:ind w:left="5760" w:hanging="360"/>
      </w:pPr>
      <w:rPr>
        <w:rFonts w:ascii="Courier New" w:hAnsi="Courier New" w:cs="Courier New" w:hint="default"/>
      </w:rPr>
    </w:lvl>
    <w:lvl w:ilvl="8" w:tplc="5C82397C">
      <w:start w:val="1"/>
      <w:numFmt w:val="bullet"/>
      <w:lvlText w:val=""/>
      <w:lvlJc w:val="left"/>
      <w:pPr>
        <w:tabs>
          <w:tab w:val="num" w:pos="6480"/>
        </w:tabs>
        <w:ind w:left="6480" w:hanging="360"/>
      </w:pPr>
      <w:rPr>
        <w:rFonts w:ascii="Wingdings" w:hAnsi="Wingdings" w:cs="Wingdings" w:hint="default"/>
      </w:rPr>
    </w:lvl>
  </w:abstractNum>
  <w:abstractNum w:abstractNumId="34">
    <w:nsid w:val="7DDD5148"/>
    <w:multiLevelType w:val="hybridMultilevel"/>
    <w:tmpl w:val="F8628112"/>
    <w:lvl w:ilvl="0" w:tplc="6BB6866E">
      <w:start w:val="1"/>
      <w:numFmt w:val="decimal"/>
      <w:lvlText w:val="%1."/>
      <w:lvlJc w:val="left"/>
      <w:pPr>
        <w:tabs>
          <w:tab w:val="num" w:pos="778"/>
        </w:tabs>
        <w:ind w:left="778" w:hanging="360"/>
      </w:p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2520"/>
        </w:tabs>
        <w:ind w:left="252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960"/>
        </w:tabs>
        <w:ind w:left="3960" w:hanging="360"/>
      </w:pPr>
    </w:lvl>
    <w:lvl w:ilvl="5" w:tplc="041A001B">
      <w:start w:val="1"/>
      <w:numFmt w:val="decimal"/>
      <w:lvlText w:val="%6."/>
      <w:lvlJc w:val="left"/>
      <w:pPr>
        <w:tabs>
          <w:tab w:val="num" w:pos="4680"/>
        </w:tabs>
        <w:ind w:left="4680" w:hanging="360"/>
      </w:pPr>
    </w:lvl>
    <w:lvl w:ilvl="6" w:tplc="041A000F">
      <w:start w:val="1"/>
      <w:numFmt w:val="decimal"/>
      <w:lvlText w:val="%7."/>
      <w:lvlJc w:val="left"/>
      <w:pPr>
        <w:tabs>
          <w:tab w:val="num" w:pos="5400"/>
        </w:tabs>
        <w:ind w:left="5400" w:hanging="360"/>
      </w:pPr>
    </w:lvl>
    <w:lvl w:ilvl="7" w:tplc="041A0019">
      <w:start w:val="1"/>
      <w:numFmt w:val="decimal"/>
      <w:lvlText w:val="%8."/>
      <w:lvlJc w:val="left"/>
      <w:pPr>
        <w:tabs>
          <w:tab w:val="num" w:pos="6120"/>
        </w:tabs>
        <w:ind w:left="6120" w:hanging="360"/>
      </w:pPr>
    </w:lvl>
    <w:lvl w:ilvl="8" w:tplc="041A001B">
      <w:start w:val="1"/>
      <w:numFmt w:val="decimal"/>
      <w:lvlText w:val="%9."/>
      <w:lvlJc w:val="left"/>
      <w:pPr>
        <w:tabs>
          <w:tab w:val="num" w:pos="6840"/>
        </w:tabs>
        <w:ind w:left="6840" w:hanging="36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1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3"/>
  </w:num>
  <w:num w:numId="14">
    <w:abstractNumId w:val="30"/>
  </w:num>
  <w:num w:numId="15">
    <w:abstractNumId w:val="28"/>
  </w:num>
  <w:num w:numId="16">
    <w:abstractNumId w:val="2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4"/>
  </w:num>
  <w:num w:numId="26">
    <w:abstractNumId w:val="9"/>
  </w:num>
  <w:num w:numId="27">
    <w:abstractNumId w:val="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1"/>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C3A23"/>
    <w:rsid w:val="00002A6B"/>
    <w:rsid w:val="00007247"/>
    <w:rsid w:val="000104F4"/>
    <w:rsid w:val="00010A3D"/>
    <w:rsid w:val="00020329"/>
    <w:rsid w:val="00023FEC"/>
    <w:rsid w:val="0002539C"/>
    <w:rsid w:val="000259F9"/>
    <w:rsid w:val="0002666A"/>
    <w:rsid w:val="000302AA"/>
    <w:rsid w:val="000318AC"/>
    <w:rsid w:val="000346D2"/>
    <w:rsid w:val="00036D69"/>
    <w:rsid w:val="00041217"/>
    <w:rsid w:val="000449C9"/>
    <w:rsid w:val="000459C5"/>
    <w:rsid w:val="000468DB"/>
    <w:rsid w:val="00047054"/>
    <w:rsid w:val="000518CC"/>
    <w:rsid w:val="00056DDC"/>
    <w:rsid w:val="000574A9"/>
    <w:rsid w:val="0006254F"/>
    <w:rsid w:val="00063BF3"/>
    <w:rsid w:val="00067755"/>
    <w:rsid w:val="00084280"/>
    <w:rsid w:val="00087D4F"/>
    <w:rsid w:val="00087F6E"/>
    <w:rsid w:val="00097052"/>
    <w:rsid w:val="00097CDE"/>
    <w:rsid w:val="00097DDA"/>
    <w:rsid w:val="000A202F"/>
    <w:rsid w:val="000A4671"/>
    <w:rsid w:val="000A576C"/>
    <w:rsid w:val="000B3811"/>
    <w:rsid w:val="000B3AD9"/>
    <w:rsid w:val="000C04C4"/>
    <w:rsid w:val="000C17A7"/>
    <w:rsid w:val="000C3E3F"/>
    <w:rsid w:val="000C5E2B"/>
    <w:rsid w:val="000D21F6"/>
    <w:rsid w:val="000D414D"/>
    <w:rsid w:val="000D46A2"/>
    <w:rsid w:val="000D6D6C"/>
    <w:rsid w:val="000D729D"/>
    <w:rsid w:val="000D745C"/>
    <w:rsid w:val="000E1FDC"/>
    <w:rsid w:val="000E24D3"/>
    <w:rsid w:val="000E3F67"/>
    <w:rsid w:val="000F06FC"/>
    <w:rsid w:val="00105727"/>
    <w:rsid w:val="00105CDC"/>
    <w:rsid w:val="001125A0"/>
    <w:rsid w:val="00112670"/>
    <w:rsid w:val="0011510B"/>
    <w:rsid w:val="00122283"/>
    <w:rsid w:val="0012483A"/>
    <w:rsid w:val="00125383"/>
    <w:rsid w:val="0013142B"/>
    <w:rsid w:val="00131A5D"/>
    <w:rsid w:val="00132FD3"/>
    <w:rsid w:val="00134833"/>
    <w:rsid w:val="0013601F"/>
    <w:rsid w:val="0013746D"/>
    <w:rsid w:val="00141FE7"/>
    <w:rsid w:val="001435D0"/>
    <w:rsid w:val="001439F8"/>
    <w:rsid w:val="00146417"/>
    <w:rsid w:val="00151FC3"/>
    <w:rsid w:val="00152B6A"/>
    <w:rsid w:val="00157E4B"/>
    <w:rsid w:val="00161BA6"/>
    <w:rsid w:val="00163683"/>
    <w:rsid w:val="00163CDD"/>
    <w:rsid w:val="0016508F"/>
    <w:rsid w:val="00166A1C"/>
    <w:rsid w:val="00167227"/>
    <w:rsid w:val="001702F4"/>
    <w:rsid w:val="001721A2"/>
    <w:rsid w:val="001745B8"/>
    <w:rsid w:val="00175B3B"/>
    <w:rsid w:val="00176BCC"/>
    <w:rsid w:val="001817B1"/>
    <w:rsid w:val="00181B0D"/>
    <w:rsid w:val="00182D51"/>
    <w:rsid w:val="0018470E"/>
    <w:rsid w:val="00184D74"/>
    <w:rsid w:val="00184E52"/>
    <w:rsid w:val="001869E6"/>
    <w:rsid w:val="0019020A"/>
    <w:rsid w:val="001921F5"/>
    <w:rsid w:val="00195186"/>
    <w:rsid w:val="001951EF"/>
    <w:rsid w:val="00195825"/>
    <w:rsid w:val="001968EC"/>
    <w:rsid w:val="001A1CCB"/>
    <w:rsid w:val="001A1CCC"/>
    <w:rsid w:val="001A58EC"/>
    <w:rsid w:val="001A5EA8"/>
    <w:rsid w:val="001B21C0"/>
    <w:rsid w:val="001B2777"/>
    <w:rsid w:val="001B345B"/>
    <w:rsid w:val="001B3A17"/>
    <w:rsid w:val="001B40DD"/>
    <w:rsid w:val="001C0FD8"/>
    <w:rsid w:val="001C2155"/>
    <w:rsid w:val="001C341E"/>
    <w:rsid w:val="001C3784"/>
    <w:rsid w:val="001C3FBD"/>
    <w:rsid w:val="001C6108"/>
    <w:rsid w:val="001C6A6F"/>
    <w:rsid w:val="001C7CB0"/>
    <w:rsid w:val="001D3C2F"/>
    <w:rsid w:val="001D4749"/>
    <w:rsid w:val="001D62C0"/>
    <w:rsid w:val="001E21AB"/>
    <w:rsid w:val="001E3684"/>
    <w:rsid w:val="001E5175"/>
    <w:rsid w:val="001F2A19"/>
    <w:rsid w:val="001F568D"/>
    <w:rsid w:val="002008E7"/>
    <w:rsid w:val="00202A30"/>
    <w:rsid w:val="00207991"/>
    <w:rsid w:val="00210F3C"/>
    <w:rsid w:val="00215592"/>
    <w:rsid w:val="00217C98"/>
    <w:rsid w:val="002249E7"/>
    <w:rsid w:val="00230141"/>
    <w:rsid w:val="00230CAF"/>
    <w:rsid w:val="00233394"/>
    <w:rsid w:val="0023343C"/>
    <w:rsid w:val="00235D7F"/>
    <w:rsid w:val="0024192C"/>
    <w:rsid w:val="002426A2"/>
    <w:rsid w:val="00243F48"/>
    <w:rsid w:val="00245A9E"/>
    <w:rsid w:val="00247387"/>
    <w:rsid w:val="00250663"/>
    <w:rsid w:val="00253956"/>
    <w:rsid w:val="002579F1"/>
    <w:rsid w:val="00260A61"/>
    <w:rsid w:val="00261471"/>
    <w:rsid w:val="00262318"/>
    <w:rsid w:val="002624C8"/>
    <w:rsid w:val="002631EF"/>
    <w:rsid w:val="00263E57"/>
    <w:rsid w:val="00264C3A"/>
    <w:rsid w:val="00267C36"/>
    <w:rsid w:val="00272C7B"/>
    <w:rsid w:val="00272F5D"/>
    <w:rsid w:val="00273A0C"/>
    <w:rsid w:val="0027413A"/>
    <w:rsid w:val="00274181"/>
    <w:rsid w:val="00275762"/>
    <w:rsid w:val="002762FB"/>
    <w:rsid w:val="00277403"/>
    <w:rsid w:val="0028194A"/>
    <w:rsid w:val="002832AD"/>
    <w:rsid w:val="00285346"/>
    <w:rsid w:val="002872A4"/>
    <w:rsid w:val="002873DF"/>
    <w:rsid w:val="00291391"/>
    <w:rsid w:val="00291E5C"/>
    <w:rsid w:val="002933EF"/>
    <w:rsid w:val="00295761"/>
    <w:rsid w:val="0029759E"/>
    <w:rsid w:val="00297EB6"/>
    <w:rsid w:val="002A1B0F"/>
    <w:rsid w:val="002A438C"/>
    <w:rsid w:val="002A447D"/>
    <w:rsid w:val="002A4647"/>
    <w:rsid w:val="002A59B8"/>
    <w:rsid w:val="002B02C3"/>
    <w:rsid w:val="002B3661"/>
    <w:rsid w:val="002B44BB"/>
    <w:rsid w:val="002B4ACA"/>
    <w:rsid w:val="002B4CD6"/>
    <w:rsid w:val="002B6207"/>
    <w:rsid w:val="002B7224"/>
    <w:rsid w:val="002C4011"/>
    <w:rsid w:val="002C41C6"/>
    <w:rsid w:val="002C555F"/>
    <w:rsid w:val="002D1FAD"/>
    <w:rsid w:val="002D3DBF"/>
    <w:rsid w:val="002D4F36"/>
    <w:rsid w:val="002E19E3"/>
    <w:rsid w:val="002E243A"/>
    <w:rsid w:val="002E587D"/>
    <w:rsid w:val="002E7514"/>
    <w:rsid w:val="002F0F0A"/>
    <w:rsid w:val="002F389E"/>
    <w:rsid w:val="002F3E88"/>
    <w:rsid w:val="002F5045"/>
    <w:rsid w:val="002F7E33"/>
    <w:rsid w:val="00301FA7"/>
    <w:rsid w:val="00302331"/>
    <w:rsid w:val="00303B2D"/>
    <w:rsid w:val="0030482C"/>
    <w:rsid w:val="00307199"/>
    <w:rsid w:val="003132EE"/>
    <w:rsid w:val="0031672C"/>
    <w:rsid w:val="003220EF"/>
    <w:rsid w:val="003248D1"/>
    <w:rsid w:val="003261C2"/>
    <w:rsid w:val="00326E7C"/>
    <w:rsid w:val="003317D8"/>
    <w:rsid w:val="0033197D"/>
    <w:rsid w:val="00331A85"/>
    <w:rsid w:val="0033228E"/>
    <w:rsid w:val="00334D52"/>
    <w:rsid w:val="00335720"/>
    <w:rsid w:val="00335B8A"/>
    <w:rsid w:val="0033680C"/>
    <w:rsid w:val="00337F7F"/>
    <w:rsid w:val="003410C3"/>
    <w:rsid w:val="00341254"/>
    <w:rsid w:val="00344177"/>
    <w:rsid w:val="00344AC4"/>
    <w:rsid w:val="00351141"/>
    <w:rsid w:val="00351A94"/>
    <w:rsid w:val="003525D3"/>
    <w:rsid w:val="00352998"/>
    <w:rsid w:val="003536F9"/>
    <w:rsid w:val="003537D7"/>
    <w:rsid w:val="00355683"/>
    <w:rsid w:val="00356C54"/>
    <w:rsid w:val="00356DD3"/>
    <w:rsid w:val="00356DDC"/>
    <w:rsid w:val="003600B3"/>
    <w:rsid w:val="0036308A"/>
    <w:rsid w:val="00365749"/>
    <w:rsid w:val="003659B5"/>
    <w:rsid w:val="00373587"/>
    <w:rsid w:val="00374D85"/>
    <w:rsid w:val="00376E8F"/>
    <w:rsid w:val="0038688A"/>
    <w:rsid w:val="003964CB"/>
    <w:rsid w:val="00397439"/>
    <w:rsid w:val="003A022A"/>
    <w:rsid w:val="003A0364"/>
    <w:rsid w:val="003A2A82"/>
    <w:rsid w:val="003A355A"/>
    <w:rsid w:val="003A405D"/>
    <w:rsid w:val="003A5180"/>
    <w:rsid w:val="003A6D79"/>
    <w:rsid w:val="003A7D72"/>
    <w:rsid w:val="003B3669"/>
    <w:rsid w:val="003B56AC"/>
    <w:rsid w:val="003B6F4A"/>
    <w:rsid w:val="003B7071"/>
    <w:rsid w:val="003C7B7E"/>
    <w:rsid w:val="003D11F9"/>
    <w:rsid w:val="003D3577"/>
    <w:rsid w:val="003D5492"/>
    <w:rsid w:val="003D795B"/>
    <w:rsid w:val="003E2EBE"/>
    <w:rsid w:val="003E45DB"/>
    <w:rsid w:val="003E5021"/>
    <w:rsid w:val="003E5912"/>
    <w:rsid w:val="003E72F6"/>
    <w:rsid w:val="003E7917"/>
    <w:rsid w:val="003F0B09"/>
    <w:rsid w:val="003F1CCE"/>
    <w:rsid w:val="0040089D"/>
    <w:rsid w:val="00400CE1"/>
    <w:rsid w:val="00401C1B"/>
    <w:rsid w:val="004027B5"/>
    <w:rsid w:val="00402830"/>
    <w:rsid w:val="004060A8"/>
    <w:rsid w:val="0041003F"/>
    <w:rsid w:val="00410F6B"/>
    <w:rsid w:val="00411589"/>
    <w:rsid w:val="0041343C"/>
    <w:rsid w:val="00417AAA"/>
    <w:rsid w:val="00417D10"/>
    <w:rsid w:val="00421A2F"/>
    <w:rsid w:val="0042212F"/>
    <w:rsid w:val="004224A4"/>
    <w:rsid w:val="0042526A"/>
    <w:rsid w:val="00426351"/>
    <w:rsid w:val="004271F2"/>
    <w:rsid w:val="00432BD1"/>
    <w:rsid w:val="00433AD2"/>
    <w:rsid w:val="00435077"/>
    <w:rsid w:val="00435CAF"/>
    <w:rsid w:val="00440027"/>
    <w:rsid w:val="00440973"/>
    <w:rsid w:val="004474DB"/>
    <w:rsid w:val="00451008"/>
    <w:rsid w:val="00454EF6"/>
    <w:rsid w:val="004579BE"/>
    <w:rsid w:val="00457BA9"/>
    <w:rsid w:val="0046000A"/>
    <w:rsid w:val="00462F49"/>
    <w:rsid w:val="004637DF"/>
    <w:rsid w:val="004639F0"/>
    <w:rsid w:val="004661CD"/>
    <w:rsid w:val="00471D67"/>
    <w:rsid w:val="0047217F"/>
    <w:rsid w:val="00472D7A"/>
    <w:rsid w:val="00480270"/>
    <w:rsid w:val="0048143F"/>
    <w:rsid w:val="00481634"/>
    <w:rsid w:val="00481FB9"/>
    <w:rsid w:val="00483B8E"/>
    <w:rsid w:val="004857BC"/>
    <w:rsid w:val="0049054A"/>
    <w:rsid w:val="00492A53"/>
    <w:rsid w:val="004950AE"/>
    <w:rsid w:val="004956DD"/>
    <w:rsid w:val="004A1B4D"/>
    <w:rsid w:val="004A62C0"/>
    <w:rsid w:val="004B0654"/>
    <w:rsid w:val="004B3A72"/>
    <w:rsid w:val="004B4620"/>
    <w:rsid w:val="004B6E30"/>
    <w:rsid w:val="004C07F4"/>
    <w:rsid w:val="004C2E26"/>
    <w:rsid w:val="004C4B86"/>
    <w:rsid w:val="004C7969"/>
    <w:rsid w:val="004D3FFA"/>
    <w:rsid w:val="004D40CF"/>
    <w:rsid w:val="004D7566"/>
    <w:rsid w:val="004D7CA7"/>
    <w:rsid w:val="004E2909"/>
    <w:rsid w:val="004E7584"/>
    <w:rsid w:val="004F0E0C"/>
    <w:rsid w:val="004F2079"/>
    <w:rsid w:val="004F3A34"/>
    <w:rsid w:val="004F3DA8"/>
    <w:rsid w:val="004F6F39"/>
    <w:rsid w:val="00504439"/>
    <w:rsid w:val="00505C13"/>
    <w:rsid w:val="00520F30"/>
    <w:rsid w:val="0052171C"/>
    <w:rsid w:val="0052398A"/>
    <w:rsid w:val="00524758"/>
    <w:rsid w:val="00531132"/>
    <w:rsid w:val="00534762"/>
    <w:rsid w:val="00535F58"/>
    <w:rsid w:val="00540E68"/>
    <w:rsid w:val="005416A6"/>
    <w:rsid w:val="00541AFD"/>
    <w:rsid w:val="00544198"/>
    <w:rsid w:val="00544834"/>
    <w:rsid w:val="00544D1E"/>
    <w:rsid w:val="00544D57"/>
    <w:rsid w:val="00544D73"/>
    <w:rsid w:val="00545046"/>
    <w:rsid w:val="005565CC"/>
    <w:rsid w:val="0055735D"/>
    <w:rsid w:val="00560186"/>
    <w:rsid w:val="00560634"/>
    <w:rsid w:val="00561043"/>
    <w:rsid w:val="005649DE"/>
    <w:rsid w:val="0056686E"/>
    <w:rsid w:val="00566F05"/>
    <w:rsid w:val="00580A68"/>
    <w:rsid w:val="00581197"/>
    <w:rsid w:val="0058280A"/>
    <w:rsid w:val="00585A8C"/>
    <w:rsid w:val="00585E2C"/>
    <w:rsid w:val="00590523"/>
    <w:rsid w:val="00592D0D"/>
    <w:rsid w:val="00594CEB"/>
    <w:rsid w:val="00596A61"/>
    <w:rsid w:val="00597102"/>
    <w:rsid w:val="005A0B8C"/>
    <w:rsid w:val="005A1030"/>
    <w:rsid w:val="005A1AD0"/>
    <w:rsid w:val="005A4A56"/>
    <w:rsid w:val="005A4C50"/>
    <w:rsid w:val="005A63E6"/>
    <w:rsid w:val="005B0E8F"/>
    <w:rsid w:val="005B4870"/>
    <w:rsid w:val="005B5C49"/>
    <w:rsid w:val="005B749F"/>
    <w:rsid w:val="005C1C4D"/>
    <w:rsid w:val="005C3852"/>
    <w:rsid w:val="005C4409"/>
    <w:rsid w:val="005C5280"/>
    <w:rsid w:val="005D48B0"/>
    <w:rsid w:val="005D5508"/>
    <w:rsid w:val="005E16DE"/>
    <w:rsid w:val="005E7B0F"/>
    <w:rsid w:val="005E7B3E"/>
    <w:rsid w:val="005F06F4"/>
    <w:rsid w:val="005F2822"/>
    <w:rsid w:val="00600095"/>
    <w:rsid w:val="00601E3C"/>
    <w:rsid w:val="006020AC"/>
    <w:rsid w:val="0060375F"/>
    <w:rsid w:val="00603DE2"/>
    <w:rsid w:val="00604FEC"/>
    <w:rsid w:val="00606FF1"/>
    <w:rsid w:val="00611C04"/>
    <w:rsid w:val="006120D5"/>
    <w:rsid w:val="00616047"/>
    <w:rsid w:val="006168B1"/>
    <w:rsid w:val="00617345"/>
    <w:rsid w:val="006221A9"/>
    <w:rsid w:val="0062246D"/>
    <w:rsid w:val="0062469B"/>
    <w:rsid w:val="00625D4F"/>
    <w:rsid w:val="00626BB3"/>
    <w:rsid w:val="00627656"/>
    <w:rsid w:val="006379F3"/>
    <w:rsid w:val="00643A5D"/>
    <w:rsid w:val="00643F9C"/>
    <w:rsid w:val="00644BB6"/>
    <w:rsid w:val="00646E20"/>
    <w:rsid w:val="006478DB"/>
    <w:rsid w:val="0065472A"/>
    <w:rsid w:val="00655412"/>
    <w:rsid w:val="0065621B"/>
    <w:rsid w:val="00661F5A"/>
    <w:rsid w:val="006656B0"/>
    <w:rsid w:val="00671B8F"/>
    <w:rsid w:val="00675158"/>
    <w:rsid w:val="00676F80"/>
    <w:rsid w:val="006804A8"/>
    <w:rsid w:val="00681D3F"/>
    <w:rsid w:val="00685789"/>
    <w:rsid w:val="0068687F"/>
    <w:rsid w:val="00686C4A"/>
    <w:rsid w:val="006877A5"/>
    <w:rsid w:val="00691688"/>
    <w:rsid w:val="006926C8"/>
    <w:rsid w:val="00694828"/>
    <w:rsid w:val="00694BF7"/>
    <w:rsid w:val="00695594"/>
    <w:rsid w:val="006955A5"/>
    <w:rsid w:val="00696940"/>
    <w:rsid w:val="006A5195"/>
    <w:rsid w:val="006A5702"/>
    <w:rsid w:val="006A5D9D"/>
    <w:rsid w:val="006B082D"/>
    <w:rsid w:val="006B2DA3"/>
    <w:rsid w:val="006C1222"/>
    <w:rsid w:val="006C20C9"/>
    <w:rsid w:val="006C3D00"/>
    <w:rsid w:val="006C4BF4"/>
    <w:rsid w:val="006C554A"/>
    <w:rsid w:val="006C6CDC"/>
    <w:rsid w:val="006C7588"/>
    <w:rsid w:val="006D43B1"/>
    <w:rsid w:val="006D4865"/>
    <w:rsid w:val="006D50B5"/>
    <w:rsid w:val="006E1FED"/>
    <w:rsid w:val="006E6AF1"/>
    <w:rsid w:val="006E7D89"/>
    <w:rsid w:val="006F3668"/>
    <w:rsid w:val="006F3CE5"/>
    <w:rsid w:val="006F54D3"/>
    <w:rsid w:val="006F6A3D"/>
    <w:rsid w:val="0070001E"/>
    <w:rsid w:val="0070045A"/>
    <w:rsid w:val="007010F0"/>
    <w:rsid w:val="00703B95"/>
    <w:rsid w:val="007075BF"/>
    <w:rsid w:val="00711425"/>
    <w:rsid w:val="00711444"/>
    <w:rsid w:val="007125F0"/>
    <w:rsid w:val="00713D91"/>
    <w:rsid w:val="00715952"/>
    <w:rsid w:val="007219E4"/>
    <w:rsid w:val="0072253A"/>
    <w:rsid w:val="00723ECA"/>
    <w:rsid w:val="00732269"/>
    <w:rsid w:val="007352AA"/>
    <w:rsid w:val="00735614"/>
    <w:rsid w:val="00737FB7"/>
    <w:rsid w:val="00740AB9"/>
    <w:rsid w:val="0074327D"/>
    <w:rsid w:val="007439CF"/>
    <w:rsid w:val="007452F2"/>
    <w:rsid w:val="00751963"/>
    <w:rsid w:val="007520BD"/>
    <w:rsid w:val="00752116"/>
    <w:rsid w:val="00755869"/>
    <w:rsid w:val="00761040"/>
    <w:rsid w:val="0076145F"/>
    <w:rsid w:val="0076307F"/>
    <w:rsid w:val="007668CF"/>
    <w:rsid w:val="0076760F"/>
    <w:rsid w:val="00767976"/>
    <w:rsid w:val="00767B2A"/>
    <w:rsid w:val="00774739"/>
    <w:rsid w:val="007831B1"/>
    <w:rsid w:val="007835D9"/>
    <w:rsid w:val="00784628"/>
    <w:rsid w:val="007861F3"/>
    <w:rsid w:val="007864DF"/>
    <w:rsid w:val="00790E03"/>
    <w:rsid w:val="0079264F"/>
    <w:rsid w:val="00793D9B"/>
    <w:rsid w:val="00794AA9"/>
    <w:rsid w:val="00795541"/>
    <w:rsid w:val="007A247A"/>
    <w:rsid w:val="007A2576"/>
    <w:rsid w:val="007A2673"/>
    <w:rsid w:val="007A38E1"/>
    <w:rsid w:val="007A571E"/>
    <w:rsid w:val="007A6EAF"/>
    <w:rsid w:val="007A7D44"/>
    <w:rsid w:val="007B03F3"/>
    <w:rsid w:val="007B0A8B"/>
    <w:rsid w:val="007B21A9"/>
    <w:rsid w:val="007B49CC"/>
    <w:rsid w:val="007B4CD5"/>
    <w:rsid w:val="007C3CDD"/>
    <w:rsid w:val="007C465B"/>
    <w:rsid w:val="007C5935"/>
    <w:rsid w:val="007C6610"/>
    <w:rsid w:val="007C76A1"/>
    <w:rsid w:val="007C7E5E"/>
    <w:rsid w:val="007D2441"/>
    <w:rsid w:val="007D5AE8"/>
    <w:rsid w:val="007D7ED9"/>
    <w:rsid w:val="007E0803"/>
    <w:rsid w:val="007E26B6"/>
    <w:rsid w:val="007E27B1"/>
    <w:rsid w:val="007E3C16"/>
    <w:rsid w:val="007E58B5"/>
    <w:rsid w:val="007E6067"/>
    <w:rsid w:val="007F00B4"/>
    <w:rsid w:val="007F157C"/>
    <w:rsid w:val="007F41AC"/>
    <w:rsid w:val="007F44B0"/>
    <w:rsid w:val="007F677E"/>
    <w:rsid w:val="007F72A9"/>
    <w:rsid w:val="00810663"/>
    <w:rsid w:val="00811703"/>
    <w:rsid w:val="00811C40"/>
    <w:rsid w:val="008137DF"/>
    <w:rsid w:val="00813EE7"/>
    <w:rsid w:val="00817F74"/>
    <w:rsid w:val="0082033E"/>
    <w:rsid w:val="00825074"/>
    <w:rsid w:val="0082509F"/>
    <w:rsid w:val="008343C0"/>
    <w:rsid w:val="00837802"/>
    <w:rsid w:val="00837D90"/>
    <w:rsid w:val="00841A0A"/>
    <w:rsid w:val="00842093"/>
    <w:rsid w:val="00846942"/>
    <w:rsid w:val="00852275"/>
    <w:rsid w:val="00854C16"/>
    <w:rsid w:val="00856014"/>
    <w:rsid w:val="00856F04"/>
    <w:rsid w:val="00862F77"/>
    <w:rsid w:val="00864517"/>
    <w:rsid w:val="0086572F"/>
    <w:rsid w:val="00866148"/>
    <w:rsid w:val="008677FC"/>
    <w:rsid w:val="008728E1"/>
    <w:rsid w:val="00875FA6"/>
    <w:rsid w:val="00880DCA"/>
    <w:rsid w:val="00881361"/>
    <w:rsid w:val="008814F7"/>
    <w:rsid w:val="00881E59"/>
    <w:rsid w:val="00882968"/>
    <w:rsid w:val="00882D85"/>
    <w:rsid w:val="00882F11"/>
    <w:rsid w:val="00887681"/>
    <w:rsid w:val="00891857"/>
    <w:rsid w:val="008925DD"/>
    <w:rsid w:val="008944AD"/>
    <w:rsid w:val="008944E5"/>
    <w:rsid w:val="00896E7B"/>
    <w:rsid w:val="00897D0B"/>
    <w:rsid w:val="008A50BE"/>
    <w:rsid w:val="008A5A49"/>
    <w:rsid w:val="008B4B34"/>
    <w:rsid w:val="008B62A3"/>
    <w:rsid w:val="008B7651"/>
    <w:rsid w:val="008C34B7"/>
    <w:rsid w:val="008C4154"/>
    <w:rsid w:val="008C62FB"/>
    <w:rsid w:val="008D398A"/>
    <w:rsid w:val="008D4D1F"/>
    <w:rsid w:val="008D596B"/>
    <w:rsid w:val="008D5E2A"/>
    <w:rsid w:val="008D6027"/>
    <w:rsid w:val="008E282E"/>
    <w:rsid w:val="008E2A43"/>
    <w:rsid w:val="008E6D90"/>
    <w:rsid w:val="008F36CD"/>
    <w:rsid w:val="008F4354"/>
    <w:rsid w:val="008F734A"/>
    <w:rsid w:val="00901176"/>
    <w:rsid w:val="00901E42"/>
    <w:rsid w:val="00904122"/>
    <w:rsid w:val="009043E4"/>
    <w:rsid w:val="0090487C"/>
    <w:rsid w:val="009109A1"/>
    <w:rsid w:val="00911DBE"/>
    <w:rsid w:val="00912759"/>
    <w:rsid w:val="00913842"/>
    <w:rsid w:val="00914F11"/>
    <w:rsid w:val="0091520F"/>
    <w:rsid w:val="00915D15"/>
    <w:rsid w:val="00917270"/>
    <w:rsid w:val="00921A35"/>
    <w:rsid w:val="00921ED2"/>
    <w:rsid w:val="00922B3A"/>
    <w:rsid w:val="00923D5B"/>
    <w:rsid w:val="009257CA"/>
    <w:rsid w:val="009320A3"/>
    <w:rsid w:val="009327EC"/>
    <w:rsid w:val="00937136"/>
    <w:rsid w:val="00942125"/>
    <w:rsid w:val="009425EF"/>
    <w:rsid w:val="009435BF"/>
    <w:rsid w:val="00945D99"/>
    <w:rsid w:val="00947A70"/>
    <w:rsid w:val="009507D3"/>
    <w:rsid w:val="009507ED"/>
    <w:rsid w:val="0095580C"/>
    <w:rsid w:val="00957A6E"/>
    <w:rsid w:val="00957C69"/>
    <w:rsid w:val="009632DD"/>
    <w:rsid w:val="0096403E"/>
    <w:rsid w:val="0096417E"/>
    <w:rsid w:val="0096470B"/>
    <w:rsid w:val="0096656A"/>
    <w:rsid w:val="00967595"/>
    <w:rsid w:val="00970898"/>
    <w:rsid w:val="00971DDC"/>
    <w:rsid w:val="009722A0"/>
    <w:rsid w:val="00973096"/>
    <w:rsid w:val="009734E2"/>
    <w:rsid w:val="00973BDA"/>
    <w:rsid w:val="009815AB"/>
    <w:rsid w:val="00981F0C"/>
    <w:rsid w:val="00982E5F"/>
    <w:rsid w:val="00985BE2"/>
    <w:rsid w:val="0098612D"/>
    <w:rsid w:val="00986E50"/>
    <w:rsid w:val="00990958"/>
    <w:rsid w:val="00991C2C"/>
    <w:rsid w:val="0099409D"/>
    <w:rsid w:val="00994BCD"/>
    <w:rsid w:val="00995D92"/>
    <w:rsid w:val="009A461A"/>
    <w:rsid w:val="009A5AF8"/>
    <w:rsid w:val="009A7016"/>
    <w:rsid w:val="009B17C2"/>
    <w:rsid w:val="009B1BD5"/>
    <w:rsid w:val="009B5884"/>
    <w:rsid w:val="009C0B73"/>
    <w:rsid w:val="009C3AB2"/>
    <w:rsid w:val="009C542A"/>
    <w:rsid w:val="009C63A7"/>
    <w:rsid w:val="009C7A75"/>
    <w:rsid w:val="009D0854"/>
    <w:rsid w:val="009D131D"/>
    <w:rsid w:val="009D26AA"/>
    <w:rsid w:val="009D27F1"/>
    <w:rsid w:val="009D5FF6"/>
    <w:rsid w:val="009D6BEB"/>
    <w:rsid w:val="009F0D11"/>
    <w:rsid w:val="009F0FB5"/>
    <w:rsid w:val="009F190B"/>
    <w:rsid w:val="009F2E53"/>
    <w:rsid w:val="009F5046"/>
    <w:rsid w:val="00A009A7"/>
    <w:rsid w:val="00A065C6"/>
    <w:rsid w:val="00A0743A"/>
    <w:rsid w:val="00A07587"/>
    <w:rsid w:val="00A07BB5"/>
    <w:rsid w:val="00A07BE8"/>
    <w:rsid w:val="00A11441"/>
    <w:rsid w:val="00A12465"/>
    <w:rsid w:val="00A1686D"/>
    <w:rsid w:val="00A1778E"/>
    <w:rsid w:val="00A21206"/>
    <w:rsid w:val="00A2350D"/>
    <w:rsid w:val="00A2429F"/>
    <w:rsid w:val="00A30537"/>
    <w:rsid w:val="00A31460"/>
    <w:rsid w:val="00A322A9"/>
    <w:rsid w:val="00A32E9B"/>
    <w:rsid w:val="00A3764D"/>
    <w:rsid w:val="00A4176C"/>
    <w:rsid w:val="00A42992"/>
    <w:rsid w:val="00A54C0A"/>
    <w:rsid w:val="00A55686"/>
    <w:rsid w:val="00A56211"/>
    <w:rsid w:val="00A57FE4"/>
    <w:rsid w:val="00A61610"/>
    <w:rsid w:val="00A61B41"/>
    <w:rsid w:val="00A63F35"/>
    <w:rsid w:val="00A65033"/>
    <w:rsid w:val="00A82EFC"/>
    <w:rsid w:val="00A842AB"/>
    <w:rsid w:val="00A860FB"/>
    <w:rsid w:val="00A8642C"/>
    <w:rsid w:val="00A86B16"/>
    <w:rsid w:val="00A91BB4"/>
    <w:rsid w:val="00A9422C"/>
    <w:rsid w:val="00A9602F"/>
    <w:rsid w:val="00AA365E"/>
    <w:rsid w:val="00AA4A07"/>
    <w:rsid w:val="00AA53F7"/>
    <w:rsid w:val="00AB1ECF"/>
    <w:rsid w:val="00AB2F0F"/>
    <w:rsid w:val="00AB680D"/>
    <w:rsid w:val="00AC0774"/>
    <w:rsid w:val="00AC0D69"/>
    <w:rsid w:val="00AC371F"/>
    <w:rsid w:val="00AC3A23"/>
    <w:rsid w:val="00AC5259"/>
    <w:rsid w:val="00AC67D2"/>
    <w:rsid w:val="00AD6808"/>
    <w:rsid w:val="00AE03F0"/>
    <w:rsid w:val="00AE21CC"/>
    <w:rsid w:val="00AE57C2"/>
    <w:rsid w:val="00AE5B9E"/>
    <w:rsid w:val="00AF1530"/>
    <w:rsid w:val="00AF2102"/>
    <w:rsid w:val="00B0194E"/>
    <w:rsid w:val="00B01C64"/>
    <w:rsid w:val="00B04B3E"/>
    <w:rsid w:val="00B05CDB"/>
    <w:rsid w:val="00B060C1"/>
    <w:rsid w:val="00B07B12"/>
    <w:rsid w:val="00B11F14"/>
    <w:rsid w:val="00B15C16"/>
    <w:rsid w:val="00B22F3F"/>
    <w:rsid w:val="00B23B67"/>
    <w:rsid w:val="00B24A5D"/>
    <w:rsid w:val="00B26326"/>
    <w:rsid w:val="00B26F79"/>
    <w:rsid w:val="00B319BB"/>
    <w:rsid w:val="00B33C95"/>
    <w:rsid w:val="00B35377"/>
    <w:rsid w:val="00B3663D"/>
    <w:rsid w:val="00B40DD3"/>
    <w:rsid w:val="00B43238"/>
    <w:rsid w:val="00B521F0"/>
    <w:rsid w:val="00B52D61"/>
    <w:rsid w:val="00B52EE4"/>
    <w:rsid w:val="00B545E8"/>
    <w:rsid w:val="00B54765"/>
    <w:rsid w:val="00B554A9"/>
    <w:rsid w:val="00B5591A"/>
    <w:rsid w:val="00B56939"/>
    <w:rsid w:val="00B57845"/>
    <w:rsid w:val="00B57CC2"/>
    <w:rsid w:val="00B605AC"/>
    <w:rsid w:val="00B60719"/>
    <w:rsid w:val="00B638A3"/>
    <w:rsid w:val="00B7097E"/>
    <w:rsid w:val="00B71E94"/>
    <w:rsid w:val="00B72520"/>
    <w:rsid w:val="00B7260F"/>
    <w:rsid w:val="00B76C93"/>
    <w:rsid w:val="00B8090C"/>
    <w:rsid w:val="00B80B49"/>
    <w:rsid w:val="00B9265C"/>
    <w:rsid w:val="00B92919"/>
    <w:rsid w:val="00B95271"/>
    <w:rsid w:val="00BA074C"/>
    <w:rsid w:val="00BA5106"/>
    <w:rsid w:val="00BA6AE0"/>
    <w:rsid w:val="00BB3138"/>
    <w:rsid w:val="00BB3B42"/>
    <w:rsid w:val="00BB3EFA"/>
    <w:rsid w:val="00BB4795"/>
    <w:rsid w:val="00BB527F"/>
    <w:rsid w:val="00BB6F07"/>
    <w:rsid w:val="00BC0097"/>
    <w:rsid w:val="00BC2024"/>
    <w:rsid w:val="00BC3BB5"/>
    <w:rsid w:val="00BC5445"/>
    <w:rsid w:val="00BC5BD3"/>
    <w:rsid w:val="00BC7254"/>
    <w:rsid w:val="00BD0907"/>
    <w:rsid w:val="00BD12D6"/>
    <w:rsid w:val="00BD2A67"/>
    <w:rsid w:val="00BD3CC6"/>
    <w:rsid w:val="00BD47F9"/>
    <w:rsid w:val="00BD4A40"/>
    <w:rsid w:val="00BD4BFF"/>
    <w:rsid w:val="00BD6854"/>
    <w:rsid w:val="00BD6ED7"/>
    <w:rsid w:val="00BD797D"/>
    <w:rsid w:val="00BD7DB5"/>
    <w:rsid w:val="00BE0195"/>
    <w:rsid w:val="00BE0748"/>
    <w:rsid w:val="00BE2588"/>
    <w:rsid w:val="00BE2A23"/>
    <w:rsid w:val="00BE3CAB"/>
    <w:rsid w:val="00BE5347"/>
    <w:rsid w:val="00BE6A5D"/>
    <w:rsid w:val="00BF144C"/>
    <w:rsid w:val="00BF2628"/>
    <w:rsid w:val="00BF3B6F"/>
    <w:rsid w:val="00BF5B3C"/>
    <w:rsid w:val="00C05CFF"/>
    <w:rsid w:val="00C06F3E"/>
    <w:rsid w:val="00C076B2"/>
    <w:rsid w:val="00C10F37"/>
    <w:rsid w:val="00C11965"/>
    <w:rsid w:val="00C11B3B"/>
    <w:rsid w:val="00C11C24"/>
    <w:rsid w:val="00C1318F"/>
    <w:rsid w:val="00C14492"/>
    <w:rsid w:val="00C14CD9"/>
    <w:rsid w:val="00C1687E"/>
    <w:rsid w:val="00C2183F"/>
    <w:rsid w:val="00C25AF8"/>
    <w:rsid w:val="00C25F10"/>
    <w:rsid w:val="00C43787"/>
    <w:rsid w:val="00C4755C"/>
    <w:rsid w:val="00C50C44"/>
    <w:rsid w:val="00C5167C"/>
    <w:rsid w:val="00C5323D"/>
    <w:rsid w:val="00C55408"/>
    <w:rsid w:val="00C5694A"/>
    <w:rsid w:val="00C61187"/>
    <w:rsid w:val="00C61624"/>
    <w:rsid w:val="00C6389D"/>
    <w:rsid w:val="00C65C96"/>
    <w:rsid w:val="00C67760"/>
    <w:rsid w:val="00C6783E"/>
    <w:rsid w:val="00C72598"/>
    <w:rsid w:val="00C72919"/>
    <w:rsid w:val="00C74EC1"/>
    <w:rsid w:val="00C77102"/>
    <w:rsid w:val="00C77B26"/>
    <w:rsid w:val="00C77EE9"/>
    <w:rsid w:val="00C819D8"/>
    <w:rsid w:val="00C90828"/>
    <w:rsid w:val="00C93F14"/>
    <w:rsid w:val="00C94516"/>
    <w:rsid w:val="00C94941"/>
    <w:rsid w:val="00C95F75"/>
    <w:rsid w:val="00C9620F"/>
    <w:rsid w:val="00C962AD"/>
    <w:rsid w:val="00C964B8"/>
    <w:rsid w:val="00CA104D"/>
    <w:rsid w:val="00CA1481"/>
    <w:rsid w:val="00CA49DF"/>
    <w:rsid w:val="00CA5D67"/>
    <w:rsid w:val="00CA679B"/>
    <w:rsid w:val="00CA6D80"/>
    <w:rsid w:val="00CA72C5"/>
    <w:rsid w:val="00CA7B51"/>
    <w:rsid w:val="00CB1107"/>
    <w:rsid w:val="00CB2009"/>
    <w:rsid w:val="00CB2FBD"/>
    <w:rsid w:val="00CB65BB"/>
    <w:rsid w:val="00CC1A79"/>
    <w:rsid w:val="00CC5009"/>
    <w:rsid w:val="00CD0268"/>
    <w:rsid w:val="00CD3692"/>
    <w:rsid w:val="00CD48AE"/>
    <w:rsid w:val="00CD5C29"/>
    <w:rsid w:val="00CE2042"/>
    <w:rsid w:val="00CE206F"/>
    <w:rsid w:val="00CE2AF0"/>
    <w:rsid w:val="00CE3186"/>
    <w:rsid w:val="00CE3D0A"/>
    <w:rsid w:val="00CE3EFE"/>
    <w:rsid w:val="00CE5364"/>
    <w:rsid w:val="00CE5669"/>
    <w:rsid w:val="00CE5D77"/>
    <w:rsid w:val="00CE6762"/>
    <w:rsid w:val="00CF1A96"/>
    <w:rsid w:val="00CF306B"/>
    <w:rsid w:val="00CF7409"/>
    <w:rsid w:val="00D007A9"/>
    <w:rsid w:val="00D01F96"/>
    <w:rsid w:val="00D07D58"/>
    <w:rsid w:val="00D1298E"/>
    <w:rsid w:val="00D14921"/>
    <w:rsid w:val="00D1504E"/>
    <w:rsid w:val="00D15655"/>
    <w:rsid w:val="00D16098"/>
    <w:rsid w:val="00D203D5"/>
    <w:rsid w:val="00D20BF2"/>
    <w:rsid w:val="00D243F0"/>
    <w:rsid w:val="00D2487F"/>
    <w:rsid w:val="00D24BD7"/>
    <w:rsid w:val="00D32260"/>
    <w:rsid w:val="00D332A2"/>
    <w:rsid w:val="00D34F1C"/>
    <w:rsid w:val="00D369E3"/>
    <w:rsid w:val="00D36D1D"/>
    <w:rsid w:val="00D377A0"/>
    <w:rsid w:val="00D40E9A"/>
    <w:rsid w:val="00D5173D"/>
    <w:rsid w:val="00D56CF4"/>
    <w:rsid w:val="00D61366"/>
    <w:rsid w:val="00D65934"/>
    <w:rsid w:val="00D664E1"/>
    <w:rsid w:val="00D71306"/>
    <w:rsid w:val="00D714F6"/>
    <w:rsid w:val="00D739F2"/>
    <w:rsid w:val="00D73C8E"/>
    <w:rsid w:val="00D74A8C"/>
    <w:rsid w:val="00D75396"/>
    <w:rsid w:val="00D8080D"/>
    <w:rsid w:val="00D80C3C"/>
    <w:rsid w:val="00D8142A"/>
    <w:rsid w:val="00D83F6F"/>
    <w:rsid w:val="00D85848"/>
    <w:rsid w:val="00D87C66"/>
    <w:rsid w:val="00D95373"/>
    <w:rsid w:val="00D95391"/>
    <w:rsid w:val="00D96085"/>
    <w:rsid w:val="00D965D2"/>
    <w:rsid w:val="00DA2906"/>
    <w:rsid w:val="00DA3E1E"/>
    <w:rsid w:val="00DA584F"/>
    <w:rsid w:val="00DA62EE"/>
    <w:rsid w:val="00DA78AC"/>
    <w:rsid w:val="00DB192C"/>
    <w:rsid w:val="00DB4AEA"/>
    <w:rsid w:val="00DB58BA"/>
    <w:rsid w:val="00DB5F67"/>
    <w:rsid w:val="00DB72C8"/>
    <w:rsid w:val="00DB78B6"/>
    <w:rsid w:val="00DC0B90"/>
    <w:rsid w:val="00DD064C"/>
    <w:rsid w:val="00DD40B1"/>
    <w:rsid w:val="00DD65D0"/>
    <w:rsid w:val="00DE0932"/>
    <w:rsid w:val="00DE0FBC"/>
    <w:rsid w:val="00DE1BCD"/>
    <w:rsid w:val="00DE230E"/>
    <w:rsid w:val="00DE250A"/>
    <w:rsid w:val="00DE36DB"/>
    <w:rsid w:val="00DE6137"/>
    <w:rsid w:val="00DF0701"/>
    <w:rsid w:val="00DF1A48"/>
    <w:rsid w:val="00DF206A"/>
    <w:rsid w:val="00DF30BE"/>
    <w:rsid w:val="00DF351F"/>
    <w:rsid w:val="00DF42EF"/>
    <w:rsid w:val="00DF4847"/>
    <w:rsid w:val="00DF75C9"/>
    <w:rsid w:val="00E040CC"/>
    <w:rsid w:val="00E04BF7"/>
    <w:rsid w:val="00E20D71"/>
    <w:rsid w:val="00E20E68"/>
    <w:rsid w:val="00E21540"/>
    <w:rsid w:val="00E24804"/>
    <w:rsid w:val="00E25947"/>
    <w:rsid w:val="00E26248"/>
    <w:rsid w:val="00E26979"/>
    <w:rsid w:val="00E26C4F"/>
    <w:rsid w:val="00E27030"/>
    <w:rsid w:val="00E30A97"/>
    <w:rsid w:val="00E30F10"/>
    <w:rsid w:val="00E320D4"/>
    <w:rsid w:val="00E32F76"/>
    <w:rsid w:val="00E3341C"/>
    <w:rsid w:val="00E43479"/>
    <w:rsid w:val="00E44C36"/>
    <w:rsid w:val="00E45621"/>
    <w:rsid w:val="00E4730D"/>
    <w:rsid w:val="00E50662"/>
    <w:rsid w:val="00E51541"/>
    <w:rsid w:val="00E52D6D"/>
    <w:rsid w:val="00E54527"/>
    <w:rsid w:val="00E56649"/>
    <w:rsid w:val="00E61392"/>
    <w:rsid w:val="00E633F3"/>
    <w:rsid w:val="00E65465"/>
    <w:rsid w:val="00E733CE"/>
    <w:rsid w:val="00E73BFC"/>
    <w:rsid w:val="00E76065"/>
    <w:rsid w:val="00E76C30"/>
    <w:rsid w:val="00E81DBF"/>
    <w:rsid w:val="00E82592"/>
    <w:rsid w:val="00E847CE"/>
    <w:rsid w:val="00E853AF"/>
    <w:rsid w:val="00E86110"/>
    <w:rsid w:val="00E8717D"/>
    <w:rsid w:val="00E90569"/>
    <w:rsid w:val="00E911AC"/>
    <w:rsid w:val="00E91679"/>
    <w:rsid w:val="00E92B6E"/>
    <w:rsid w:val="00E9371C"/>
    <w:rsid w:val="00E93F06"/>
    <w:rsid w:val="00E9458B"/>
    <w:rsid w:val="00E9598F"/>
    <w:rsid w:val="00E96FBA"/>
    <w:rsid w:val="00E97A0F"/>
    <w:rsid w:val="00E97DD2"/>
    <w:rsid w:val="00EA0867"/>
    <w:rsid w:val="00EA1791"/>
    <w:rsid w:val="00EA4CB2"/>
    <w:rsid w:val="00EB130D"/>
    <w:rsid w:val="00EB4EC8"/>
    <w:rsid w:val="00EB5CEA"/>
    <w:rsid w:val="00EB697D"/>
    <w:rsid w:val="00EB74F2"/>
    <w:rsid w:val="00EC143B"/>
    <w:rsid w:val="00EC35B1"/>
    <w:rsid w:val="00EC5B69"/>
    <w:rsid w:val="00EC7195"/>
    <w:rsid w:val="00ED0902"/>
    <w:rsid w:val="00ED1417"/>
    <w:rsid w:val="00ED1441"/>
    <w:rsid w:val="00ED30C5"/>
    <w:rsid w:val="00EE339E"/>
    <w:rsid w:val="00EE3C0F"/>
    <w:rsid w:val="00EE4E91"/>
    <w:rsid w:val="00EF2225"/>
    <w:rsid w:val="00EF3DCE"/>
    <w:rsid w:val="00EF5D25"/>
    <w:rsid w:val="00EF6F76"/>
    <w:rsid w:val="00EF7B99"/>
    <w:rsid w:val="00EF7EA4"/>
    <w:rsid w:val="00F05377"/>
    <w:rsid w:val="00F05AF5"/>
    <w:rsid w:val="00F1038E"/>
    <w:rsid w:val="00F13458"/>
    <w:rsid w:val="00F14668"/>
    <w:rsid w:val="00F15AD1"/>
    <w:rsid w:val="00F24AE9"/>
    <w:rsid w:val="00F24D6B"/>
    <w:rsid w:val="00F27B43"/>
    <w:rsid w:val="00F30751"/>
    <w:rsid w:val="00F3581F"/>
    <w:rsid w:val="00F45C07"/>
    <w:rsid w:val="00F47604"/>
    <w:rsid w:val="00F50AD6"/>
    <w:rsid w:val="00F553B4"/>
    <w:rsid w:val="00F57455"/>
    <w:rsid w:val="00F57576"/>
    <w:rsid w:val="00F57CCB"/>
    <w:rsid w:val="00F60DE0"/>
    <w:rsid w:val="00F60FB6"/>
    <w:rsid w:val="00F65DD6"/>
    <w:rsid w:val="00F674CB"/>
    <w:rsid w:val="00F700E3"/>
    <w:rsid w:val="00F74904"/>
    <w:rsid w:val="00F75276"/>
    <w:rsid w:val="00F7670F"/>
    <w:rsid w:val="00F77429"/>
    <w:rsid w:val="00F8461A"/>
    <w:rsid w:val="00F85591"/>
    <w:rsid w:val="00F8599E"/>
    <w:rsid w:val="00F861A4"/>
    <w:rsid w:val="00F86548"/>
    <w:rsid w:val="00F872FC"/>
    <w:rsid w:val="00F907F6"/>
    <w:rsid w:val="00F933B3"/>
    <w:rsid w:val="00F94D5A"/>
    <w:rsid w:val="00F97A44"/>
    <w:rsid w:val="00FA3420"/>
    <w:rsid w:val="00FA36A7"/>
    <w:rsid w:val="00FA5E8C"/>
    <w:rsid w:val="00FA6491"/>
    <w:rsid w:val="00FA670F"/>
    <w:rsid w:val="00FA72CF"/>
    <w:rsid w:val="00FA7B1E"/>
    <w:rsid w:val="00FB2B75"/>
    <w:rsid w:val="00FB4BE6"/>
    <w:rsid w:val="00FB6C6C"/>
    <w:rsid w:val="00FB7982"/>
    <w:rsid w:val="00FC40F3"/>
    <w:rsid w:val="00FC5023"/>
    <w:rsid w:val="00FC5C8C"/>
    <w:rsid w:val="00FC6134"/>
    <w:rsid w:val="00FC64A5"/>
    <w:rsid w:val="00FC6564"/>
    <w:rsid w:val="00FC698C"/>
    <w:rsid w:val="00FD06A5"/>
    <w:rsid w:val="00FD0AFA"/>
    <w:rsid w:val="00FD0B1F"/>
    <w:rsid w:val="00FD1E3A"/>
    <w:rsid w:val="00FD21FF"/>
    <w:rsid w:val="00FD3EA3"/>
    <w:rsid w:val="00FD5A0D"/>
    <w:rsid w:val="00FD6237"/>
    <w:rsid w:val="00FD70AE"/>
    <w:rsid w:val="00FD70F4"/>
    <w:rsid w:val="00FD7900"/>
    <w:rsid w:val="00FE1AAA"/>
    <w:rsid w:val="00FE28AB"/>
    <w:rsid w:val="00FF005B"/>
    <w:rsid w:val="00FF2292"/>
    <w:rsid w:val="00FF2B4C"/>
    <w:rsid w:val="00FF3428"/>
    <w:rsid w:val="00FF59D7"/>
    <w:rsid w:val="00FF690E"/>
    <w:rsid w:val="00FF6C2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List" w:locked="1" w:uiPriority="0"/>
    <w:lsdException w:name="List 2" w:locked="1" w:uiPriority="0"/>
    <w:lsdException w:name="List 3"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Body Text 3" w:locked="1" w:uiPriority="0"/>
    <w:lsdException w:name="Block Text"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Table List 6" w:locked="1" w:uiPriority="0"/>
    <w:lsdException w:name="Table Contemporary" w:locked="1" w:uiPriority="0"/>
    <w:lsdException w:name="Table Elegan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23"/>
    <w:rPr>
      <w:sz w:val="24"/>
      <w:szCs w:val="24"/>
    </w:rPr>
  </w:style>
  <w:style w:type="paragraph" w:styleId="Naslov1">
    <w:name w:val="heading 1"/>
    <w:basedOn w:val="Normal"/>
    <w:next w:val="Normal"/>
    <w:link w:val="Naslov1Char"/>
    <w:uiPriority w:val="99"/>
    <w:qFormat/>
    <w:rsid w:val="00AC3A23"/>
    <w:pPr>
      <w:keepNext/>
      <w:overflowPunct w:val="0"/>
      <w:autoSpaceDE w:val="0"/>
      <w:autoSpaceDN w:val="0"/>
      <w:adjustRightInd w:val="0"/>
      <w:spacing w:before="240" w:after="60"/>
      <w:outlineLvl w:val="0"/>
    </w:pPr>
    <w:rPr>
      <w:rFonts w:ascii="Arial" w:hAnsi="Arial" w:cs="Arial"/>
      <w:b/>
      <w:bCs/>
      <w:kern w:val="28"/>
      <w:sz w:val="28"/>
      <w:szCs w:val="28"/>
      <w:lang w:val="en-GB"/>
    </w:rPr>
  </w:style>
  <w:style w:type="paragraph" w:styleId="Naslov2">
    <w:name w:val="heading 2"/>
    <w:basedOn w:val="Normal"/>
    <w:next w:val="Normal"/>
    <w:link w:val="Naslov2Char"/>
    <w:uiPriority w:val="99"/>
    <w:qFormat/>
    <w:rsid w:val="00AC3A23"/>
    <w:pPr>
      <w:keepNext/>
      <w:overflowPunct w:val="0"/>
      <w:autoSpaceDE w:val="0"/>
      <w:autoSpaceDN w:val="0"/>
      <w:adjustRightInd w:val="0"/>
      <w:spacing w:before="240" w:after="60"/>
      <w:outlineLvl w:val="1"/>
    </w:pPr>
    <w:rPr>
      <w:rFonts w:ascii="Arial" w:hAnsi="Arial" w:cs="Arial"/>
      <w:b/>
      <w:bCs/>
      <w:i/>
      <w:iCs/>
      <w:lang w:val="en-GB"/>
    </w:rPr>
  </w:style>
  <w:style w:type="paragraph" w:styleId="Naslov3">
    <w:name w:val="heading 3"/>
    <w:basedOn w:val="Normal"/>
    <w:next w:val="Normal"/>
    <w:link w:val="Naslov3Char"/>
    <w:uiPriority w:val="99"/>
    <w:qFormat/>
    <w:rsid w:val="00AC3A23"/>
    <w:pPr>
      <w:keepNext/>
      <w:overflowPunct w:val="0"/>
      <w:autoSpaceDE w:val="0"/>
      <w:autoSpaceDN w:val="0"/>
      <w:adjustRightInd w:val="0"/>
      <w:jc w:val="both"/>
      <w:textAlignment w:val="baseline"/>
      <w:outlineLvl w:val="2"/>
    </w:pPr>
    <w:rPr>
      <w:b/>
      <w:bCs/>
    </w:rPr>
  </w:style>
  <w:style w:type="paragraph" w:styleId="Naslov4">
    <w:name w:val="heading 4"/>
    <w:basedOn w:val="Normal"/>
    <w:next w:val="Normal"/>
    <w:link w:val="Naslov4Char"/>
    <w:uiPriority w:val="99"/>
    <w:qFormat/>
    <w:rsid w:val="00AC3A23"/>
    <w:pPr>
      <w:keepNext/>
      <w:overflowPunct w:val="0"/>
      <w:autoSpaceDE w:val="0"/>
      <w:autoSpaceDN w:val="0"/>
      <w:adjustRightInd w:val="0"/>
      <w:jc w:val="both"/>
      <w:outlineLvl w:val="3"/>
    </w:pPr>
    <w:rPr>
      <w:sz w:val="28"/>
      <w:szCs w:val="28"/>
      <w:lang w:val="en-GB"/>
    </w:rPr>
  </w:style>
  <w:style w:type="paragraph" w:styleId="Naslov5">
    <w:name w:val="heading 5"/>
    <w:basedOn w:val="Normal"/>
    <w:next w:val="Normal"/>
    <w:link w:val="Naslov5Char"/>
    <w:uiPriority w:val="99"/>
    <w:qFormat/>
    <w:rsid w:val="00AC3A23"/>
    <w:pPr>
      <w:keepNext/>
      <w:overflowPunct w:val="0"/>
      <w:autoSpaceDE w:val="0"/>
      <w:autoSpaceDN w:val="0"/>
      <w:adjustRightInd w:val="0"/>
      <w:jc w:val="both"/>
      <w:textAlignment w:val="baseline"/>
      <w:outlineLvl w:val="4"/>
    </w:pPr>
    <w:rPr>
      <w:b/>
      <w:bCs/>
      <w:sz w:val="20"/>
      <w:szCs w:val="20"/>
      <w:lang w:val="en-GB"/>
    </w:rPr>
  </w:style>
  <w:style w:type="paragraph" w:styleId="Naslov6">
    <w:name w:val="heading 6"/>
    <w:basedOn w:val="Normal"/>
    <w:next w:val="Normal"/>
    <w:link w:val="Naslov6Char"/>
    <w:uiPriority w:val="99"/>
    <w:qFormat/>
    <w:rsid w:val="00AC3A23"/>
    <w:pPr>
      <w:keepNext/>
      <w:overflowPunct w:val="0"/>
      <w:autoSpaceDE w:val="0"/>
      <w:autoSpaceDN w:val="0"/>
      <w:adjustRightInd w:val="0"/>
      <w:jc w:val="both"/>
      <w:textAlignment w:val="baseline"/>
      <w:outlineLvl w:val="5"/>
    </w:pPr>
  </w:style>
  <w:style w:type="paragraph" w:styleId="Naslov7">
    <w:name w:val="heading 7"/>
    <w:basedOn w:val="Normal"/>
    <w:next w:val="Normal"/>
    <w:link w:val="Naslov7Char"/>
    <w:uiPriority w:val="99"/>
    <w:qFormat/>
    <w:rsid w:val="00AC3A23"/>
    <w:pPr>
      <w:overflowPunct w:val="0"/>
      <w:autoSpaceDE w:val="0"/>
      <w:autoSpaceDN w:val="0"/>
      <w:adjustRightInd w:val="0"/>
      <w:spacing w:before="240" w:after="60"/>
      <w:textAlignment w:val="baseline"/>
      <w:outlineLvl w:val="6"/>
    </w:pPr>
    <w:rPr>
      <w:lang w:val="en-GB"/>
    </w:rPr>
  </w:style>
  <w:style w:type="paragraph" w:styleId="Naslov8">
    <w:name w:val="heading 8"/>
    <w:basedOn w:val="Normal"/>
    <w:next w:val="Normal"/>
    <w:link w:val="Naslov8Char"/>
    <w:uiPriority w:val="99"/>
    <w:qFormat/>
    <w:rsid w:val="00AA365E"/>
    <w:pPr>
      <w:tabs>
        <w:tab w:val="num" w:pos="6480"/>
      </w:tabs>
      <w:spacing w:before="240" w:after="60"/>
      <w:ind w:left="6480" w:hanging="1440"/>
      <w:outlineLvl w:val="7"/>
    </w:pPr>
    <w:rPr>
      <w:i/>
      <w:iCs/>
    </w:rPr>
  </w:style>
  <w:style w:type="paragraph" w:styleId="Naslov9">
    <w:name w:val="heading 9"/>
    <w:basedOn w:val="Normal"/>
    <w:next w:val="Normal"/>
    <w:link w:val="Naslov9Char"/>
    <w:uiPriority w:val="99"/>
    <w:qFormat/>
    <w:rsid w:val="00AA365E"/>
    <w:pPr>
      <w:tabs>
        <w:tab w:val="num" w:pos="6624"/>
      </w:tabs>
      <w:spacing w:before="240" w:after="60"/>
      <w:ind w:left="6624" w:hanging="1584"/>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8137DF"/>
    <w:rPr>
      <w:rFonts w:ascii="Arial" w:hAnsi="Arial" w:cs="Arial"/>
      <w:b/>
      <w:bCs/>
      <w:kern w:val="28"/>
      <w:sz w:val="28"/>
      <w:szCs w:val="28"/>
      <w:lang w:val="en-GB"/>
    </w:rPr>
  </w:style>
  <w:style w:type="character" w:customStyle="1" w:styleId="Naslov2Char">
    <w:name w:val="Naslov 2 Char"/>
    <w:link w:val="Naslov2"/>
    <w:uiPriority w:val="99"/>
    <w:locked/>
    <w:rsid w:val="00B57CC2"/>
    <w:rPr>
      <w:rFonts w:ascii="Cambria" w:hAnsi="Cambria" w:cs="Cambria"/>
      <w:b/>
      <w:bCs/>
      <w:i/>
      <w:iCs/>
      <w:sz w:val="28"/>
      <w:szCs w:val="28"/>
    </w:rPr>
  </w:style>
  <w:style w:type="character" w:customStyle="1" w:styleId="Naslov3Char">
    <w:name w:val="Naslov 3 Char"/>
    <w:link w:val="Naslov3"/>
    <w:uiPriority w:val="99"/>
    <w:locked/>
    <w:rsid w:val="00B57CC2"/>
    <w:rPr>
      <w:rFonts w:ascii="Cambria" w:hAnsi="Cambria" w:cs="Cambria"/>
      <w:b/>
      <w:bCs/>
      <w:sz w:val="26"/>
      <w:szCs w:val="26"/>
    </w:rPr>
  </w:style>
  <w:style w:type="character" w:customStyle="1" w:styleId="Naslov4Char">
    <w:name w:val="Naslov 4 Char"/>
    <w:link w:val="Naslov4"/>
    <w:uiPriority w:val="99"/>
    <w:locked/>
    <w:rsid w:val="00B57CC2"/>
    <w:rPr>
      <w:rFonts w:ascii="Calibri" w:hAnsi="Calibri" w:cs="Calibri"/>
      <w:b/>
      <w:bCs/>
      <w:sz w:val="28"/>
      <w:szCs w:val="28"/>
    </w:rPr>
  </w:style>
  <w:style w:type="character" w:customStyle="1" w:styleId="Naslov5Char">
    <w:name w:val="Naslov 5 Char"/>
    <w:link w:val="Naslov5"/>
    <w:uiPriority w:val="99"/>
    <w:locked/>
    <w:rsid w:val="00B57CC2"/>
    <w:rPr>
      <w:rFonts w:ascii="Calibri" w:hAnsi="Calibri" w:cs="Calibri"/>
      <w:b/>
      <w:bCs/>
      <w:i/>
      <w:iCs/>
      <w:sz w:val="26"/>
      <w:szCs w:val="26"/>
    </w:rPr>
  </w:style>
  <w:style w:type="character" w:customStyle="1" w:styleId="Naslov6Char">
    <w:name w:val="Naslov 6 Char"/>
    <w:link w:val="Naslov6"/>
    <w:uiPriority w:val="99"/>
    <w:locked/>
    <w:rsid w:val="00B57CC2"/>
    <w:rPr>
      <w:rFonts w:ascii="Calibri" w:hAnsi="Calibri" w:cs="Calibri"/>
      <w:b/>
      <w:bCs/>
    </w:rPr>
  </w:style>
  <w:style w:type="character" w:customStyle="1" w:styleId="Naslov7Char">
    <w:name w:val="Naslov 7 Char"/>
    <w:link w:val="Naslov7"/>
    <w:uiPriority w:val="99"/>
    <w:locked/>
    <w:rsid w:val="00B57CC2"/>
    <w:rPr>
      <w:rFonts w:ascii="Calibri" w:hAnsi="Calibri" w:cs="Calibri"/>
      <w:sz w:val="24"/>
      <w:szCs w:val="24"/>
    </w:rPr>
  </w:style>
  <w:style w:type="character" w:customStyle="1" w:styleId="Naslov8Char">
    <w:name w:val="Naslov 8 Char"/>
    <w:link w:val="Naslov8"/>
    <w:uiPriority w:val="99"/>
    <w:locked/>
    <w:rsid w:val="00B57CC2"/>
    <w:rPr>
      <w:rFonts w:ascii="Calibri" w:hAnsi="Calibri" w:cs="Calibri"/>
      <w:i/>
      <w:iCs/>
      <w:sz w:val="24"/>
      <w:szCs w:val="24"/>
    </w:rPr>
  </w:style>
  <w:style w:type="character" w:customStyle="1" w:styleId="Naslov9Char">
    <w:name w:val="Naslov 9 Char"/>
    <w:link w:val="Naslov9"/>
    <w:uiPriority w:val="99"/>
    <w:semiHidden/>
    <w:locked/>
    <w:rsid w:val="00B57CC2"/>
    <w:rPr>
      <w:rFonts w:ascii="Cambria" w:hAnsi="Cambria" w:cs="Cambria"/>
    </w:rPr>
  </w:style>
  <w:style w:type="paragraph" w:styleId="Grafikeoznake">
    <w:name w:val="List Bullet"/>
    <w:basedOn w:val="Normal"/>
    <w:autoRedefine/>
    <w:uiPriority w:val="99"/>
    <w:rsid w:val="00AC3A23"/>
    <w:pPr>
      <w:overflowPunct w:val="0"/>
      <w:autoSpaceDE w:val="0"/>
      <w:autoSpaceDN w:val="0"/>
      <w:adjustRightInd w:val="0"/>
      <w:ind w:left="360" w:hanging="360"/>
      <w:textAlignment w:val="baseline"/>
    </w:pPr>
    <w:rPr>
      <w:rFonts w:ascii="CRO_Swiss-Bold" w:hAnsi="CRO_Swiss-Bold" w:cs="CRO_Swiss-Bold"/>
      <w:sz w:val="20"/>
      <w:szCs w:val="20"/>
      <w:lang w:val="en-GB"/>
    </w:rPr>
  </w:style>
  <w:style w:type="paragraph" w:styleId="Tijeloteksta2">
    <w:name w:val="Body Text 2"/>
    <w:basedOn w:val="Normal"/>
    <w:link w:val="Tijeloteksta2Char"/>
    <w:uiPriority w:val="99"/>
    <w:rsid w:val="00AC3A23"/>
    <w:pPr>
      <w:overflowPunct w:val="0"/>
      <w:autoSpaceDE w:val="0"/>
      <w:autoSpaceDN w:val="0"/>
      <w:adjustRightInd w:val="0"/>
      <w:spacing w:after="120"/>
      <w:ind w:left="360"/>
      <w:textAlignment w:val="baseline"/>
    </w:pPr>
    <w:rPr>
      <w:rFonts w:ascii="CRO_Swiss-Bold" w:hAnsi="CRO_Swiss-Bold" w:cs="CRO_Swiss-Bold"/>
      <w:sz w:val="20"/>
      <w:szCs w:val="20"/>
      <w:lang w:val="en-GB"/>
    </w:rPr>
  </w:style>
  <w:style w:type="character" w:customStyle="1" w:styleId="Tijeloteksta2Char">
    <w:name w:val="Tijelo teksta 2 Char"/>
    <w:link w:val="Tijeloteksta2"/>
    <w:uiPriority w:val="99"/>
    <w:locked/>
    <w:rsid w:val="00B57CC2"/>
    <w:rPr>
      <w:sz w:val="24"/>
      <w:szCs w:val="24"/>
    </w:rPr>
  </w:style>
  <w:style w:type="paragraph" w:styleId="Popis">
    <w:name w:val="List"/>
    <w:basedOn w:val="Normal"/>
    <w:uiPriority w:val="99"/>
    <w:rsid w:val="00AC3A23"/>
    <w:pPr>
      <w:overflowPunct w:val="0"/>
      <w:autoSpaceDE w:val="0"/>
      <w:autoSpaceDN w:val="0"/>
      <w:adjustRightInd w:val="0"/>
      <w:ind w:left="360" w:hanging="360"/>
      <w:textAlignment w:val="baseline"/>
    </w:pPr>
    <w:rPr>
      <w:rFonts w:ascii="CRO_Swiss-Bold" w:hAnsi="CRO_Swiss-Bold" w:cs="CRO_Swiss-Bold"/>
      <w:sz w:val="20"/>
      <w:szCs w:val="20"/>
      <w:lang w:val="en-GB"/>
    </w:rPr>
  </w:style>
  <w:style w:type="paragraph" w:styleId="Popis2">
    <w:name w:val="List 2"/>
    <w:basedOn w:val="Normal"/>
    <w:uiPriority w:val="99"/>
    <w:rsid w:val="00AC3A23"/>
    <w:pPr>
      <w:overflowPunct w:val="0"/>
      <w:autoSpaceDE w:val="0"/>
      <w:autoSpaceDN w:val="0"/>
      <w:adjustRightInd w:val="0"/>
      <w:ind w:left="720" w:hanging="360"/>
    </w:pPr>
    <w:rPr>
      <w:rFonts w:ascii="CRO_Swiss-Bold" w:hAnsi="CRO_Swiss-Bold" w:cs="CRO_Swiss-Bold"/>
      <w:sz w:val="20"/>
      <w:szCs w:val="20"/>
      <w:lang w:val="en-GB"/>
    </w:rPr>
  </w:style>
  <w:style w:type="paragraph" w:styleId="Popis3">
    <w:name w:val="List 3"/>
    <w:basedOn w:val="Normal"/>
    <w:uiPriority w:val="99"/>
    <w:rsid w:val="00AC3A23"/>
    <w:pPr>
      <w:overflowPunct w:val="0"/>
      <w:autoSpaceDE w:val="0"/>
      <w:autoSpaceDN w:val="0"/>
      <w:adjustRightInd w:val="0"/>
      <w:ind w:left="1080" w:hanging="360"/>
    </w:pPr>
    <w:rPr>
      <w:rFonts w:ascii="CRO_Swiss-Bold" w:hAnsi="CRO_Swiss-Bold" w:cs="CRO_Swiss-Bold"/>
      <w:sz w:val="20"/>
      <w:szCs w:val="20"/>
      <w:lang w:val="en-GB"/>
    </w:rPr>
  </w:style>
  <w:style w:type="paragraph" w:styleId="Grafikeoznake2">
    <w:name w:val="List Bullet 2"/>
    <w:basedOn w:val="Normal"/>
    <w:uiPriority w:val="99"/>
    <w:rsid w:val="00AC3A23"/>
    <w:pPr>
      <w:overflowPunct w:val="0"/>
      <w:autoSpaceDE w:val="0"/>
      <w:autoSpaceDN w:val="0"/>
      <w:adjustRightInd w:val="0"/>
      <w:ind w:left="720" w:hanging="360"/>
    </w:pPr>
    <w:rPr>
      <w:rFonts w:ascii="CRO_Swiss-Bold" w:hAnsi="CRO_Swiss-Bold" w:cs="CRO_Swiss-Bold"/>
      <w:sz w:val="20"/>
      <w:szCs w:val="20"/>
      <w:lang w:val="en-GB"/>
    </w:rPr>
  </w:style>
  <w:style w:type="paragraph" w:styleId="Grafikeoznake3">
    <w:name w:val="List Bullet 3"/>
    <w:basedOn w:val="Normal"/>
    <w:uiPriority w:val="99"/>
    <w:rsid w:val="00AC3A23"/>
    <w:pPr>
      <w:overflowPunct w:val="0"/>
      <w:autoSpaceDE w:val="0"/>
      <w:autoSpaceDN w:val="0"/>
      <w:adjustRightInd w:val="0"/>
      <w:ind w:left="1080" w:hanging="360"/>
    </w:pPr>
    <w:rPr>
      <w:rFonts w:ascii="CRO_Swiss-Bold" w:hAnsi="CRO_Swiss-Bold" w:cs="CRO_Swiss-Bold"/>
      <w:sz w:val="20"/>
      <w:szCs w:val="20"/>
      <w:lang w:val="en-GB"/>
    </w:rPr>
  </w:style>
  <w:style w:type="paragraph" w:styleId="Tijeloteksta">
    <w:name w:val="Body Text"/>
    <w:basedOn w:val="Normal"/>
    <w:link w:val="TijelotekstaChar"/>
    <w:uiPriority w:val="99"/>
    <w:rsid w:val="00AC3A23"/>
    <w:pPr>
      <w:overflowPunct w:val="0"/>
      <w:autoSpaceDE w:val="0"/>
      <w:autoSpaceDN w:val="0"/>
      <w:adjustRightInd w:val="0"/>
      <w:spacing w:after="120"/>
    </w:pPr>
    <w:rPr>
      <w:rFonts w:ascii="CRO_Swiss-Bold" w:hAnsi="CRO_Swiss-Bold" w:cs="CRO_Swiss-Bold"/>
      <w:sz w:val="20"/>
      <w:szCs w:val="20"/>
      <w:lang w:val="en-GB"/>
    </w:rPr>
  </w:style>
  <w:style w:type="character" w:customStyle="1" w:styleId="TijelotekstaChar">
    <w:name w:val="Tijelo teksta Char"/>
    <w:link w:val="Tijeloteksta"/>
    <w:uiPriority w:val="99"/>
    <w:locked/>
    <w:rsid w:val="003E5912"/>
    <w:rPr>
      <w:rFonts w:ascii="CRO_Swiss-Bold" w:hAnsi="CRO_Swiss-Bold" w:cs="CRO_Swiss-Bold"/>
      <w:lang w:val="en-GB"/>
    </w:rPr>
  </w:style>
  <w:style w:type="paragraph" w:styleId="Nastavakpopisa">
    <w:name w:val="List Continue"/>
    <w:basedOn w:val="Normal"/>
    <w:uiPriority w:val="99"/>
    <w:rsid w:val="00AC3A23"/>
    <w:pPr>
      <w:overflowPunct w:val="0"/>
      <w:autoSpaceDE w:val="0"/>
      <w:autoSpaceDN w:val="0"/>
      <w:adjustRightInd w:val="0"/>
      <w:spacing w:after="120"/>
      <w:ind w:left="360"/>
    </w:pPr>
    <w:rPr>
      <w:rFonts w:ascii="CRO_Swiss-Bold" w:hAnsi="CRO_Swiss-Bold" w:cs="CRO_Swiss-Bold"/>
      <w:sz w:val="20"/>
      <w:szCs w:val="20"/>
      <w:lang w:val="en-GB"/>
    </w:rPr>
  </w:style>
  <w:style w:type="paragraph" w:styleId="Nastavakpopisa2">
    <w:name w:val="List Continue 2"/>
    <w:basedOn w:val="Normal"/>
    <w:uiPriority w:val="99"/>
    <w:rsid w:val="00AC3A23"/>
    <w:pPr>
      <w:overflowPunct w:val="0"/>
      <w:autoSpaceDE w:val="0"/>
      <w:autoSpaceDN w:val="0"/>
      <w:adjustRightInd w:val="0"/>
      <w:spacing w:after="120"/>
      <w:ind w:left="720"/>
    </w:pPr>
    <w:rPr>
      <w:rFonts w:ascii="CRO_Swiss-Bold" w:hAnsi="CRO_Swiss-Bold" w:cs="CRO_Swiss-Bold"/>
      <w:sz w:val="20"/>
      <w:szCs w:val="20"/>
      <w:lang w:val="en-GB"/>
    </w:rPr>
  </w:style>
  <w:style w:type="paragraph" w:styleId="Tijeloteksta3">
    <w:name w:val="Body Text 3"/>
    <w:basedOn w:val="Tijeloteksta2"/>
    <w:link w:val="Tijeloteksta3Char"/>
    <w:uiPriority w:val="99"/>
    <w:rsid w:val="00AC3A23"/>
    <w:pPr>
      <w:textAlignment w:val="auto"/>
    </w:pPr>
  </w:style>
  <w:style w:type="character" w:customStyle="1" w:styleId="Tijeloteksta3Char">
    <w:name w:val="Tijelo teksta 3 Char"/>
    <w:link w:val="Tijeloteksta3"/>
    <w:uiPriority w:val="99"/>
    <w:locked/>
    <w:rsid w:val="00B57CC2"/>
    <w:rPr>
      <w:sz w:val="16"/>
      <w:szCs w:val="16"/>
    </w:rPr>
  </w:style>
  <w:style w:type="paragraph" w:styleId="Podnoje">
    <w:name w:val="footer"/>
    <w:basedOn w:val="Normal"/>
    <w:link w:val="PodnojeChar"/>
    <w:uiPriority w:val="99"/>
    <w:rsid w:val="00AC3A23"/>
    <w:pPr>
      <w:tabs>
        <w:tab w:val="center" w:pos="4536"/>
        <w:tab w:val="right" w:pos="9072"/>
      </w:tabs>
    </w:pPr>
  </w:style>
  <w:style w:type="character" w:customStyle="1" w:styleId="PodnojeChar">
    <w:name w:val="Podnožje Char"/>
    <w:link w:val="Podnoje"/>
    <w:uiPriority w:val="99"/>
    <w:locked/>
    <w:rsid w:val="00D85848"/>
    <w:rPr>
      <w:sz w:val="24"/>
      <w:szCs w:val="24"/>
    </w:rPr>
  </w:style>
  <w:style w:type="character" w:styleId="Brojstranice">
    <w:name w:val="page number"/>
    <w:basedOn w:val="Zadanifontodlomka"/>
    <w:uiPriority w:val="99"/>
    <w:rsid w:val="00AC3A23"/>
  </w:style>
  <w:style w:type="paragraph" w:styleId="Zaglavlje">
    <w:name w:val="header"/>
    <w:basedOn w:val="Normal"/>
    <w:link w:val="ZaglavljeChar"/>
    <w:uiPriority w:val="99"/>
    <w:rsid w:val="00AC3A23"/>
    <w:pPr>
      <w:tabs>
        <w:tab w:val="center" w:pos="4536"/>
        <w:tab w:val="right" w:pos="9072"/>
      </w:tabs>
    </w:pPr>
  </w:style>
  <w:style w:type="character" w:customStyle="1" w:styleId="ZaglavljeChar">
    <w:name w:val="Zaglavlje Char"/>
    <w:link w:val="Zaglavlje"/>
    <w:uiPriority w:val="99"/>
    <w:locked/>
    <w:rsid w:val="00B57CC2"/>
    <w:rPr>
      <w:sz w:val="24"/>
      <w:szCs w:val="24"/>
    </w:rPr>
  </w:style>
  <w:style w:type="table" w:styleId="Reetkatablice">
    <w:name w:val="Table Grid"/>
    <w:basedOn w:val="Obinatablica"/>
    <w:uiPriority w:val="99"/>
    <w:rsid w:val="00AC3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rsid w:val="00BE2A23"/>
    <w:rPr>
      <w:color w:val="0000FF"/>
      <w:u w:val="single"/>
    </w:rPr>
  </w:style>
  <w:style w:type="paragraph" w:styleId="Uvuenotijeloteksta">
    <w:name w:val="Body Text Indent"/>
    <w:basedOn w:val="Normal"/>
    <w:link w:val="UvuenotijelotekstaChar"/>
    <w:uiPriority w:val="99"/>
    <w:rsid w:val="00B521F0"/>
    <w:pPr>
      <w:spacing w:after="120"/>
      <w:ind w:left="283"/>
    </w:pPr>
  </w:style>
  <w:style w:type="character" w:customStyle="1" w:styleId="UvuenotijelotekstaChar">
    <w:name w:val="Uvučeno tijelo teksta Char"/>
    <w:link w:val="Uvuenotijeloteksta"/>
    <w:uiPriority w:val="99"/>
    <w:semiHidden/>
    <w:locked/>
    <w:rsid w:val="00B57CC2"/>
    <w:rPr>
      <w:sz w:val="24"/>
      <w:szCs w:val="24"/>
    </w:rPr>
  </w:style>
  <w:style w:type="paragraph" w:styleId="StandardWeb">
    <w:name w:val="Normal (Web)"/>
    <w:basedOn w:val="Normal"/>
    <w:uiPriority w:val="99"/>
    <w:rsid w:val="0062469B"/>
    <w:pPr>
      <w:spacing w:before="100" w:beforeAutospacing="1" w:after="100" w:afterAutospacing="1"/>
    </w:pPr>
  </w:style>
  <w:style w:type="paragraph" w:styleId="Naslov">
    <w:name w:val="Title"/>
    <w:basedOn w:val="Normal"/>
    <w:link w:val="NaslovChar"/>
    <w:uiPriority w:val="99"/>
    <w:qFormat/>
    <w:rsid w:val="0062469B"/>
    <w:pPr>
      <w:spacing w:line="360" w:lineRule="auto"/>
      <w:jc w:val="center"/>
    </w:pPr>
    <w:rPr>
      <w:b/>
      <w:bCs/>
      <w:caps/>
    </w:rPr>
  </w:style>
  <w:style w:type="character" w:customStyle="1" w:styleId="NaslovChar">
    <w:name w:val="Naslov Char"/>
    <w:link w:val="Naslov"/>
    <w:uiPriority w:val="99"/>
    <w:locked/>
    <w:rsid w:val="00B57CC2"/>
    <w:rPr>
      <w:rFonts w:ascii="Cambria" w:hAnsi="Cambria" w:cs="Cambria"/>
      <w:b/>
      <w:bCs/>
      <w:kern w:val="28"/>
      <w:sz w:val="32"/>
      <w:szCs w:val="32"/>
    </w:rPr>
  </w:style>
  <w:style w:type="paragraph" w:styleId="Adresaomotnice">
    <w:name w:val="envelope address"/>
    <w:basedOn w:val="Normal"/>
    <w:uiPriority w:val="99"/>
    <w:rsid w:val="00AA365E"/>
    <w:pPr>
      <w:framePr w:w="7920" w:h="1980" w:hSpace="180" w:wrap="auto" w:hAnchor="page" w:xAlign="center" w:yAlign="bottom"/>
      <w:ind w:left="2880"/>
    </w:pPr>
    <w:rPr>
      <w:rFonts w:ascii="Arial Black" w:hAnsi="Arial Black" w:cs="Arial Black"/>
    </w:rPr>
  </w:style>
  <w:style w:type="paragraph" w:styleId="Tijeloteksta-uvlaka2">
    <w:name w:val="Body Text Indent 2"/>
    <w:aliases w:val="uvlaka 2,uvlaka 3"/>
    <w:basedOn w:val="Normal"/>
    <w:link w:val="Tijeloteksta-uvlaka2Char"/>
    <w:uiPriority w:val="99"/>
    <w:rsid w:val="00AA365E"/>
    <w:pPr>
      <w:spacing w:after="120" w:line="480" w:lineRule="auto"/>
      <w:ind w:left="283"/>
    </w:pPr>
  </w:style>
  <w:style w:type="character" w:customStyle="1" w:styleId="Tijeloteksta-uvlaka2Char">
    <w:name w:val="Tijelo teksta - uvlaka 2 Char"/>
    <w:aliases w:val="uvlaka 2 Char,uvlaka 3 Char"/>
    <w:link w:val="Tijeloteksta-uvlaka2"/>
    <w:uiPriority w:val="99"/>
    <w:semiHidden/>
    <w:locked/>
    <w:rsid w:val="00B57CC2"/>
    <w:rPr>
      <w:sz w:val="24"/>
      <w:szCs w:val="24"/>
    </w:rPr>
  </w:style>
  <w:style w:type="paragraph" w:customStyle="1" w:styleId="SamoIspravak">
    <w:name w:val="SamoIspravak"/>
    <w:uiPriority w:val="99"/>
    <w:rsid w:val="00AA365E"/>
    <w:rPr>
      <w:sz w:val="24"/>
      <w:szCs w:val="24"/>
    </w:rPr>
  </w:style>
  <w:style w:type="table" w:styleId="Popisnatablica6">
    <w:name w:val="Table List 6"/>
    <w:basedOn w:val="Obinatablica"/>
    <w:uiPriority w:val="99"/>
    <w:rsid w:val="007831B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Tekstfusnote">
    <w:name w:val="footnote text"/>
    <w:basedOn w:val="Normal"/>
    <w:link w:val="TekstfusnoteChar"/>
    <w:uiPriority w:val="99"/>
    <w:semiHidden/>
    <w:rsid w:val="00D8080D"/>
    <w:rPr>
      <w:sz w:val="20"/>
      <w:szCs w:val="20"/>
      <w:lang w:val="en-US"/>
    </w:rPr>
  </w:style>
  <w:style w:type="character" w:customStyle="1" w:styleId="TekstfusnoteChar">
    <w:name w:val="Tekst fusnote Char"/>
    <w:link w:val="Tekstfusnote"/>
    <w:uiPriority w:val="99"/>
    <w:locked/>
    <w:rsid w:val="00D8080D"/>
    <w:rPr>
      <w:lang w:val="en-US"/>
    </w:rPr>
  </w:style>
  <w:style w:type="character" w:styleId="Referencafusnote">
    <w:name w:val="footnote reference"/>
    <w:uiPriority w:val="99"/>
    <w:semiHidden/>
    <w:rsid w:val="00D8080D"/>
    <w:rPr>
      <w:vertAlign w:val="superscript"/>
    </w:rPr>
  </w:style>
  <w:style w:type="paragraph" w:styleId="Tekstbalonia">
    <w:name w:val="Balloon Text"/>
    <w:basedOn w:val="Normal"/>
    <w:link w:val="TekstbaloniaChar"/>
    <w:uiPriority w:val="99"/>
    <w:semiHidden/>
    <w:rsid w:val="001C6A6F"/>
    <w:rPr>
      <w:rFonts w:ascii="Tahoma" w:hAnsi="Tahoma" w:cs="Tahoma"/>
      <w:sz w:val="16"/>
      <w:szCs w:val="16"/>
    </w:rPr>
  </w:style>
  <w:style w:type="character" w:customStyle="1" w:styleId="TekstbaloniaChar">
    <w:name w:val="Tekst balončića Char"/>
    <w:link w:val="Tekstbalonia"/>
    <w:uiPriority w:val="99"/>
    <w:locked/>
    <w:rsid w:val="001C6A6F"/>
    <w:rPr>
      <w:rFonts w:ascii="Tahoma" w:hAnsi="Tahoma" w:cs="Tahoma"/>
      <w:sz w:val="16"/>
      <w:szCs w:val="16"/>
    </w:rPr>
  </w:style>
  <w:style w:type="paragraph" w:styleId="Bezproreda">
    <w:name w:val="No Spacing"/>
    <w:uiPriority w:val="99"/>
    <w:qFormat/>
    <w:rsid w:val="008C4154"/>
    <w:rPr>
      <w:sz w:val="24"/>
      <w:szCs w:val="24"/>
    </w:rPr>
  </w:style>
  <w:style w:type="table" w:customStyle="1" w:styleId="Reetkatablice1">
    <w:name w:val="Rešetka tablice1"/>
    <w:uiPriority w:val="99"/>
    <w:rsid w:val="000D729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odernatablica">
    <w:name w:val="Table Contemporary"/>
    <w:basedOn w:val="Obinatablica"/>
    <w:uiPriority w:val="99"/>
    <w:rsid w:val="001E517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lokteksta">
    <w:name w:val="Block Text"/>
    <w:basedOn w:val="Normal"/>
    <w:uiPriority w:val="99"/>
    <w:rsid w:val="001E5175"/>
    <w:pPr>
      <w:ind w:left="720" w:right="-180" w:hanging="720"/>
    </w:pPr>
    <w:rPr>
      <w:color w:val="0000FF"/>
      <w:sz w:val="36"/>
      <w:szCs w:val="36"/>
      <w:lang w:eastAsia="de-DE"/>
    </w:rPr>
  </w:style>
  <w:style w:type="table" w:styleId="Elegantnatablica">
    <w:name w:val="Table Elegant"/>
    <w:basedOn w:val="Obinatablica"/>
    <w:uiPriority w:val="99"/>
    <w:rsid w:val="001E517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styleId="Odlomakpopisa">
    <w:name w:val="List Paragraph"/>
    <w:basedOn w:val="Normal"/>
    <w:uiPriority w:val="99"/>
    <w:qFormat/>
    <w:rsid w:val="001E5175"/>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List" w:locked="1" w:uiPriority="0"/>
    <w:lsdException w:name="List 2" w:locked="1" w:uiPriority="0"/>
    <w:lsdException w:name="List 3"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Body Text 3" w:locked="1" w:uiPriority="0"/>
    <w:lsdException w:name="Block Text"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Table List 6" w:locked="1" w:uiPriority="0"/>
    <w:lsdException w:name="Table Contemporary" w:locked="1" w:uiPriority="0"/>
    <w:lsdException w:name="Table Elegan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23"/>
    <w:rPr>
      <w:sz w:val="24"/>
      <w:szCs w:val="24"/>
    </w:rPr>
  </w:style>
  <w:style w:type="paragraph" w:styleId="Naslov1">
    <w:name w:val="heading 1"/>
    <w:basedOn w:val="Normal"/>
    <w:next w:val="Normal"/>
    <w:link w:val="Naslov1Char"/>
    <w:uiPriority w:val="99"/>
    <w:qFormat/>
    <w:rsid w:val="00AC3A23"/>
    <w:pPr>
      <w:keepNext/>
      <w:overflowPunct w:val="0"/>
      <w:autoSpaceDE w:val="0"/>
      <w:autoSpaceDN w:val="0"/>
      <w:adjustRightInd w:val="0"/>
      <w:spacing w:before="240" w:after="60"/>
      <w:outlineLvl w:val="0"/>
    </w:pPr>
    <w:rPr>
      <w:rFonts w:ascii="Arial" w:hAnsi="Arial" w:cs="Arial"/>
      <w:b/>
      <w:bCs/>
      <w:kern w:val="28"/>
      <w:sz w:val="28"/>
      <w:szCs w:val="28"/>
      <w:lang w:val="en-GB"/>
    </w:rPr>
  </w:style>
  <w:style w:type="paragraph" w:styleId="Naslov2">
    <w:name w:val="heading 2"/>
    <w:basedOn w:val="Normal"/>
    <w:next w:val="Normal"/>
    <w:link w:val="Naslov2Char"/>
    <w:uiPriority w:val="99"/>
    <w:qFormat/>
    <w:rsid w:val="00AC3A23"/>
    <w:pPr>
      <w:keepNext/>
      <w:overflowPunct w:val="0"/>
      <w:autoSpaceDE w:val="0"/>
      <w:autoSpaceDN w:val="0"/>
      <w:adjustRightInd w:val="0"/>
      <w:spacing w:before="240" w:after="60"/>
      <w:outlineLvl w:val="1"/>
    </w:pPr>
    <w:rPr>
      <w:rFonts w:ascii="Arial" w:hAnsi="Arial" w:cs="Arial"/>
      <w:b/>
      <w:bCs/>
      <w:i/>
      <w:iCs/>
      <w:lang w:val="en-GB"/>
    </w:rPr>
  </w:style>
  <w:style w:type="paragraph" w:styleId="Naslov3">
    <w:name w:val="heading 3"/>
    <w:basedOn w:val="Normal"/>
    <w:next w:val="Normal"/>
    <w:link w:val="Naslov3Char"/>
    <w:uiPriority w:val="99"/>
    <w:qFormat/>
    <w:rsid w:val="00AC3A23"/>
    <w:pPr>
      <w:keepNext/>
      <w:overflowPunct w:val="0"/>
      <w:autoSpaceDE w:val="0"/>
      <w:autoSpaceDN w:val="0"/>
      <w:adjustRightInd w:val="0"/>
      <w:jc w:val="both"/>
      <w:textAlignment w:val="baseline"/>
      <w:outlineLvl w:val="2"/>
    </w:pPr>
    <w:rPr>
      <w:b/>
      <w:bCs/>
    </w:rPr>
  </w:style>
  <w:style w:type="paragraph" w:styleId="Naslov4">
    <w:name w:val="heading 4"/>
    <w:basedOn w:val="Normal"/>
    <w:next w:val="Normal"/>
    <w:link w:val="Naslov4Char"/>
    <w:uiPriority w:val="99"/>
    <w:qFormat/>
    <w:rsid w:val="00AC3A23"/>
    <w:pPr>
      <w:keepNext/>
      <w:overflowPunct w:val="0"/>
      <w:autoSpaceDE w:val="0"/>
      <w:autoSpaceDN w:val="0"/>
      <w:adjustRightInd w:val="0"/>
      <w:jc w:val="both"/>
      <w:outlineLvl w:val="3"/>
    </w:pPr>
    <w:rPr>
      <w:sz w:val="28"/>
      <w:szCs w:val="28"/>
      <w:lang w:val="en-GB"/>
    </w:rPr>
  </w:style>
  <w:style w:type="paragraph" w:styleId="Naslov5">
    <w:name w:val="heading 5"/>
    <w:basedOn w:val="Normal"/>
    <w:next w:val="Normal"/>
    <w:link w:val="Naslov5Char"/>
    <w:uiPriority w:val="99"/>
    <w:qFormat/>
    <w:rsid w:val="00AC3A23"/>
    <w:pPr>
      <w:keepNext/>
      <w:overflowPunct w:val="0"/>
      <w:autoSpaceDE w:val="0"/>
      <w:autoSpaceDN w:val="0"/>
      <w:adjustRightInd w:val="0"/>
      <w:jc w:val="both"/>
      <w:textAlignment w:val="baseline"/>
      <w:outlineLvl w:val="4"/>
    </w:pPr>
    <w:rPr>
      <w:b/>
      <w:bCs/>
      <w:sz w:val="20"/>
      <w:szCs w:val="20"/>
      <w:lang w:val="en-GB"/>
    </w:rPr>
  </w:style>
  <w:style w:type="paragraph" w:styleId="Naslov6">
    <w:name w:val="heading 6"/>
    <w:basedOn w:val="Normal"/>
    <w:next w:val="Normal"/>
    <w:link w:val="Naslov6Char"/>
    <w:uiPriority w:val="99"/>
    <w:qFormat/>
    <w:rsid w:val="00AC3A23"/>
    <w:pPr>
      <w:keepNext/>
      <w:overflowPunct w:val="0"/>
      <w:autoSpaceDE w:val="0"/>
      <w:autoSpaceDN w:val="0"/>
      <w:adjustRightInd w:val="0"/>
      <w:jc w:val="both"/>
      <w:textAlignment w:val="baseline"/>
      <w:outlineLvl w:val="5"/>
    </w:pPr>
  </w:style>
  <w:style w:type="paragraph" w:styleId="Naslov7">
    <w:name w:val="heading 7"/>
    <w:basedOn w:val="Normal"/>
    <w:next w:val="Normal"/>
    <w:link w:val="Naslov7Char"/>
    <w:uiPriority w:val="99"/>
    <w:qFormat/>
    <w:rsid w:val="00AC3A23"/>
    <w:pPr>
      <w:overflowPunct w:val="0"/>
      <w:autoSpaceDE w:val="0"/>
      <w:autoSpaceDN w:val="0"/>
      <w:adjustRightInd w:val="0"/>
      <w:spacing w:before="240" w:after="60"/>
      <w:textAlignment w:val="baseline"/>
      <w:outlineLvl w:val="6"/>
    </w:pPr>
    <w:rPr>
      <w:lang w:val="en-GB"/>
    </w:rPr>
  </w:style>
  <w:style w:type="paragraph" w:styleId="Naslov8">
    <w:name w:val="heading 8"/>
    <w:basedOn w:val="Normal"/>
    <w:next w:val="Normal"/>
    <w:link w:val="Naslov8Char"/>
    <w:uiPriority w:val="99"/>
    <w:qFormat/>
    <w:rsid w:val="00AA365E"/>
    <w:pPr>
      <w:tabs>
        <w:tab w:val="num" w:pos="6480"/>
      </w:tabs>
      <w:spacing w:before="240" w:after="60"/>
      <w:ind w:left="6480" w:hanging="1440"/>
      <w:outlineLvl w:val="7"/>
    </w:pPr>
    <w:rPr>
      <w:i/>
      <w:iCs/>
    </w:rPr>
  </w:style>
  <w:style w:type="paragraph" w:styleId="Naslov9">
    <w:name w:val="heading 9"/>
    <w:basedOn w:val="Normal"/>
    <w:next w:val="Normal"/>
    <w:link w:val="Naslov9Char"/>
    <w:uiPriority w:val="99"/>
    <w:qFormat/>
    <w:rsid w:val="00AA365E"/>
    <w:pPr>
      <w:tabs>
        <w:tab w:val="num" w:pos="6624"/>
      </w:tabs>
      <w:spacing w:before="240" w:after="60"/>
      <w:ind w:left="6624" w:hanging="1584"/>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8137DF"/>
    <w:rPr>
      <w:rFonts w:ascii="Arial" w:hAnsi="Arial" w:cs="Arial"/>
      <w:b/>
      <w:bCs/>
      <w:kern w:val="28"/>
      <w:sz w:val="28"/>
      <w:szCs w:val="28"/>
      <w:lang w:val="en-GB"/>
    </w:rPr>
  </w:style>
  <w:style w:type="character" w:customStyle="1" w:styleId="Naslov2Char">
    <w:name w:val="Naslov 2 Char"/>
    <w:link w:val="Naslov2"/>
    <w:uiPriority w:val="99"/>
    <w:locked/>
    <w:rPr>
      <w:rFonts w:ascii="Cambria" w:hAnsi="Cambria" w:cs="Cambria"/>
      <w:b/>
      <w:bCs/>
      <w:i/>
      <w:iCs/>
      <w:sz w:val="28"/>
      <w:szCs w:val="28"/>
    </w:rPr>
  </w:style>
  <w:style w:type="character" w:customStyle="1" w:styleId="Naslov3Char">
    <w:name w:val="Naslov 3 Char"/>
    <w:link w:val="Naslov3"/>
    <w:uiPriority w:val="99"/>
    <w:locked/>
    <w:rPr>
      <w:rFonts w:ascii="Cambria" w:hAnsi="Cambria" w:cs="Cambria"/>
      <w:b/>
      <w:bCs/>
      <w:sz w:val="26"/>
      <w:szCs w:val="26"/>
    </w:rPr>
  </w:style>
  <w:style w:type="character" w:customStyle="1" w:styleId="Naslov4Char">
    <w:name w:val="Naslov 4 Char"/>
    <w:link w:val="Naslov4"/>
    <w:uiPriority w:val="99"/>
    <w:locked/>
    <w:rPr>
      <w:rFonts w:ascii="Calibri" w:hAnsi="Calibri" w:cs="Calibri"/>
      <w:b/>
      <w:bCs/>
      <w:sz w:val="28"/>
      <w:szCs w:val="28"/>
    </w:rPr>
  </w:style>
  <w:style w:type="character" w:customStyle="1" w:styleId="Naslov5Char">
    <w:name w:val="Naslov 5 Char"/>
    <w:link w:val="Naslov5"/>
    <w:uiPriority w:val="99"/>
    <w:locked/>
    <w:rPr>
      <w:rFonts w:ascii="Calibri" w:hAnsi="Calibri" w:cs="Calibri"/>
      <w:b/>
      <w:bCs/>
      <w:i/>
      <w:iCs/>
      <w:sz w:val="26"/>
      <w:szCs w:val="26"/>
    </w:rPr>
  </w:style>
  <w:style w:type="character" w:customStyle="1" w:styleId="Naslov6Char">
    <w:name w:val="Naslov 6 Char"/>
    <w:link w:val="Naslov6"/>
    <w:uiPriority w:val="99"/>
    <w:locked/>
    <w:rPr>
      <w:rFonts w:ascii="Calibri" w:hAnsi="Calibri" w:cs="Calibri"/>
      <w:b/>
      <w:bCs/>
    </w:rPr>
  </w:style>
  <w:style w:type="character" w:customStyle="1" w:styleId="Naslov7Char">
    <w:name w:val="Naslov 7 Char"/>
    <w:link w:val="Naslov7"/>
    <w:uiPriority w:val="99"/>
    <w:locked/>
    <w:rPr>
      <w:rFonts w:ascii="Calibri" w:hAnsi="Calibri" w:cs="Calibri"/>
      <w:sz w:val="24"/>
      <w:szCs w:val="24"/>
    </w:rPr>
  </w:style>
  <w:style w:type="character" w:customStyle="1" w:styleId="Naslov8Char">
    <w:name w:val="Naslov 8 Char"/>
    <w:link w:val="Naslov8"/>
    <w:uiPriority w:val="99"/>
    <w:locked/>
    <w:rPr>
      <w:rFonts w:ascii="Calibri" w:hAnsi="Calibri" w:cs="Calibri"/>
      <w:i/>
      <w:iCs/>
      <w:sz w:val="24"/>
      <w:szCs w:val="24"/>
    </w:rPr>
  </w:style>
  <w:style w:type="character" w:customStyle="1" w:styleId="Naslov9Char">
    <w:name w:val="Naslov 9 Char"/>
    <w:link w:val="Naslov9"/>
    <w:uiPriority w:val="99"/>
    <w:semiHidden/>
    <w:locked/>
    <w:rPr>
      <w:rFonts w:ascii="Cambria" w:hAnsi="Cambria" w:cs="Cambria"/>
    </w:rPr>
  </w:style>
  <w:style w:type="paragraph" w:styleId="Grafikeoznake">
    <w:name w:val="List Bullet"/>
    <w:basedOn w:val="Normal"/>
    <w:autoRedefine/>
    <w:uiPriority w:val="99"/>
    <w:rsid w:val="00AC3A23"/>
    <w:pPr>
      <w:overflowPunct w:val="0"/>
      <w:autoSpaceDE w:val="0"/>
      <w:autoSpaceDN w:val="0"/>
      <w:adjustRightInd w:val="0"/>
      <w:ind w:left="360" w:hanging="360"/>
      <w:textAlignment w:val="baseline"/>
    </w:pPr>
    <w:rPr>
      <w:rFonts w:ascii="CRO_Swiss-Bold" w:hAnsi="CRO_Swiss-Bold" w:cs="CRO_Swiss-Bold"/>
      <w:sz w:val="20"/>
      <w:szCs w:val="20"/>
      <w:lang w:val="en-GB"/>
    </w:rPr>
  </w:style>
  <w:style w:type="paragraph" w:styleId="Tijeloteksta2">
    <w:name w:val="Body Text 2"/>
    <w:basedOn w:val="Normal"/>
    <w:link w:val="Tijeloteksta2Char"/>
    <w:uiPriority w:val="99"/>
    <w:rsid w:val="00AC3A23"/>
    <w:pPr>
      <w:overflowPunct w:val="0"/>
      <w:autoSpaceDE w:val="0"/>
      <w:autoSpaceDN w:val="0"/>
      <w:adjustRightInd w:val="0"/>
      <w:spacing w:after="120"/>
      <w:ind w:left="360"/>
      <w:textAlignment w:val="baseline"/>
    </w:pPr>
    <w:rPr>
      <w:rFonts w:ascii="CRO_Swiss-Bold" w:hAnsi="CRO_Swiss-Bold" w:cs="CRO_Swiss-Bold"/>
      <w:sz w:val="20"/>
      <w:szCs w:val="20"/>
      <w:lang w:val="en-GB"/>
    </w:rPr>
  </w:style>
  <w:style w:type="character" w:customStyle="1" w:styleId="Tijeloteksta2Char">
    <w:name w:val="Tijelo teksta 2 Char"/>
    <w:link w:val="Tijeloteksta2"/>
    <w:uiPriority w:val="99"/>
    <w:locked/>
    <w:rPr>
      <w:sz w:val="24"/>
      <w:szCs w:val="24"/>
    </w:rPr>
  </w:style>
  <w:style w:type="paragraph" w:styleId="Popis">
    <w:name w:val="List"/>
    <w:basedOn w:val="Normal"/>
    <w:uiPriority w:val="99"/>
    <w:rsid w:val="00AC3A23"/>
    <w:pPr>
      <w:overflowPunct w:val="0"/>
      <w:autoSpaceDE w:val="0"/>
      <w:autoSpaceDN w:val="0"/>
      <w:adjustRightInd w:val="0"/>
      <w:ind w:left="360" w:hanging="360"/>
      <w:textAlignment w:val="baseline"/>
    </w:pPr>
    <w:rPr>
      <w:rFonts w:ascii="CRO_Swiss-Bold" w:hAnsi="CRO_Swiss-Bold" w:cs="CRO_Swiss-Bold"/>
      <w:sz w:val="20"/>
      <w:szCs w:val="20"/>
      <w:lang w:val="en-GB"/>
    </w:rPr>
  </w:style>
  <w:style w:type="paragraph" w:styleId="Popis2">
    <w:name w:val="List 2"/>
    <w:basedOn w:val="Normal"/>
    <w:uiPriority w:val="99"/>
    <w:rsid w:val="00AC3A23"/>
    <w:pPr>
      <w:overflowPunct w:val="0"/>
      <w:autoSpaceDE w:val="0"/>
      <w:autoSpaceDN w:val="0"/>
      <w:adjustRightInd w:val="0"/>
      <w:ind w:left="720" w:hanging="360"/>
    </w:pPr>
    <w:rPr>
      <w:rFonts w:ascii="CRO_Swiss-Bold" w:hAnsi="CRO_Swiss-Bold" w:cs="CRO_Swiss-Bold"/>
      <w:sz w:val="20"/>
      <w:szCs w:val="20"/>
      <w:lang w:val="en-GB"/>
    </w:rPr>
  </w:style>
  <w:style w:type="paragraph" w:styleId="Popis3">
    <w:name w:val="List 3"/>
    <w:basedOn w:val="Normal"/>
    <w:uiPriority w:val="99"/>
    <w:rsid w:val="00AC3A23"/>
    <w:pPr>
      <w:overflowPunct w:val="0"/>
      <w:autoSpaceDE w:val="0"/>
      <w:autoSpaceDN w:val="0"/>
      <w:adjustRightInd w:val="0"/>
      <w:ind w:left="1080" w:hanging="360"/>
    </w:pPr>
    <w:rPr>
      <w:rFonts w:ascii="CRO_Swiss-Bold" w:hAnsi="CRO_Swiss-Bold" w:cs="CRO_Swiss-Bold"/>
      <w:sz w:val="20"/>
      <w:szCs w:val="20"/>
      <w:lang w:val="en-GB"/>
    </w:rPr>
  </w:style>
  <w:style w:type="paragraph" w:styleId="Grafikeoznake2">
    <w:name w:val="List Bullet 2"/>
    <w:basedOn w:val="Normal"/>
    <w:uiPriority w:val="99"/>
    <w:rsid w:val="00AC3A23"/>
    <w:pPr>
      <w:overflowPunct w:val="0"/>
      <w:autoSpaceDE w:val="0"/>
      <w:autoSpaceDN w:val="0"/>
      <w:adjustRightInd w:val="0"/>
      <w:ind w:left="720" w:hanging="360"/>
    </w:pPr>
    <w:rPr>
      <w:rFonts w:ascii="CRO_Swiss-Bold" w:hAnsi="CRO_Swiss-Bold" w:cs="CRO_Swiss-Bold"/>
      <w:sz w:val="20"/>
      <w:szCs w:val="20"/>
      <w:lang w:val="en-GB"/>
    </w:rPr>
  </w:style>
  <w:style w:type="paragraph" w:styleId="Grafikeoznake3">
    <w:name w:val="List Bullet 3"/>
    <w:basedOn w:val="Normal"/>
    <w:uiPriority w:val="99"/>
    <w:rsid w:val="00AC3A23"/>
    <w:pPr>
      <w:overflowPunct w:val="0"/>
      <w:autoSpaceDE w:val="0"/>
      <w:autoSpaceDN w:val="0"/>
      <w:adjustRightInd w:val="0"/>
      <w:ind w:left="1080" w:hanging="360"/>
    </w:pPr>
    <w:rPr>
      <w:rFonts w:ascii="CRO_Swiss-Bold" w:hAnsi="CRO_Swiss-Bold" w:cs="CRO_Swiss-Bold"/>
      <w:sz w:val="20"/>
      <w:szCs w:val="20"/>
      <w:lang w:val="en-GB"/>
    </w:rPr>
  </w:style>
  <w:style w:type="paragraph" w:styleId="Tijeloteksta">
    <w:name w:val="Body Text"/>
    <w:basedOn w:val="Normal"/>
    <w:link w:val="TijelotekstaChar"/>
    <w:uiPriority w:val="99"/>
    <w:rsid w:val="00AC3A23"/>
    <w:pPr>
      <w:overflowPunct w:val="0"/>
      <w:autoSpaceDE w:val="0"/>
      <w:autoSpaceDN w:val="0"/>
      <w:adjustRightInd w:val="0"/>
      <w:spacing w:after="120"/>
    </w:pPr>
    <w:rPr>
      <w:rFonts w:ascii="CRO_Swiss-Bold" w:hAnsi="CRO_Swiss-Bold" w:cs="CRO_Swiss-Bold"/>
      <w:sz w:val="20"/>
      <w:szCs w:val="20"/>
      <w:lang w:val="en-GB"/>
    </w:rPr>
  </w:style>
  <w:style w:type="character" w:customStyle="1" w:styleId="TijelotekstaChar">
    <w:name w:val="Tijelo teksta Char"/>
    <w:link w:val="Tijeloteksta"/>
    <w:uiPriority w:val="99"/>
    <w:locked/>
    <w:rsid w:val="003E5912"/>
    <w:rPr>
      <w:rFonts w:ascii="CRO_Swiss-Bold" w:hAnsi="CRO_Swiss-Bold" w:cs="CRO_Swiss-Bold"/>
      <w:lang w:val="en-GB"/>
    </w:rPr>
  </w:style>
  <w:style w:type="paragraph" w:styleId="Nastavakpopisa">
    <w:name w:val="List Continue"/>
    <w:basedOn w:val="Normal"/>
    <w:uiPriority w:val="99"/>
    <w:rsid w:val="00AC3A23"/>
    <w:pPr>
      <w:overflowPunct w:val="0"/>
      <w:autoSpaceDE w:val="0"/>
      <w:autoSpaceDN w:val="0"/>
      <w:adjustRightInd w:val="0"/>
      <w:spacing w:after="120"/>
      <w:ind w:left="360"/>
    </w:pPr>
    <w:rPr>
      <w:rFonts w:ascii="CRO_Swiss-Bold" w:hAnsi="CRO_Swiss-Bold" w:cs="CRO_Swiss-Bold"/>
      <w:sz w:val="20"/>
      <w:szCs w:val="20"/>
      <w:lang w:val="en-GB"/>
    </w:rPr>
  </w:style>
  <w:style w:type="paragraph" w:styleId="Nastavakpopisa2">
    <w:name w:val="List Continue 2"/>
    <w:basedOn w:val="Normal"/>
    <w:uiPriority w:val="99"/>
    <w:rsid w:val="00AC3A23"/>
    <w:pPr>
      <w:overflowPunct w:val="0"/>
      <w:autoSpaceDE w:val="0"/>
      <w:autoSpaceDN w:val="0"/>
      <w:adjustRightInd w:val="0"/>
      <w:spacing w:after="120"/>
      <w:ind w:left="720"/>
    </w:pPr>
    <w:rPr>
      <w:rFonts w:ascii="CRO_Swiss-Bold" w:hAnsi="CRO_Swiss-Bold" w:cs="CRO_Swiss-Bold"/>
      <w:sz w:val="20"/>
      <w:szCs w:val="20"/>
      <w:lang w:val="en-GB"/>
    </w:rPr>
  </w:style>
  <w:style w:type="paragraph" w:styleId="Tijeloteksta3">
    <w:name w:val="Body Text 3"/>
    <w:basedOn w:val="Tijeloteksta2"/>
    <w:link w:val="Tijeloteksta3Char"/>
    <w:uiPriority w:val="99"/>
    <w:rsid w:val="00AC3A23"/>
    <w:pPr>
      <w:textAlignment w:val="auto"/>
    </w:pPr>
  </w:style>
  <w:style w:type="character" w:customStyle="1" w:styleId="Tijeloteksta3Char">
    <w:name w:val="Tijelo teksta 3 Char"/>
    <w:link w:val="Tijeloteksta3"/>
    <w:uiPriority w:val="99"/>
    <w:locked/>
    <w:rPr>
      <w:sz w:val="16"/>
      <w:szCs w:val="16"/>
    </w:rPr>
  </w:style>
  <w:style w:type="paragraph" w:styleId="Podnoje">
    <w:name w:val="footer"/>
    <w:basedOn w:val="Normal"/>
    <w:link w:val="PodnojeChar"/>
    <w:uiPriority w:val="99"/>
    <w:rsid w:val="00AC3A23"/>
    <w:pPr>
      <w:tabs>
        <w:tab w:val="center" w:pos="4536"/>
        <w:tab w:val="right" w:pos="9072"/>
      </w:tabs>
    </w:pPr>
  </w:style>
  <w:style w:type="character" w:customStyle="1" w:styleId="PodnojeChar">
    <w:name w:val="Podnožje Char"/>
    <w:link w:val="Podnoje"/>
    <w:uiPriority w:val="99"/>
    <w:locked/>
    <w:rsid w:val="00D85848"/>
    <w:rPr>
      <w:sz w:val="24"/>
      <w:szCs w:val="24"/>
    </w:rPr>
  </w:style>
  <w:style w:type="character" w:styleId="Brojstranice">
    <w:name w:val="page number"/>
    <w:basedOn w:val="Zadanifontodlomka"/>
    <w:uiPriority w:val="99"/>
    <w:rsid w:val="00AC3A23"/>
  </w:style>
  <w:style w:type="paragraph" w:styleId="Zaglavlje">
    <w:name w:val="header"/>
    <w:basedOn w:val="Normal"/>
    <w:link w:val="ZaglavljeChar"/>
    <w:uiPriority w:val="99"/>
    <w:rsid w:val="00AC3A23"/>
    <w:pPr>
      <w:tabs>
        <w:tab w:val="center" w:pos="4536"/>
        <w:tab w:val="right" w:pos="9072"/>
      </w:tabs>
    </w:pPr>
  </w:style>
  <w:style w:type="character" w:customStyle="1" w:styleId="ZaglavljeChar">
    <w:name w:val="Zaglavlje Char"/>
    <w:link w:val="Zaglavlje"/>
    <w:uiPriority w:val="99"/>
    <w:locked/>
    <w:rPr>
      <w:sz w:val="24"/>
      <w:szCs w:val="24"/>
    </w:rPr>
  </w:style>
  <w:style w:type="table" w:styleId="Reetkatablice">
    <w:name w:val="Table Grid"/>
    <w:basedOn w:val="Obinatablica"/>
    <w:uiPriority w:val="99"/>
    <w:rsid w:val="00AC3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BE2A23"/>
    <w:rPr>
      <w:color w:val="0000FF"/>
      <w:u w:val="single"/>
    </w:rPr>
  </w:style>
  <w:style w:type="paragraph" w:styleId="Uvuenotijeloteksta">
    <w:name w:val="Body Text Indent"/>
    <w:basedOn w:val="Normal"/>
    <w:link w:val="UvuenotijelotekstaChar"/>
    <w:uiPriority w:val="99"/>
    <w:rsid w:val="00B521F0"/>
    <w:pPr>
      <w:spacing w:after="120"/>
      <w:ind w:left="283"/>
    </w:pPr>
  </w:style>
  <w:style w:type="character" w:customStyle="1" w:styleId="UvuenotijelotekstaChar">
    <w:name w:val="Uvučeno tijelo teksta Char"/>
    <w:link w:val="Uvuenotijeloteksta"/>
    <w:uiPriority w:val="99"/>
    <w:semiHidden/>
    <w:locked/>
    <w:rPr>
      <w:sz w:val="24"/>
      <w:szCs w:val="24"/>
    </w:rPr>
  </w:style>
  <w:style w:type="paragraph" w:styleId="StandardWeb">
    <w:name w:val="Normal (Web)"/>
    <w:basedOn w:val="Normal"/>
    <w:uiPriority w:val="99"/>
    <w:rsid w:val="0062469B"/>
    <w:pPr>
      <w:spacing w:before="100" w:beforeAutospacing="1" w:after="100" w:afterAutospacing="1"/>
    </w:pPr>
  </w:style>
  <w:style w:type="paragraph" w:styleId="Naslov">
    <w:name w:val="Title"/>
    <w:basedOn w:val="Normal"/>
    <w:link w:val="NaslovChar"/>
    <w:uiPriority w:val="99"/>
    <w:qFormat/>
    <w:rsid w:val="0062469B"/>
    <w:pPr>
      <w:spacing w:line="360" w:lineRule="auto"/>
      <w:jc w:val="center"/>
    </w:pPr>
    <w:rPr>
      <w:b/>
      <w:bCs/>
      <w:caps/>
    </w:rPr>
  </w:style>
  <w:style w:type="character" w:customStyle="1" w:styleId="NaslovChar">
    <w:name w:val="Naslov Char"/>
    <w:link w:val="Naslov"/>
    <w:uiPriority w:val="99"/>
    <w:locked/>
    <w:rPr>
      <w:rFonts w:ascii="Cambria" w:hAnsi="Cambria" w:cs="Cambria"/>
      <w:b/>
      <w:bCs/>
      <w:kern w:val="28"/>
      <w:sz w:val="32"/>
      <w:szCs w:val="32"/>
    </w:rPr>
  </w:style>
  <w:style w:type="paragraph" w:styleId="Adresaomotnice">
    <w:name w:val="envelope address"/>
    <w:basedOn w:val="Normal"/>
    <w:uiPriority w:val="99"/>
    <w:rsid w:val="00AA365E"/>
    <w:pPr>
      <w:framePr w:w="7920" w:h="1980" w:hSpace="180" w:wrap="auto" w:hAnchor="page" w:xAlign="center" w:yAlign="bottom"/>
      <w:ind w:left="2880"/>
    </w:pPr>
    <w:rPr>
      <w:rFonts w:ascii="Arial Black" w:hAnsi="Arial Black" w:cs="Arial Black"/>
    </w:rPr>
  </w:style>
  <w:style w:type="paragraph" w:styleId="Tijeloteksta-uvlaka2">
    <w:name w:val="Body Text Indent 2"/>
    <w:aliases w:val="uvlaka 2,uvlaka 3"/>
    <w:basedOn w:val="Normal"/>
    <w:link w:val="Tijeloteksta-uvlaka2Char"/>
    <w:uiPriority w:val="99"/>
    <w:rsid w:val="00AA365E"/>
    <w:pPr>
      <w:spacing w:after="120" w:line="480" w:lineRule="auto"/>
      <w:ind w:left="283"/>
    </w:pPr>
  </w:style>
  <w:style w:type="character" w:customStyle="1" w:styleId="Tijeloteksta-uvlaka2Char">
    <w:name w:val="Tijelo teksta - uvlaka 2 Char"/>
    <w:aliases w:val="uvlaka 2 Char,uvlaka 3 Char"/>
    <w:link w:val="Tijeloteksta-uvlaka2"/>
    <w:uiPriority w:val="99"/>
    <w:semiHidden/>
    <w:locked/>
    <w:rPr>
      <w:sz w:val="24"/>
      <w:szCs w:val="24"/>
    </w:rPr>
  </w:style>
  <w:style w:type="paragraph" w:customStyle="1" w:styleId="SamoIspravak">
    <w:name w:val="SamoIspravak"/>
    <w:uiPriority w:val="99"/>
    <w:rsid w:val="00AA365E"/>
    <w:rPr>
      <w:sz w:val="24"/>
      <w:szCs w:val="24"/>
    </w:rPr>
  </w:style>
  <w:style w:type="table" w:styleId="Popisnatablica6">
    <w:name w:val="Table List 6"/>
    <w:basedOn w:val="Obinatablica"/>
    <w:uiPriority w:val="99"/>
    <w:rsid w:val="007831B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Tekstfusnote">
    <w:name w:val="footnote text"/>
    <w:basedOn w:val="Normal"/>
    <w:link w:val="TekstfusnoteChar"/>
    <w:uiPriority w:val="99"/>
    <w:semiHidden/>
    <w:rsid w:val="00D8080D"/>
    <w:rPr>
      <w:sz w:val="20"/>
      <w:szCs w:val="20"/>
      <w:lang w:val="en-US"/>
    </w:rPr>
  </w:style>
  <w:style w:type="character" w:customStyle="1" w:styleId="TekstfusnoteChar">
    <w:name w:val="Tekst fusnote Char"/>
    <w:link w:val="Tekstfusnote"/>
    <w:uiPriority w:val="99"/>
    <w:locked/>
    <w:rsid w:val="00D8080D"/>
    <w:rPr>
      <w:lang w:val="en-US"/>
    </w:rPr>
  </w:style>
  <w:style w:type="character" w:styleId="Referencafusnote">
    <w:name w:val="footnote reference"/>
    <w:uiPriority w:val="99"/>
    <w:semiHidden/>
    <w:rsid w:val="00D8080D"/>
    <w:rPr>
      <w:vertAlign w:val="superscript"/>
    </w:rPr>
  </w:style>
  <w:style w:type="paragraph" w:styleId="Tekstbalonia">
    <w:name w:val="Balloon Text"/>
    <w:basedOn w:val="Normal"/>
    <w:link w:val="TekstbaloniaChar"/>
    <w:uiPriority w:val="99"/>
    <w:semiHidden/>
    <w:rsid w:val="001C6A6F"/>
    <w:rPr>
      <w:rFonts w:ascii="Tahoma" w:hAnsi="Tahoma" w:cs="Tahoma"/>
      <w:sz w:val="16"/>
      <w:szCs w:val="16"/>
    </w:rPr>
  </w:style>
  <w:style w:type="character" w:customStyle="1" w:styleId="TekstbaloniaChar">
    <w:name w:val="Tekst balončića Char"/>
    <w:link w:val="Tekstbalonia"/>
    <w:uiPriority w:val="99"/>
    <w:locked/>
    <w:rsid w:val="001C6A6F"/>
    <w:rPr>
      <w:rFonts w:ascii="Tahoma" w:hAnsi="Tahoma" w:cs="Tahoma"/>
      <w:sz w:val="16"/>
      <w:szCs w:val="16"/>
    </w:rPr>
  </w:style>
  <w:style w:type="paragraph" w:styleId="Bezproreda">
    <w:name w:val="No Spacing"/>
    <w:uiPriority w:val="99"/>
    <w:qFormat/>
    <w:rsid w:val="008C4154"/>
    <w:rPr>
      <w:sz w:val="24"/>
      <w:szCs w:val="24"/>
    </w:rPr>
  </w:style>
  <w:style w:type="table" w:customStyle="1" w:styleId="Reetkatablice1">
    <w:name w:val="Rešetka tablice1"/>
    <w:uiPriority w:val="99"/>
    <w:rsid w:val="000D729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odernatablica">
    <w:name w:val="Table Contemporary"/>
    <w:basedOn w:val="Obinatablica"/>
    <w:uiPriority w:val="99"/>
    <w:rsid w:val="001E517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lokteksta">
    <w:name w:val="Block Text"/>
    <w:basedOn w:val="Normal"/>
    <w:uiPriority w:val="99"/>
    <w:rsid w:val="001E5175"/>
    <w:pPr>
      <w:ind w:left="720" w:right="-180" w:hanging="720"/>
    </w:pPr>
    <w:rPr>
      <w:color w:val="0000FF"/>
      <w:sz w:val="36"/>
      <w:szCs w:val="36"/>
      <w:lang w:eastAsia="de-DE"/>
    </w:rPr>
  </w:style>
  <w:style w:type="table" w:styleId="Elegantnatablica">
    <w:name w:val="Table Elegant"/>
    <w:basedOn w:val="Obinatablica"/>
    <w:uiPriority w:val="99"/>
    <w:rsid w:val="001E517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Odlomakpopisa">
    <w:name w:val="List Paragraph"/>
    <w:basedOn w:val="Normal"/>
    <w:uiPriority w:val="99"/>
    <w:qFormat/>
    <w:rsid w:val="001E5175"/>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97763713">
      <w:marLeft w:val="0"/>
      <w:marRight w:val="0"/>
      <w:marTop w:val="0"/>
      <w:marBottom w:val="0"/>
      <w:divBdr>
        <w:top w:val="none" w:sz="0" w:space="0" w:color="auto"/>
        <w:left w:val="none" w:sz="0" w:space="0" w:color="auto"/>
        <w:bottom w:val="none" w:sz="0" w:space="0" w:color="auto"/>
        <w:right w:val="none" w:sz="0" w:space="0" w:color="auto"/>
      </w:divBdr>
    </w:div>
    <w:div w:id="1997763714">
      <w:marLeft w:val="0"/>
      <w:marRight w:val="0"/>
      <w:marTop w:val="0"/>
      <w:marBottom w:val="0"/>
      <w:divBdr>
        <w:top w:val="none" w:sz="0" w:space="0" w:color="auto"/>
        <w:left w:val="none" w:sz="0" w:space="0" w:color="auto"/>
        <w:bottom w:val="none" w:sz="0" w:space="0" w:color="auto"/>
        <w:right w:val="none" w:sz="0" w:space="0" w:color="auto"/>
      </w:divBdr>
      <w:divsChild>
        <w:div w:id="1997763746">
          <w:marLeft w:val="0"/>
          <w:marRight w:val="0"/>
          <w:marTop w:val="0"/>
          <w:marBottom w:val="0"/>
          <w:divBdr>
            <w:top w:val="none" w:sz="0" w:space="0" w:color="auto"/>
            <w:left w:val="none" w:sz="0" w:space="0" w:color="auto"/>
            <w:bottom w:val="none" w:sz="0" w:space="0" w:color="auto"/>
            <w:right w:val="none" w:sz="0" w:space="0" w:color="auto"/>
          </w:divBdr>
          <w:divsChild>
            <w:div w:id="1997763740">
              <w:marLeft w:val="0"/>
              <w:marRight w:val="0"/>
              <w:marTop w:val="0"/>
              <w:marBottom w:val="0"/>
              <w:divBdr>
                <w:top w:val="none" w:sz="0" w:space="0" w:color="auto"/>
                <w:left w:val="none" w:sz="0" w:space="0" w:color="auto"/>
                <w:bottom w:val="none" w:sz="0" w:space="0" w:color="auto"/>
                <w:right w:val="none" w:sz="0" w:space="0" w:color="auto"/>
              </w:divBdr>
              <w:divsChild>
                <w:div w:id="1997763733">
                  <w:marLeft w:val="0"/>
                  <w:marRight w:val="0"/>
                  <w:marTop w:val="0"/>
                  <w:marBottom w:val="0"/>
                  <w:divBdr>
                    <w:top w:val="none" w:sz="0" w:space="0" w:color="auto"/>
                    <w:left w:val="none" w:sz="0" w:space="0" w:color="auto"/>
                    <w:bottom w:val="none" w:sz="0" w:space="0" w:color="auto"/>
                    <w:right w:val="none" w:sz="0" w:space="0" w:color="auto"/>
                  </w:divBdr>
                  <w:divsChild>
                    <w:div w:id="1997763743">
                      <w:marLeft w:val="0"/>
                      <w:marRight w:val="0"/>
                      <w:marTop w:val="0"/>
                      <w:marBottom w:val="0"/>
                      <w:divBdr>
                        <w:top w:val="none" w:sz="0" w:space="0" w:color="auto"/>
                        <w:left w:val="none" w:sz="0" w:space="0" w:color="auto"/>
                        <w:bottom w:val="none" w:sz="0" w:space="0" w:color="auto"/>
                        <w:right w:val="none" w:sz="0" w:space="0" w:color="auto"/>
                      </w:divBdr>
                      <w:divsChild>
                        <w:div w:id="1997763727">
                          <w:marLeft w:val="0"/>
                          <w:marRight w:val="0"/>
                          <w:marTop w:val="0"/>
                          <w:marBottom w:val="0"/>
                          <w:divBdr>
                            <w:top w:val="none" w:sz="0" w:space="0" w:color="auto"/>
                            <w:left w:val="none" w:sz="0" w:space="0" w:color="auto"/>
                            <w:bottom w:val="none" w:sz="0" w:space="0" w:color="auto"/>
                            <w:right w:val="none" w:sz="0" w:space="0" w:color="auto"/>
                          </w:divBdr>
                          <w:divsChild>
                            <w:div w:id="1997763730">
                              <w:marLeft w:val="0"/>
                              <w:marRight w:val="0"/>
                              <w:marTop w:val="0"/>
                              <w:marBottom w:val="0"/>
                              <w:divBdr>
                                <w:top w:val="none" w:sz="0" w:space="0" w:color="auto"/>
                                <w:left w:val="none" w:sz="0" w:space="0" w:color="auto"/>
                                <w:bottom w:val="none" w:sz="0" w:space="0" w:color="auto"/>
                                <w:right w:val="none" w:sz="0" w:space="0" w:color="auto"/>
                              </w:divBdr>
                              <w:divsChild>
                                <w:div w:id="19977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763715">
      <w:marLeft w:val="0"/>
      <w:marRight w:val="0"/>
      <w:marTop w:val="0"/>
      <w:marBottom w:val="0"/>
      <w:divBdr>
        <w:top w:val="none" w:sz="0" w:space="0" w:color="auto"/>
        <w:left w:val="none" w:sz="0" w:space="0" w:color="auto"/>
        <w:bottom w:val="none" w:sz="0" w:space="0" w:color="auto"/>
        <w:right w:val="none" w:sz="0" w:space="0" w:color="auto"/>
      </w:divBdr>
    </w:div>
    <w:div w:id="1997763716">
      <w:marLeft w:val="0"/>
      <w:marRight w:val="0"/>
      <w:marTop w:val="0"/>
      <w:marBottom w:val="0"/>
      <w:divBdr>
        <w:top w:val="none" w:sz="0" w:space="0" w:color="auto"/>
        <w:left w:val="none" w:sz="0" w:space="0" w:color="auto"/>
        <w:bottom w:val="none" w:sz="0" w:space="0" w:color="auto"/>
        <w:right w:val="none" w:sz="0" w:space="0" w:color="auto"/>
      </w:divBdr>
    </w:div>
    <w:div w:id="1997763717">
      <w:marLeft w:val="0"/>
      <w:marRight w:val="0"/>
      <w:marTop w:val="0"/>
      <w:marBottom w:val="0"/>
      <w:divBdr>
        <w:top w:val="none" w:sz="0" w:space="0" w:color="auto"/>
        <w:left w:val="none" w:sz="0" w:space="0" w:color="auto"/>
        <w:bottom w:val="none" w:sz="0" w:space="0" w:color="auto"/>
        <w:right w:val="none" w:sz="0" w:space="0" w:color="auto"/>
      </w:divBdr>
    </w:div>
    <w:div w:id="1997763718">
      <w:marLeft w:val="0"/>
      <w:marRight w:val="0"/>
      <w:marTop w:val="0"/>
      <w:marBottom w:val="0"/>
      <w:divBdr>
        <w:top w:val="none" w:sz="0" w:space="0" w:color="auto"/>
        <w:left w:val="none" w:sz="0" w:space="0" w:color="auto"/>
        <w:bottom w:val="none" w:sz="0" w:space="0" w:color="auto"/>
        <w:right w:val="none" w:sz="0" w:space="0" w:color="auto"/>
      </w:divBdr>
    </w:div>
    <w:div w:id="1997763720">
      <w:marLeft w:val="0"/>
      <w:marRight w:val="0"/>
      <w:marTop w:val="0"/>
      <w:marBottom w:val="0"/>
      <w:divBdr>
        <w:top w:val="none" w:sz="0" w:space="0" w:color="auto"/>
        <w:left w:val="none" w:sz="0" w:space="0" w:color="auto"/>
        <w:bottom w:val="none" w:sz="0" w:space="0" w:color="auto"/>
        <w:right w:val="none" w:sz="0" w:space="0" w:color="auto"/>
      </w:divBdr>
    </w:div>
    <w:div w:id="1997763721">
      <w:marLeft w:val="0"/>
      <w:marRight w:val="0"/>
      <w:marTop w:val="0"/>
      <w:marBottom w:val="0"/>
      <w:divBdr>
        <w:top w:val="none" w:sz="0" w:space="0" w:color="auto"/>
        <w:left w:val="none" w:sz="0" w:space="0" w:color="auto"/>
        <w:bottom w:val="none" w:sz="0" w:space="0" w:color="auto"/>
        <w:right w:val="none" w:sz="0" w:space="0" w:color="auto"/>
      </w:divBdr>
    </w:div>
    <w:div w:id="1997763722">
      <w:marLeft w:val="0"/>
      <w:marRight w:val="0"/>
      <w:marTop w:val="0"/>
      <w:marBottom w:val="0"/>
      <w:divBdr>
        <w:top w:val="none" w:sz="0" w:space="0" w:color="auto"/>
        <w:left w:val="none" w:sz="0" w:space="0" w:color="auto"/>
        <w:bottom w:val="none" w:sz="0" w:space="0" w:color="auto"/>
        <w:right w:val="none" w:sz="0" w:space="0" w:color="auto"/>
      </w:divBdr>
    </w:div>
    <w:div w:id="1997763723">
      <w:marLeft w:val="0"/>
      <w:marRight w:val="0"/>
      <w:marTop w:val="0"/>
      <w:marBottom w:val="0"/>
      <w:divBdr>
        <w:top w:val="none" w:sz="0" w:space="0" w:color="auto"/>
        <w:left w:val="none" w:sz="0" w:space="0" w:color="auto"/>
        <w:bottom w:val="none" w:sz="0" w:space="0" w:color="auto"/>
        <w:right w:val="none" w:sz="0" w:space="0" w:color="auto"/>
      </w:divBdr>
    </w:div>
    <w:div w:id="1997763724">
      <w:marLeft w:val="0"/>
      <w:marRight w:val="0"/>
      <w:marTop w:val="0"/>
      <w:marBottom w:val="0"/>
      <w:divBdr>
        <w:top w:val="none" w:sz="0" w:space="0" w:color="auto"/>
        <w:left w:val="none" w:sz="0" w:space="0" w:color="auto"/>
        <w:bottom w:val="none" w:sz="0" w:space="0" w:color="auto"/>
        <w:right w:val="none" w:sz="0" w:space="0" w:color="auto"/>
      </w:divBdr>
    </w:div>
    <w:div w:id="1997763725">
      <w:marLeft w:val="0"/>
      <w:marRight w:val="0"/>
      <w:marTop w:val="0"/>
      <w:marBottom w:val="0"/>
      <w:divBdr>
        <w:top w:val="none" w:sz="0" w:space="0" w:color="auto"/>
        <w:left w:val="none" w:sz="0" w:space="0" w:color="auto"/>
        <w:bottom w:val="none" w:sz="0" w:space="0" w:color="auto"/>
        <w:right w:val="none" w:sz="0" w:space="0" w:color="auto"/>
      </w:divBdr>
    </w:div>
    <w:div w:id="1997763726">
      <w:marLeft w:val="0"/>
      <w:marRight w:val="0"/>
      <w:marTop w:val="0"/>
      <w:marBottom w:val="0"/>
      <w:divBdr>
        <w:top w:val="none" w:sz="0" w:space="0" w:color="auto"/>
        <w:left w:val="none" w:sz="0" w:space="0" w:color="auto"/>
        <w:bottom w:val="none" w:sz="0" w:space="0" w:color="auto"/>
        <w:right w:val="none" w:sz="0" w:space="0" w:color="auto"/>
      </w:divBdr>
    </w:div>
    <w:div w:id="1997763728">
      <w:marLeft w:val="0"/>
      <w:marRight w:val="0"/>
      <w:marTop w:val="0"/>
      <w:marBottom w:val="0"/>
      <w:divBdr>
        <w:top w:val="none" w:sz="0" w:space="0" w:color="auto"/>
        <w:left w:val="none" w:sz="0" w:space="0" w:color="auto"/>
        <w:bottom w:val="none" w:sz="0" w:space="0" w:color="auto"/>
        <w:right w:val="none" w:sz="0" w:space="0" w:color="auto"/>
      </w:divBdr>
    </w:div>
    <w:div w:id="1997763729">
      <w:marLeft w:val="0"/>
      <w:marRight w:val="0"/>
      <w:marTop w:val="0"/>
      <w:marBottom w:val="0"/>
      <w:divBdr>
        <w:top w:val="none" w:sz="0" w:space="0" w:color="auto"/>
        <w:left w:val="none" w:sz="0" w:space="0" w:color="auto"/>
        <w:bottom w:val="none" w:sz="0" w:space="0" w:color="auto"/>
        <w:right w:val="none" w:sz="0" w:space="0" w:color="auto"/>
      </w:divBdr>
    </w:div>
    <w:div w:id="1997763731">
      <w:marLeft w:val="0"/>
      <w:marRight w:val="0"/>
      <w:marTop w:val="0"/>
      <w:marBottom w:val="0"/>
      <w:divBdr>
        <w:top w:val="none" w:sz="0" w:space="0" w:color="auto"/>
        <w:left w:val="none" w:sz="0" w:space="0" w:color="auto"/>
        <w:bottom w:val="none" w:sz="0" w:space="0" w:color="auto"/>
        <w:right w:val="none" w:sz="0" w:space="0" w:color="auto"/>
      </w:divBdr>
    </w:div>
    <w:div w:id="1997763732">
      <w:marLeft w:val="0"/>
      <w:marRight w:val="0"/>
      <w:marTop w:val="0"/>
      <w:marBottom w:val="0"/>
      <w:divBdr>
        <w:top w:val="none" w:sz="0" w:space="0" w:color="auto"/>
        <w:left w:val="none" w:sz="0" w:space="0" w:color="auto"/>
        <w:bottom w:val="none" w:sz="0" w:space="0" w:color="auto"/>
        <w:right w:val="none" w:sz="0" w:space="0" w:color="auto"/>
      </w:divBdr>
    </w:div>
    <w:div w:id="1997763734">
      <w:marLeft w:val="0"/>
      <w:marRight w:val="0"/>
      <w:marTop w:val="0"/>
      <w:marBottom w:val="0"/>
      <w:divBdr>
        <w:top w:val="none" w:sz="0" w:space="0" w:color="auto"/>
        <w:left w:val="none" w:sz="0" w:space="0" w:color="auto"/>
        <w:bottom w:val="none" w:sz="0" w:space="0" w:color="auto"/>
        <w:right w:val="none" w:sz="0" w:space="0" w:color="auto"/>
      </w:divBdr>
    </w:div>
    <w:div w:id="1997763735">
      <w:marLeft w:val="0"/>
      <w:marRight w:val="0"/>
      <w:marTop w:val="0"/>
      <w:marBottom w:val="0"/>
      <w:divBdr>
        <w:top w:val="none" w:sz="0" w:space="0" w:color="auto"/>
        <w:left w:val="none" w:sz="0" w:space="0" w:color="auto"/>
        <w:bottom w:val="none" w:sz="0" w:space="0" w:color="auto"/>
        <w:right w:val="none" w:sz="0" w:space="0" w:color="auto"/>
      </w:divBdr>
    </w:div>
    <w:div w:id="1997763736">
      <w:marLeft w:val="0"/>
      <w:marRight w:val="0"/>
      <w:marTop w:val="0"/>
      <w:marBottom w:val="0"/>
      <w:divBdr>
        <w:top w:val="none" w:sz="0" w:space="0" w:color="auto"/>
        <w:left w:val="none" w:sz="0" w:space="0" w:color="auto"/>
        <w:bottom w:val="none" w:sz="0" w:space="0" w:color="auto"/>
        <w:right w:val="none" w:sz="0" w:space="0" w:color="auto"/>
      </w:divBdr>
    </w:div>
    <w:div w:id="1997763737">
      <w:marLeft w:val="0"/>
      <w:marRight w:val="0"/>
      <w:marTop w:val="0"/>
      <w:marBottom w:val="0"/>
      <w:divBdr>
        <w:top w:val="none" w:sz="0" w:space="0" w:color="auto"/>
        <w:left w:val="none" w:sz="0" w:space="0" w:color="auto"/>
        <w:bottom w:val="none" w:sz="0" w:space="0" w:color="auto"/>
        <w:right w:val="none" w:sz="0" w:space="0" w:color="auto"/>
      </w:divBdr>
    </w:div>
    <w:div w:id="1997763738">
      <w:marLeft w:val="0"/>
      <w:marRight w:val="0"/>
      <w:marTop w:val="0"/>
      <w:marBottom w:val="0"/>
      <w:divBdr>
        <w:top w:val="none" w:sz="0" w:space="0" w:color="auto"/>
        <w:left w:val="none" w:sz="0" w:space="0" w:color="auto"/>
        <w:bottom w:val="none" w:sz="0" w:space="0" w:color="auto"/>
        <w:right w:val="none" w:sz="0" w:space="0" w:color="auto"/>
      </w:divBdr>
    </w:div>
    <w:div w:id="1997763739">
      <w:marLeft w:val="0"/>
      <w:marRight w:val="0"/>
      <w:marTop w:val="0"/>
      <w:marBottom w:val="0"/>
      <w:divBdr>
        <w:top w:val="none" w:sz="0" w:space="0" w:color="auto"/>
        <w:left w:val="none" w:sz="0" w:space="0" w:color="auto"/>
        <w:bottom w:val="none" w:sz="0" w:space="0" w:color="auto"/>
        <w:right w:val="none" w:sz="0" w:space="0" w:color="auto"/>
      </w:divBdr>
    </w:div>
    <w:div w:id="1997763741">
      <w:marLeft w:val="0"/>
      <w:marRight w:val="0"/>
      <w:marTop w:val="0"/>
      <w:marBottom w:val="0"/>
      <w:divBdr>
        <w:top w:val="none" w:sz="0" w:space="0" w:color="auto"/>
        <w:left w:val="none" w:sz="0" w:space="0" w:color="auto"/>
        <w:bottom w:val="none" w:sz="0" w:space="0" w:color="auto"/>
        <w:right w:val="none" w:sz="0" w:space="0" w:color="auto"/>
      </w:divBdr>
    </w:div>
    <w:div w:id="1997763742">
      <w:marLeft w:val="0"/>
      <w:marRight w:val="0"/>
      <w:marTop w:val="0"/>
      <w:marBottom w:val="0"/>
      <w:divBdr>
        <w:top w:val="none" w:sz="0" w:space="0" w:color="auto"/>
        <w:left w:val="none" w:sz="0" w:space="0" w:color="auto"/>
        <w:bottom w:val="none" w:sz="0" w:space="0" w:color="auto"/>
        <w:right w:val="none" w:sz="0" w:space="0" w:color="auto"/>
      </w:divBdr>
    </w:div>
    <w:div w:id="1997763744">
      <w:marLeft w:val="0"/>
      <w:marRight w:val="0"/>
      <w:marTop w:val="0"/>
      <w:marBottom w:val="0"/>
      <w:divBdr>
        <w:top w:val="none" w:sz="0" w:space="0" w:color="auto"/>
        <w:left w:val="none" w:sz="0" w:space="0" w:color="auto"/>
        <w:bottom w:val="none" w:sz="0" w:space="0" w:color="auto"/>
        <w:right w:val="none" w:sz="0" w:space="0" w:color="auto"/>
      </w:divBdr>
    </w:div>
    <w:div w:id="1997763745">
      <w:marLeft w:val="0"/>
      <w:marRight w:val="0"/>
      <w:marTop w:val="0"/>
      <w:marBottom w:val="0"/>
      <w:divBdr>
        <w:top w:val="none" w:sz="0" w:space="0" w:color="auto"/>
        <w:left w:val="none" w:sz="0" w:space="0" w:color="auto"/>
        <w:bottom w:val="none" w:sz="0" w:space="0" w:color="auto"/>
        <w:right w:val="none" w:sz="0" w:space="0" w:color="auto"/>
      </w:divBdr>
    </w:div>
    <w:div w:id="1997763747">
      <w:marLeft w:val="0"/>
      <w:marRight w:val="0"/>
      <w:marTop w:val="0"/>
      <w:marBottom w:val="0"/>
      <w:divBdr>
        <w:top w:val="none" w:sz="0" w:space="0" w:color="auto"/>
        <w:left w:val="none" w:sz="0" w:space="0" w:color="auto"/>
        <w:bottom w:val="none" w:sz="0" w:space="0" w:color="auto"/>
        <w:right w:val="none" w:sz="0" w:space="0" w:color="auto"/>
      </w:divBdr>
    </w:div>
    <w:div w:id="1997763748">
      <w:marLeft w:val="0"/>
      <w:marRight w:val="0"/>
      <w:marTop w:val="0"/>
      <w:marBottom w:val="0"/>
      <w:divBdr>
        <w:top w:val="none" w:sz="0" w:space="0" w:color="auto"/>
        <w:left w:val="none" w:sz="0" w:space="0" w:color="auto"/>
        <w:bottom w:val="none" w:sz="0" w:space="0" w:color="auto"/>
        <w:right w:val="none" w:sz="0" w:space="0" w:color="auto"/>
      </w:divBdr>
    </w:div>
    <w:div w:id="1997763749">
      <w:marLeft w:val="0"/>
      <w:marRight w:val="0"/>
      <w:marTop w:val="0"/>
      <w:marBottom w:val="0"/>
      <w:divBdr>
        <w:top w:val="none" w:sz="0" w:space="0" w:color="auto"/>
        <w:left w:val="none" w:sz="0" w:space="0" w:color="auto"/>
        <w:bottom w:val="none" w:sz="0" w:space="0" w:color="auto"/>
        <w:right w:val="none" w:sz="0" w:space="0" w:color="auto"/>
      </w:divBdr>
    </w:div>
    <w:div w:id="1997763750">
      <w:marLeft w:val="0"/>
      <w:marRight w:val="0"/>
      <w:marTop w:val="0"/>
      <w:marBottom w:val="0"/>
      <w:divBdr>
        <w:top w:val="none" w:sz="0" w:space="0" w:color="auto"/>
        <w:left w:val="none" w:sz="0" w:space="0" w:color="auto"/>
        <w:bottom w:val="none" w:sz="0" w:space="0" w:color="auto"/>
        <w:right w:val="none" w:sz="0" w:space="0" w:color="auto"/>
      </w:divBdr>
    </w:div>
    <w:div w:id="1997763751">
      <w:marLeft w:val="0"/>
      <w:marRight w:val="0"/>
      <w:marTop w:val="0"/>
      <w:marBottom w:val="0"/>
      <w:divBdr>
        <w:top w:val="none" w:sz="0" w:space="0" w:color="auto"/>
        <w:left w:val="none" w:sz="0" w:space="0" w:color="auto"/>
        <w:bottom w:val="none" w:sz="0" w:space="0" w:color="auto"/>
        <w:right w:val="none" w:sz="0" w:space="0" w:color="auto"/>
      </w:divBdr>
    </w:div>
    <w:div w:id="1997763752">
      <w:marLeft w:val="0"/>
      <w:marRight w:val="0"/>
      <w:marTop w:val="0"/>
      <w:marBottom w:val="0"/>
      <w:divBdr>
        <w:top w:val="none" w:sz="0" w:space="0" w:color="auto"/>
        <w:left w:val="none" w:sz="0" w:space="0" w:color="auto"/>
        <w:bottom w:val="none" w:sz="0" w:space="0" w:color="auto"/>
        <w:right w:val="none" w:sz="0" w:space="0" w:color="auto"/>
      </w:divBdr>
    </w:div>
    <w:div w:id="1997763753">
      <w:marLeft w:val="0"/>
      <w:marRight w:val="0"/>
      <w:marTop w:val="0"/>
      <w:marBottom w:val="0"/>
      <w:divBdr>
        <w:top w:val="none" w:sz="0" w:space="0" w:color="auto"/>
        <w:left w:val="none" w:sz="0" w:space="0" w:color="auto"/>
        <w:bottom w:val="none" w:sz="0" w:space="0" w:color="auto"/>
        <w:right w:val="none" w:sz="0" w:space="0" w:color="auto"/>
      </w:divBdr>
    </w:div>
    <w:div w:id="1997763754">
      <w:marLeft w:val="0"/>
      <w:marRight w:val="0"/>
      <w:marTop w:val="0"/>
      <w:marBottom w:val="0"/>
      <w:divBdr>
        <w:top w:val="none" w:sz="0" w:space="0" w:color="auto"/>
        <w:left w:val="none" w:sz="0" w:space="0" w:color="auto"/>
        <w:bottom w:val="none" w:sz="0" w:space="0" w:color="auto"/>
        <w:right w:val="none" w:sz="0" w:space="0" w:color="auto"/>
      </w:divBdr>
    </w:div>
    <w:div w:id="1997763755">
      <w:marLeft w:val="0"/>
      <w:marRight w:val="0"/>
      <w:marTop w:val="0"/>
      <w:marBottom w:val="0"/>
      <w:divBdr>
        <w:top w:val="none" w:sz="0" w:space="0" w:color="auto"/>
        <w:left w:val="none" w:sz="0" w:space="0" w:color="auto"/>
        <w:bottom w:val="none" w:sz="0" w:space="0" w:color="auto"/>
        <w:right w:val="none" w:sz="0" w:space="0" w:color="auto"/>
      </w:divBdr>
    </w:div>
    <w:div w:id="1997763756">
      <w:marLeft w:val="0"/>
      <w:marRight w:val="0"/>
      <w:marTop w:val="0"/>
      <w:marBottom w:val="0"/>
      <w:divBdr>
        <w:top w:val="none" w:sz="0" w:space="0" w:color="auto"/>
        <w:left w:val="none" w:sz="0" w:space="0" w:color="auto"/>
        <w:bottom w:val="none" w:sz="0" w:space="0" w:color="auto"/>
        <w:right w:val="none" w:sz="0" w:space="0" w:color="auto"/>
      </w:divBdr>
    </w:div>
    <w:div w:id="1997763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draskovec.hr"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medjimurj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16283</Words>
  <Characters>92816</Characters>
  <Application>Microsoft Office Word</Application>
  <DocSecurity>0</DocSecurity>
  <Lines>773</Lines>
  <Paragraphs>217</Paragraphs>
  <ScaleCrop>false</ScaleCrop>
  <HeadingPairs>
    <vt:vector size="2" baseType="variant">
      <vt:variant>
        <vt:lpstr>Naslov</vt:lpstr>
      </vt:variant>
      <vt:variant>
        <vt:i4>1</vt:i4>
      </vt:variant>
    </vt:vector>
  </HeadingPairs>
  <TitlesOfParts>
    <vt:vector size="1" baseType="lpstr">
      <vt:lpstr>Na osnovi članka 26</vt:lpstr>
    </vt:vector>
  </TitlesOfParts>
  <Company>MZOŠ</Company>
  <LinksUpToDate>false</LinksUpToDate>
  <CharactersWithSpaces>108882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osnovi članka 26</dc:title>
  <dc:creator>Family Beti</dc:creator>
  <cp:lastModifiedBy>Knjiznica</cp:lastModifiedBy>
  <cp:revision>2</cp:revision>
  <cp:lastPrinted>2013-10-25T12:50:00Z</cp:lastPrinted>
  <dcterms:created xsi:type="dcterms:W3CDTF">2017-01-18T09:36:00Z</dcterms:created>
  <dcterms:modified xsi:type="dcterms:W3CDTF">2017-01-18T09:36:00Z</dcterms:modified>
</cp:coreProperties>
</file>